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43" w:rsidRDefault="00AD2A25" w:rsidP="00EF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A25">
        <w:rPr>
          <w:rFonts w:ascii="Times New Roman" w:hAnsi="Times New Roman" w:cs="Times New Roman"/>
          <w:sz w:val="28"/>
          <w:szCs w:val="28"/>
        </w:rPr>
        <w:t xml:space="preserve">Supplementary </w:t>
      </w:r>
      <w:r w:rsidR="00EF4AD6">
        <w:rPr>
          <w:rFonts w:ascii="Times New Roman" w:hAnsi="Times New Roman" w:cs="Times New Roman" w:hint="eastAsia"/>
          <w:sz w:val="28"/>
          <w:szCs w:val="28"/>
        </w:rPr>
        <w:t>Material</w:t>
      </w:r>
      <w:bookmarkStart w:id="0" w:name="_GoBack"/>
      <w:bookmarkEnd w:id="0"/>
    </w:p>
    <w:p w:rsidR="00E10483" w:rsidRDefault="009329F0" w:rsidP="00E10483">
      <w:pPr>
        <w:jc w:val="left"/>
        <w:rPr>
          <w:rFonts w:ascii="Times New Roman" w:eastAsia="楷体" w:hAnsi="Times New Roman" w:cs="Times New Roman" w:hint="eastAsia"/>
          <w:b/>
          <w:szCs w:val="21"/>
        </w:rPr>
      </w:pPr>
      <w:r w:rsidRPr="00E10483">
        <w:rPr>
          <w:rFonts w:ascii="Times New Roman" w:eastAsia="楷体" w:hAnsi="Times New Roman" w:cs="Times New Roman" w:hint="eastAsia"/>
          <w:b/>
          <w:szCs w:val="21"/>
        </w:rPr>
        <w:t>Supplementary Table S</w:t>
      </w:r>
      <w:r w:rsidR="00EF4AD6" w:rsidRPr="00E10483">
        <w:rPr>
          <w:rFonts w:ascii="Times New Roman" w:eastAsia="楷体" w:hAnsi="Times New Roman" w:cs="Times New Roman" w:hint="eastAsia"/>
          <w:b/>
          <w:szCs w:val="21"/>
        </w:rPr>
        <w:t>1</w:t>
      </w:r>
      <w:r w:rsidRPr="00E10483">
        <w:rPr>
          <w:rFonts w:ascii="Times New Roman" w:eastAsia="楷体" w:hAnsi="Times New Roman" w:cs="Times New Roman" w:hint="eastAsia"/>
          <w:b/>
          <w:szCs w:val="21"/>
        </w:rPr>
        <w:t>:</w:t>
      </w:r>
      <w:r w:rsidRPr="00E10483">
        <w:rPr>
          <w:rFonts w:ascii="Times New Roman" w:eastAsia="楷体" w:hAnsi="Times New Roman" w:cs="Times New Roman"/>
          <w:b/>
          <w:szCs w:val="21"/>
        </w:rPr>
        <w:t xml:space="preserve"> </w:t>
      </w:r>
    </w:p>
    <w:p w:rsidR="009329F0" w:rsidRPr="00E10483" w:rsidRDefault="009329F0" w:rsidP="00E10483">
      <w:pPr>
        <w:spacing w:after="150"/>
        <w:jc w:val="left"/>
        <w:rPr>
          <w:rFonts w:ascii="Times New Roman" w:eastAsia="楷体" w:hAnsi="Times New Roman" w:cs="Times New Roman"/>
          <w:b/>
          <w:szCs w:val="21"/>
        </w:rPr>
      </w:pPr>
      <w:proofErr w:type="spellStart"/>
      <w:proofErr w:type="gramStart"/>
      <w:r w:rsidRPr="00E10483">
        <w:rPr>
          <w:rFonts w:ascii="Times New Roman" w:eastAsia="楷体" w:hAnsi="Times New Roman" w:cs="Times New Roman"/>
          <w:b/>
          <w:szCs w:val="21"/>
        </w:rPr>
        <w:t>qRT</w:t>
      </w:r>
      <w:proofErr w:type="spellEnd"/>
      <w:r w:rsidRPr="00E10483">
        <w:rPr>
          <w:rFonts w:ascii="Times New Roman" w:eastAsia="楷体" w:hAnsi="Times New Roman" w:cs="Times New Roman"/>
          <w:b/>
          <w:szCs w:val="21"/>
        </w:rPr>
        <w:t>-PCR</w:t>
      </w:r>
      <w:proofErr w:type="gramEnd"/>
      <w:r w:rsidRPr="00E10483">
        <w:rPr>
          <w:rFonts w:ascii="Times New Roman" w:eastAsia="楷体" w:hAnsi="Times New Roman" w:cs="Times New Roman"/>
          <w:b/>
          <w:szCs w:val="21"/>
        </w:rPr>
        <w:t xml:space="preserve"> primer</w:t>
      </w:r>
      <w:r w:rsidRPr="00E10483">
        <w:rPr>
          <w:rFonts w:ascii="Times New Roman" w:eastAsia="楷体" w:hAnsi="Times New Roman" w:cs="Times New Roman" w:hint="eastAsia"/>
          <w:b/>
          <w:szCs w:val="21"/>
        </w:rPr>
        <w:t xml:space="preserve"> details </w:t>
      </w:r>
      <w:r w:rsidR="00FA3F38" w:rsidRPr="00E10483">
        <w:rPr>
          <w:rFonts w:ascii="Times New Roman" w:eastAsia="楷体" w:hAnsi="Times New Roman" w:cs="Times New Roman"/>
          <w:b/>
          <w:szCs w:val="21"/>
        </w:rPr>
        <w:t xml:space="preserve">of genes related to </w:t>
      </w:r>
      <w:proofErr w:type="spellStart"/>
      <w:r w:rsidR="00FA3F38" w:rsidRPr="00E10483">
        <w:rPr>
          <w:rFonts w:ascii="Times New Roman" w:eastAsia="楷体" w:hAnsi="Times New Roman" w:cs="Times New Roman"/>
          <w:b/>
          <w:szCs w:val="21"/>
        </w:rPr>
        <w:t>stomatal</w:t>
      </w:r>
      <w:proofErr w:type="spellEnd"/>
      <w:r w:rsidR="00FA3F38" w:rsidRPr="00E10483">
        <w:rPr>
          <w:rFonts w:ascii="Times New Roman" w:eastAsia="楷体" w:hAnsi="Times New Roman" w:cs="Times New Roman" w:hint="eastAsia"/>
          <w:b/>
          <w:szCs w:val="21"/>
        </w:rPr>
        <w:t xml:space="preserve"> </w:t>
      </w:r>
      <w:r w:rsidRPr="00E10483">
        <w:rPr>
          <w:rFonts w:ascii="Times New Roman" w:eastAsia="楷体" w:hAnsi="Times New Roman" w:cs="Times New Roman"/>
          <w:b/>
          <w:szCs w:val="21"/>
        </w:rPr>
        <w:t xml:space="preserve">development and regulation in </w:t>
      </w:r>
      <w:proofErr w:type="spellStart"/>
      <w:r w:rsidRPr="00E10483">
        <w:rPr>
          <w:rFonts w:ascii="Times New Roman" w:eastAsia="楷体" w:hAnsi="Times New Roman" w:cs="Times New Roman"/>
          <w:b/>
          <w:i/>
          <w:szCs w:val="21"/>
        </w:rPr>
        <w:t>Leymus</w:t>
      </w:r>
      <w:proofErr w:type="spellEnd"/>
      <w:r w:rsidRPr="00E10483">
        <w:rPr>
          <w:rFonts w:ascii="Times New Roman" w:eastAsia="楷体" w:hAnsi="Times New Roman" w:cs="Times New Roman"/>
          <w:b/>
          <w:i/>
          <w:szCs w:val="21"/>
        </w:rPr>
        <w:t xml:space="preserve"> </w:t>
      </w:r>
      <w:proofErr w:type="spellStart"/>
      <w:r w:rsidRPr="00E10483">
        <w:rPr>
          <w:rFonts w:ascii="Times New Roman" w:eastAsia="楷体" w:hAnsi="Times New Roman" w:cs="Times New Roman"/>
          <w:b/>
          <w:i/>
          <w:szCs w:val="21"/>
        </w:rPr>
        <w:t>chinensis</w:t>
      </w:r>
      <w:proofErr w:type="spellEnd"/>
      <w:r w:rsidRPr="00E10483">
        <w:rPr>
          <w:rFonts w:ascii="Times New Roman" w:eastAsia="楷体" w:hAnsi="Times New Roman" w:cs="Times New Roman"/>
          <w:b/>
          <w:szCs w:val="21"/>
        </w:rPr>
        <w:t xml:space="preserve"> leaves</w:t>
      </w:r>
    </w:p>
    <w:tbl>
      <w:tblPr>
        <w:tblStyle w:val="a5"/>
        <w:tblW w:w="8909" w:type="dxa"/>
        <w:jc w:val="center"/>
        <w:tblInd w:w="1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386"/>
        <w:gridCol w:w="3930"/>
        <w:gridCol w:w="1573"/>
      </w:tblGrid>
      <w:tr w:rsidR="009329F0" w:rsidTr="00E10483">
        <w:trPr>
          <w:jc w:val="center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Gene ID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Primer No.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Primer Sequence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5'→3'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Product size/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bp</w:t>
            </w:r>
            <w:proofErr w:type="spellEnd"/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</w:tcBorders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&gt;c118857.graph_c0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Lc-S2-f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TGCTTCTCACGGTTCCTTCG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Lc-S2-r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CAGTGGCAAGTCAACCTTAGTCC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&gt;c92989.graph_c0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Lc-S3-f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GTCCAAGGCGTGATGGGT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Lc-S3-r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TTGAACAGCGACAGGTAGTGC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&gt;c128305.graph_c0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Lc-S4-f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TACAGGGACGAACGCCACC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Lc-S4-r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CACAACACGGAGTAGGACGGA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&gt;c93997.graph_c0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Lc-S5-f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CTTCAGGCTTACTCGCTAT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Lc-S5-r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AGTTTTGTCTTCTTGGACG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&gt;c113269.graph_c0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Lc-S7-f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GATTGCTTGCATCATCTCGG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Lc-S7-r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GATAGGTGGCTGTGGTCGC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&gt;c89156.graph_c0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Lc-S8-f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GTCCATCCCCTCCGTTCC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Lc-S8-r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GCCCAATCCACCACCCTC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&gt;c134962.graph_c0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Lc-S9-f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CTCAACCCTGAAGAAGAAGGC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Lc-S9-r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TGTGATACTGTCAAACCCAACG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&gt;c103838.graph_c0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Lc-S10-f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TAGACATTCCAGATTCTCCAGCAC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Lc-S10-r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GCAGACCTCATTCCGTAAACAA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 w:val="restart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HM623326.1</w:t>
            </w: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Actin-f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ATTGTGCTCAGTGGTGGGTCA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9329F0" w:rsidTr="00E10483">
        <w:trPr>
          <w:jc w:val="center"/>
        </w:trPr>
        <w:tc>
          <w:tcPr>
            <w:tcW w:w="2020" w:type="dxa"/>
            <w:vMerge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Actin-r</w:t>
            </w:r>
          </w:p>
        </w:tc>
        <w:tc>
          <w:tcPr>
            <w:tcW w:w="3930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CCAATCCAAACACTGTACTTCCTC</w:t>
            </w:r>
          </w:p>
        </w:tc>
        <w:tc>
          <w:tcPr>
            <w:tcW w:w="1573" w:type="dxa"/>
            <w:vAlign w:val="center"/>
          </w:tcPr>
          <w:p w:rsidR="009329F0" w:rsidRDefault="009329F0" w:rsidP="00E1048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</w:tbl>
    <w:p w:rsidR="00AD2A25" w:rsidRPr="00AD2A25" w:rsidRDefault="00AD2A25">
      <w:pPr>
        <w:rPr>
          <w:rFonts w:ascii="Times New Roman" w:hAnsi="Times New Roman" w:cs="Times New Roman"/>
          <w:sz w:val="28"/>
          <w:szCs w:val="28"/>
        </w:rPr>
      </w:pPr>
    </w:p>
    <w:sectPr w:rsidR="00AD2A25" w:rsidRPr="00AD2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A6" w:rsidRDefault="00AF73A6" w:rsidP="00AD2A25">
      <w:r>
        <w:separator/>
      </w:r>
    </w:p>
  </w:endnote>
  <w:endnote w:type="continuationSeparator" w:id="0">
    <w:p w:rsidR="00AF73A6" w:rsidRDefault="00AF73A6" w:rsidP="00A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A6" w:rsidRDefault="00AF73A6" w:rsidP="00AD2A25">
      <w:r>
        <w:separator/>
      </w:r>
    </w:p>
  </w:footnote>
  <w:footnote w:type="continuationSeparator" w:id="0">
    <w:p w:rsidR="00AF73A6" w:rsidRDefault="00AF73A6" w:rsidP="00AD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5D5"/>
    <w:multiLevelType w:val="multilevel"/>
    <w:tmpl w:val="38E2C266"/>
    <w:lvl w:ilvl="0">
      <w:start w:val="1"/>
      <w:numFmt w:val="decimal"/>
      <w:lvlText w:val="1.2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2"/>
      <w:numFmt w:val="decimal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F4"/>
    <w:rsid w:val="00045C10"/>
    <w:rsid w:val="000B60F4"/>
    <w:rsid w:val="00202874"/>
    <w:rsid w:val="006E6C78"/>
    <w:rsid w:val="008224A6"/>
    <w:rsid w:val="009329F0"/>
    <w:rsid w:val="00AD2A25"/>
    <w:rsid w:val="00AF73A6"/>
    <w:rsid w:val="00BA552A"/>
    <w:rsid w:val="00E10483"/>
    <w:rsid w:val="00EA5843"/>
    <w:rsid w:val="00EF4AD6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45C10"/>
    <w:pPr>
      <w:keepNext/>
      <w:keepLines/>
      <w:spacing w:beforeLines="50" w:before="190" w:afterLines="50" w:after="190"/>
      <w:outlineLvl w:val="1"/>
    </w:pPr>
    <w:rPr>
      <w:rFonts w:ascii="Times New Roman" w:eastAsia="黑体" w:hAnsi="Times New Roman" w:cs="Times New Roman"/>
      <w:b/>
      <w:bCs/>
      <w:sz w:val="18"/>
      <w:szCs w:val="32"/>
    </w:rPr>
  </w:style>
  <w:style w:type="paragraph" w:styleId="3">
    <w:name w:val="heading 3"/>
    <w:basedOn w:val="2"/>
    <w:next w:val="a"/>
    <w:link w:val="3Char"/>
    <w:autoRedefine/>
    <w:uiPriority w:val="9"/>
    <w:unhideWhenUsed/>
    <w:qFormat/>
    <w:rsid w:val="008224A6"/>
    <w:pPr>
      <w:spacing w:beforeLines="20" w:before="62" w:afterLines="20" w:after="62"/>
      <w:ind w:left="420" w:hanging="420"/>
      <w:outlineLvl w:val="2"/>
    </w:pPr>
    <w:rPr>
      <w:b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224A6"/>
    <w:rPr>
      <w:rFonts w:ascii="Times New Roman" w:eastAsia="黑体" w:hAnsi="Times New Roman" w:cs="Times New Roman"/>
      <w:bCs/>
      <w:sz w:val="24"/>
      <w:szCs w:val="21"/>
    </w:rPr>
  </w:style>
  <w:style w:type="character" w:customStyle="1" w:styleId="2Char">
    <w:name w:val="标题 2 Char"/>
    <w:basedOn w:val="a0"/>
    <w:link w:val="2"/>
    <w:uiPriority w:val="9"/>
    <w:rsid w:val="00045C10"/>
    <w:rPr>
      <w:rFonts w:ascii="Times New Roman" w:eastAsia="黑体" w:hAnsi="Times New Roman" w:cs="Times New Roman"/>
      <w:b/>
      <w:bCs/>
      <w:sz w:val="18"/>
      <w:szCs w:val="32"/>
    </w:rPr>
  </w:style>
  <w:style w:type="paragraph" w:styleId="a3">
    <w:name w:val="header"/>
    <w:basedOn w:val="a"/>
    <w:link w:val="Char"/>
    <w:uiPriority w:val="99"/>
    <w:unhideWhenUsed/>
    <w:rsid w:val="00AD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25"/>
    <w:rPr>
      <w:sz w:val="18"/>
      <w:szCs w:val="18"/>
    </w:rPr>
  </w:style>
  <w:style w:type="table" w:styleId="a5">
    <w:name w:val="Table Grid"/>
    <w:basedOn w:val="a1"/>
    <w:uiPriority w:val="59"/>
    <w:qFormat/>
    <w:rsid w:val="009329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45C10"/>
    <w:pPr>
      <w:keepNext/>
      <w:keepLines/>
      <w:spacing w:beforeLines="50" w:before="190" w:afterLines="50" w:after="190"/>
      <w:outlineLvl w:val="1"/>
    </w:pPr>
    <w:rPr>
      <w:rFonts w:ascii="Times New Roman" w:eastAsia="黑体" w:hAnsi="Times New Roman" w:cs="Times New Roman"/>
      <w:b/>
      <w:bCs/>
      <w:sz w:val="18"/>
      <w:szCs w:val="32"/>
    </w:rPr>
  </w:style>
  <w:style w:type="paragraph" w:styleId="3">
    <w:name w:val="heading 3"/>
    <w:basedOn w:val="2"/>
    <w:next w:val="a"/>
    <w:link w:val="3Char"/>
    <w:autoRedefine/>
    <w:uiPriority w:val="9"/>
    <w:unhideWhenUsed/>
    <w:qFormat/>
    <w:rsid w:val="008224A6"/>
    <w:pPr>
      <w:spacing w:beforeLines="20" w:before="62" w:afterLines="20" w:after="62"/>
      <w:ind w:left="420" w:hanging="420"/>
      <w:outlineLvl w:val="2"/>
    </w:pPr>
    <w:rPr>
      <w:b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224A6"/>
    <w:rPr>
      <w:rFonts w:ascii="Times New Roman" w:eastAsia="黑体" w:hAnsi="Times New Roman" w:cs="Times New Roman"/>
      <w:bCs/>
      <w:sz w:val="24"/>
      <w:szCs w:val="21"/>
    </w:rPr>
  </w:style>
  <w:style w:type="character" w:customStyle="1" w:styleId="2Char">
    <w:name w:val="标题 2 Char"/>
    <w:basedOn w:val="a0"/>
    <w:link w:val="2"/>
    <w:uiPriority w:val="9"/>
    <w:rsid w:val="00045C10"/>
    <w:rPr>
      <w:rFonts w:ascii="Times New Roman" w:eastAsia="黑体" w:hAnsi="Times New Roman" w:cs="Times New Roman"/>
      <w:b/>
      <w:bCs/>
      <w:sz w:val="18"/>
      <w:szCs w:val="32"/>
    </w:rPr>
  </w:style>
  <w:style w:type="paragraph" w:styleId="a3">
    <w:name w:val="header"/>
    <w:basedOn w:val="a"/>
    <w:link w:val="Char"/>
    <w:uiPriority w:val="99"/>
    <w:unhideWhenUsed/>
    <w:rsid w:val="00AD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25"/>
    <w:rPr>
      <w:sz w:val="18"/>
      <w:szCs w:val="18"/>
    </w:rPr>
  </w:style>
  <w:style w:type="table" w:styleId="a5">
    <w:name w:val="Table Grid"/>
    <w:basedOn w:val="a1"/>
    <w:uiPriority w:val="59"/>
    <w:qFormat/>
    <w:rsid w:val="009329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2019-11-13T12:16:00Z</dcterms:created>
  <dcterms:modified xsi:type="dcterms:W3CDTF">2019-12-18T11:59:00Z</dcterms:modified>
</cp:coreProperties>
</file>