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zh-CN"/>
        </w:rPr>
        <w:t xml:space="preserve">Table S2 Sequenced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>G.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parasuis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zh-CN"/>
        </w:rPr>
        <w:t xml:space="preserve"> genomes invol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t>v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zh-CN"/>
        </w:rPr>
        <w:t>ed in this study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181"/>
        <w:gridCol w:w="1181"/>
        <w:gridCol w:w="4628"/>
        <w:gridCol w:w="1711"/>
        <w:gridCol w:w="1467"/>
        <w:gridCol w:w="1022"/>
        <w:gridCol w:w="2802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Isolate</w:t>
            </w:r>
          </w:p>
        </w:tc>
        <w:tc>
          <w:tcPr>
            <w:tcW w:w="0" w:type="auto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Country</w:t>
            </w:r>
          </w:p>
        </w:tc>
        <w:tc>
          <w:tcPr>
            <w:tcW w:w="462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Source</w:t>
            </w:r>
          </w:p>
        </w:tc>
        <w:tc>
          <w:tcPr>
            <w:tcW w:w="171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Year</w:t>
            </w:r>
          </w:p>
        </w:tc>
        <w:tc>
          <w:tcPr>
            <w:tcW w:w="146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Serotype</w:t>
            </w:r>
          </w:p>
        </w:tc>
        <w:tc>
          <w:tcPr>
            <w:tcW w:w="102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ST</w:t>
            </w:r>
          </w:p>
        </w:tc>
        <w:tc>
          <w:tcPr>
            <w:tcW w:w="280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Accessiom no.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2" w:hRule="exact"/>
          <w:jc w:val="center"/>
        </w:trPr>
        <w:tc>
          <w:tcPr>
            <w:tcW w:w="0" w:type="auto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Japan</w:t>
            </w:r>
          </w:p>
        </w:tc>
        <w:tc>
          <w:tcPr>
            <w:tcW w:w="4628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domesticus(nasal cavity)</w:t>
            </w:r>
          </w:p>
        </w:tc>
        <w:tc>
          <w:tcPr>
            <w:tcW w:w="1711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N.A.</w:t>
            </w:r>
          </w:p>
        </w:tc>
        <w:tc>
          <w:tcPr>
            <w:tcW w:w="1467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2802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NZ_MNAL00000000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domesticus(lung)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2009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N.A.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NZ_MNAV00000000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79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CL120103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swine(heart blood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lungs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ascites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articular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fluid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brain tissue samples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2012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N.A.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320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"https://www.ncbi.nlm.nih.gov/nuccore/NZ_CP020085.1"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NZ_CP020085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F9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Spain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pig(nose)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2006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N.A.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NZ_JHQI00000000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domesticus(lymphaden)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2007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NZ_MNAP00000000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domesticus(biood)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NZ_MNAQ00000000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domesticus(articulation)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NZ_MNAR00000000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domesticus(lung)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NZ_MNAW00000000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domesticus(lymphaden)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NZ_MNAX00000000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domesticus(brain)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N.A.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NZ_MNAS00000000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HPS4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domesticus(lung)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2009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NZ_MNAT00000000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HPS6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domesticus(lung)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2009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NZ_MNAZ00000000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domesticus(lung)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2009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N.A.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NZ_MNAY00000000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KL0318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swine(lung)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N.A.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167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"https://www.ncbi.nlm.nih.gov/nuccore/NZ_CP009237.1"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NZ_CP009237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SC1401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swine(lung)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2014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N.A.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346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"https://www.ncbi.nlm.nih.gov/nuccore/NZ_CP015099.1"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NZ_CP015099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SH03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swine(lung)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N.A.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UT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NZ_CP009158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YT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domesticus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N.A.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NZ_MNAU00000000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SH0165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swine(a Glasser's disease outbreak farm)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2001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CP001321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84-17975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USA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N.A.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N.A.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N.A.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170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NZ_AZQU00000000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29755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USA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scrofa domestica(lung)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N.A.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"https://www.ncbi.nlm.nih.gov/nuccore/NZ_CP021644.1" \t "https://www.ncbi.nlm.nih.gov/genome/_blank"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NZ_CP021644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2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Nagasaki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Japan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pig(blood of an infected pig with septicemia associated with meningitis)/Sus scrofa domestica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1986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NZ_APBT00000000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SW114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Japan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scrofa domestica(nose)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1986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UT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NZ_APBU00000000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MN-H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USA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scrofa domestica(joint; lung; CNS)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N.A.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UT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NZ_APBV00000000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12939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USA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scrofa domestica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N.A.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N.A.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UT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NZ_APBW00000000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84-15995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USA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scrofa domestica(lung)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1992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UT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NZ_APBX00000000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H465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Germany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scrofa domestica(trachea)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1992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UT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NZ_APBY00000000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Sweden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scrofa domestica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1992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UT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NZ_APBZ00000000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gx033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piglet(lung of a diseased piglet)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N.A.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NZ_AOSU00000000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SH0104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pig(lung)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2016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N.A.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347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"https://www.ncbi.nlm.nih.gov/nuccore/NZ_CP024412.1" \t "https://www.ncbi.nlm.nih.gov/genome/_blank"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NZ_CP024412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HPS10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USA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pig(lung)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N.A.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344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NZ_JDSO00000000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HPS11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USA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pig(lung)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N.A.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345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NZ_JDSP00000000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HPS9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USA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pig(lung)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N.A.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UT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NZ_JDSN00000000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ST4-1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USA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pig(lung)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2011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UT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NZ_JJNQ00000000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ST4-2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USA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pig(lung)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2012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UT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NZ_JJNR00000000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Hp 100/13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Brazil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swine(lung)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UT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NZ_MOLW00000000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CCUG3712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UK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N.A.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1934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N.A.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NZ_MUXW00000000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ZJ0906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N.A.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N.A.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CP005384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Switzerland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scrofa domestica(nose)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1992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UT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APCA01000013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SW140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Japan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Sus scrofa domestica(nose)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1986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UT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APCB01000037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heart blood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"https://www.ncbi.nlm.nih.gov/nuccore/WBIV00000000"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WBIV00000000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Groin Effusion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WCJO00000000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heart blood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WAHR00000000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joint fluid 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WCKD00000000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heart blood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WCKK00000000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lung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N.A.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WCKL00000000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head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WCJI00000000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pericardial effusion 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WCJJ00000000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pericardial effusion 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WCJK00000000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body fluid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WCJL00000000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lung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WCJP00000000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spleen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225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WCJQ00000000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lung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355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WCJR00000000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heart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356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WCJN00000000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spleen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UT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WCJX00000000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liver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WCJV00000000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spleen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UT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342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WCJU00000000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lung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342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WCJT00000000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heart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343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WCJZ00000000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pleural effusion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357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WCKA00000000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spleen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UT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359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WCKA00000000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lung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343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WCKC00000000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pleural effusion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322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WBIW00000000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pericardial effusion 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323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WBSS00000000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heart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324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WBST00000000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ascites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319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WBSU00000000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liver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325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WBSV00000000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lung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326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WBSW00000000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joint fluid 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327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WCKM00000000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pericardial effusion 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329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WJHK00000000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brain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UT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329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WIGS00000000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lung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WIGT00000000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lung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WIOJ00000000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pericardial effusion 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254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WIGU00000000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heart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UT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WIGV00000000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lung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348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WIUM00000000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laryngeal airway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WIUO00000000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laryngeal airway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332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WIUL00000000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liver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2&amp;1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349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WIUP00000000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lung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333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WIUN00000000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heart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358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WIUR00000000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pericardial effusion 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2014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WIUQ00000000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heart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2014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WIUS00000000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lymphaden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2014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334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WCJM00000000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heart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2015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335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WCJS00000000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lung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2015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336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WCJW00000000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heart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2015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352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WCJY00000000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heart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2015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337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WCKE00000000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liver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2015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353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WCKF00000000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lung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2015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338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WCKG00000000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liver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2016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339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WCKH00000000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China 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spleen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2016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UT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WCKI00000000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Effusion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2016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13  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WCKJ00000000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HPS-1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respiratory disease，lung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328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CP040243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HPS2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China</w:t>
            </w:r>
          </w:p>
        </w:tc>
        <w:tc>
          <w:tcPr>
            <w:tcW w:w="46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pleural effusion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CP029150</w:t>
            </w:r>
          </w:p>
        </w:tc>
      </w:tr>
    </w:tbl>
    <w:p>
      <w:pPr>
        <w:numPr>
          <w:numId w:val="0"/>
        </w:numPr>
        <w:spacing w:line="480" w:lineRule="auto"/>
        <w:jc w:val="both"/>
      </w:pP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t>N.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zh-CN"/>
        </w:rPr>
        <w:t>A.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t xml:space="preserve">, 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zh-CN"/>
        </w:rPr>
        <w:t>represents unknown information; ST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zh-CN"/>
        </w:rPr>
        <w:t xml:space="preserve"> sequence type; UT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zh-CN"/>
        </w:rPr>
        <w:t xml:space="preserve"> untypeable.</w:t>
      </w: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C7113"/>
    <w:rsid w:val="2A6269D1"/>
    <w:rsid w:val="2C8D36FA"/>
    <w:rsid w:val="46F30DE8"/>
    <w:rsid w:val="689D3252"/>
    <w:rsid w:val="6E4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2020-03-22T01:48:00Z</dcterms:created>
  <dc:creator>筱</dc:creator>
  <cp:lastModifiedBy>筱</cp:lastModifiedBy>
  <dcterms:modified xsi:type="dcterms:W3CDTF">2020-03-22T02:03:55Z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