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E1" w:rsidRDefault="008832CA">
      <w:pPr>
        <w:jc w:val="both"/>
      </w:pPr>
      <w:r>
        <w:rPr>
          <w:b/>
        </w:rPr>
        <w:t>Table S3</w:t>
      </w:r>
      <w:bookmarkStart w:id="0" w:name="_GoBack"/>
      <w:bookmarkEnd w:id="0"/>
      <w:r w:rsidR="00FA0C7F">
        <w:rPr>
          <w:b/>
        </w:rPr>
        <w:t xml:space="preserve"> </w:t>
      </w:r>
      <w:r w:rsidR="00FA0C7F">
        <w:t xml:space="preserve">List of </w:t>
      </w:r>
      <w:proofErr w:type="spellStart"/>
      <w:r w:rsidR="00FA0C7F">
        <w:t>cpSSRs</w:t>
      </w:r>
      <w:proofErr w:type="spellEnd"/>
      <w:r w:rsidR="00FA0C7F">
        <w:t xml:space="preserve"> markers with primer sequence and genome position in the </w:t>
      </w:r>
      <w:r w:rsidR="00FA0C7F">
        <w:rPr>
          <w:i/>
        </w:rPr>
        <w:t>E. tef</w:t>
      </w:r>
      <w:r w:rsidR="00FA0C7F">
        <w:t xml:space="preserve">  </w:t>
      </w:r>
    </w:p>
    <w:tbl>
      <w:tblPr>
        <w:tblStyle w:val="ListTable6Colorful1"/>
        <w:tblpPr w:leftFromText="180" w:rightFromText="180" w:vertAnchor="text" w:horzAnchor="page" w:tblpX="1548" w:tblpY="113"/>
        <w:tblW w:w="11716" w:type="dxa"/>
        <w:tblLayout w:type="fixed"/>
        <w:tblLook w:val="04A0" w:firstRow="1" w:lastRow="0" w:firstColumn="1" w:lastColumn="0" w:noHBand="0" w:noVBand="1"/>
      </w:tblPr>
      <w:tblGrid>
        <w:gridCol w:w="1183"/>
        <w:gridCol w:w="1207"/>
        <w:gridCol w:w="3198"/>
        <w:gridCol w:w="3296"/>
        <w:gridCol w:w="914"/>
        <w:gridCol w:w="706"/>
        <w:gridCol w:w="1212"/>
      </w:tblGrid>
      <w:tr w:rsidR="001547E1" w:rsidTr="00154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noWrap/>
            <w:vAlign w:val="center"/>
          </w:tcPr>
          <w:p w:rsidR="001547E1" w:rsidRDefault="00FA0C7F">
            <w:pPr>
              <w:jc w:val="center"/>
              <w:rPr>
                <w:b w:val="0"/>
                <w:color w:val="auto"/>
                <w:szCs w:val="20"/>
              </w:rPr>
            </w:pPr>
            <w:proofErr w:type="spellStart"/>
            <w:r>
              <w:rPr>
                <w:b w:val="0"/>
                <w:szCs w:val="20"/>
              </w:rPr>
              <w:t>cpSSR</w:t>
            </w:r>
            <w:proofErr w:type="spellEnd"/>
          </w:p>
          <w:p w:rsidR="001547E1" w:rsidRDefault="00FA0C7F">
            <w:pPr>
              <w:jc w:val="center"/>
              <w:rPr>
                <w:b w:val="0"/>
                <w:color w:val="auto"/>
                <w:szCs w:val="20"/>
              </w:rPr>
            </w:pPr>
            <w:r>
              <w:rPr>
                <w:b w:val="0"/>
                <w:szCs w:val="20"/>
              </w:rPr>
              <w:t>markers</w:t>
            </w:r>
          </w:p>
        </w:tc>
        <w:tc>
          <w:tcPr>
            <w:tcW w:w="1207" w:type="dxa"/>
            <w:noWrap/>
            <w:vAlign w:val="center"/>
          </w:tcPr>
          <w:p w:rsidR="001547E1" w:rsidRDefault="00FA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0"/>
              </w:rPr>
            </w:pPr>
            <w:r>
              <w:rPr>
                <w:b w:val="0"/>
                <w:szCs w:val="20"/>
              </w:rPr>
              <w:t>Position</w:t>
            </w:r>
          </w:p>
        </w:tc>
        <w:tc>
          <w:tcPr>
            <w:tcW w:w="3198" w:type="dxa"/>
            <w:vAlign w:val="center"/>
          </w:tcPr>
          <w:p w:rsidR="001547E1" w:rsidRDefault="00FA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0"/>
              </w:rPr>
            </w:pPr>
            <w:r>
              <w:rPr>
                <w:b w:val="0"/>
                <w:szCs w:val="20"/>
              </w:rPr>
              <w:t>Reverse primer</w:t>
            </w:r>
          </w:p>
        </w:tc>
        <w:tc>
          <w:tcPr>
            <w:tcW w:w="3296" w:type="dxa"/>
            <w:vAlign w:val="center"/>
          </w:tcPr>
          <w:p w:rsidR="001547E1" w:rsidRDefault="00FA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0"/>
              </w:rPr>
            </w:pPr>
            <w:r>
              <w:rPr>
                <w:b w:val="0"/>
                <w:szCs w:val="20"/>
              </w:rPr>
              <w:t>Forward primer</w:t>
            </w:r>
          </w:p>
        </w:tc>
        <w:tc>
          <w:tcPr>
            <w:tcW w:w="914" w:type="dxa"/>
            <w:vAlign w:val="center"/>
          </w:tcPr>
          <w:p w:rsidR="001547E1" w:rsidRDefault="00FA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0"/>
              </w:rPr>
            </w:pPr>
            <w:r>
              <w:rPr>
                <w:b w:val="0"/>
                <w:szCs w:val="20"/>
              </w:rPr>
              <w:t>Region</w:t>
            </w:r>
          </w:p>
        </w:tc>
        <w:tc>
          <w:tcPr>
            <w:tcW w:w="706" w:type="dxa"/>
            <w:vAlign w:val="center"/>
          </w:tcPr>
          <w:p w:rsidR="001547E1" w:rsidRDefault="00FA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0"/>
              </w:rPr>
            </w:pPr>
            <w:r>
              <w:rPr>
                <w:b w:val="0"/>
                <w:szCs w:val="20"/>
              </w:rPr>
              <w:t>TM*</w:t>
            </w:r>
          </w:p>
        </w:tc>
        <w:tc>
          <w:tcPr>
            <w:tcW w:w="1212" w:type="dxa"/>
            <w:noWrap/>
            <w:vAlign w:val="center"/>
          </w:tcPr>
          <w:p w:rsidR="001547E1" w:rsidRDefault="00FA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0"/>
              </w:rPr>
            </w:pPr>
            <w:r>
              <w:rPr>
                <w:b w:val="0"/>
                <w:szCs w:val="20"/>
              </w:rPr>
              <w:t>Size (</w:t>
            </w:r>
            <w:proofErr w:type="spellStart"/>
            <w:r>
              <w:rPr>
                <w:b w:val="0"/>
                <w:szCs w:val="20"/>
              </w:rPr>
              <w:t>bp</w:t>
            </w:r>
            <w:proofErr w:type="spellEnd"/>
            <w:r>
              <w:rPr>
                <w:b w:val="0"/>
                <w:szCs w:val="20"/>
              </w:rPr>
              <w:t>)</w:t>
            </w:r>
          </w:p>
        </w:tc>
      </w:tr>
      <w:tr w:rsidR="001547E1" w:rsidTr="001547E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i/>
                <w:color w:val="auto"/>
                <w:sz w:val="20"/>
                <w:szCs w:val="20"/>
              </w:rPr>
              <w:t>matK-rps16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TGAAGCAACAAATTCGTCCA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GATCGGGGAATCCTTTCAAT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tefcpSSR2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i/>
                <w:color w:val="auto"/>
                <w:sz w:val="20"/>
                <w:szCs w:val="20"/>
              </w:rPr>
              <w:t>rps16-trnQ-UUG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TCTGTCAGGCACATTCAGGA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CGAATCCTTCCGTCCCAGAT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237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tefcpSSR3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trnS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-GCU-</w:t>
            </w:r>
            <w:proofErr w:type="spellStart"/>
            <w:r>
              <w:rPr>
                <w:i/>
                <w:color w:val="auto"/>
                <w:sz w:val="20"/>
                <w:szCs w:val="20"/>
              </w:rPr>
              <w:t>psbD</w:t>
            </w:r>
            <w:proofErr w:type="spellEnd"/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CCCTCTTTTCTCATTCGCAG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AGACTTAGACCGCGCAAGAA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212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tefcpSSR4</w:t>
            </w:r>
          </w:p>
          <w:p w:rsidR="001547E1" w:rsidRDefault="001547E1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psbZ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-</w:t>
            </w:r>
            <w:proofErr w:type="spellStart"/>
            <w:r>
              <w:rPr>
                <w:i/>
                <w:color w:val="auto"/>
                <w:sz w:val="20"/>
                <w:szCs w:val="20"/>
              </w:rPr>
              <w:t>trnG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-GCC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CTATGTCTGGGTCGACCGTT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AAAATGCTATTTGCGTTCCG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137</w:t>
            </w:r>
          </w:p>
        </w:tc>
      </w:tr>
      <w:tr w:rsidR="001547E1" w:rsidTr="001547E1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tefcpSSR5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trnT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-GGU-</w:t>
            </w:r>
            <w:proofErr w:type="spellStart"/>
            <w:r>
              <w:rPr>
                <w:i/>
                <w:color w:val="auto"/>
                <w:sz w:val="20"/>
                <w:szCs w:val="20"/>
              </w:rPr>
              <w:t>trnM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-CAU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TCAAAAATTCGCCACTTTCA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TTCTCATCATAAGATCAGCCAA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252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tefcpSSR6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trnC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-GCA-</w:t>
            </w:r>
            <w:proofErr w:type="spellStart"/>
            <w:r>
              <w:rPr>
                <w:i/>
                <w:color w:val="auto"/>
                <w:sz w:val="20"/>
                <w:szCs w:val="20"/>
              </w:rPr>
              <w:t>rpoB</w:t>
            </w:r>
            <w:proofErr w:type="spellEnd"/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ATGGCAAAGGAGCAAAAATG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ACATAAGGGGGAGCCCTAGA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230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tefcpSSR7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psbM-petN</w:t>
            </w:r>
            <w:proofErr w:type="spellEnd"/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GCATCCACTTAATTTCAAGCAA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GAAGCATCTCGCGTCATTTT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176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i/>
                <w:color w:val="auto"/>
                <w:sz w:val="20"/>
                <w:szCs w:val="20"/>
              </w:rPr>
              <w:t>rpoC2-rps2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TGGCCAATTCTGAGTAGAAGG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GGGCCATTTTAGGATTCCAT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tefcpSSR9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atpI-atpH</w:t>
            </w:r>
            <w:proofErr w:type="spellEnd"/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TCCATGGAAGGTCATCATTG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CAAAATCATTCCGCACAAAA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278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tefcpSSR10</w:t>
            </w:r>
          </w:p>
        </w:tc>
        <w:tc>
          <w:tcPr>
            <w:tcW w:w="1207" w:type="dxa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atpF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 xml:space="preserve"> intron</w:t>
            </w:r>
          </w:p>
        </w:tc>
        <w:tc>
          <w:tcPr>
            <w:tcW w:w="3198" w:type="dxa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TCATGGTCAGCAAAGTTGTTTC</w:t>
            </w:r>
          </w:p>
        </w:tc>
        <w:tc>
          <w:tcPr>
            <w:tcW w:w="3296" w:type="dxa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CCTTTTTCCAATGCCGAAT</w:t>
            </w:r>
          </w:p>
        </w:tc>
        <w:tc>
          <w:tcPr>
            <w:tcW w:w="914" w:type="dxa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1212" w:type="dxa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186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tefcpSSR11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trnR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-UCU-</w:t>
            </w:r>
            <w:proofErr w:type="spellStart"/>
            <w:r>
              <w:rPr>
                <w:i/>
                <w:color w:val="auto"/>
                <w:sz w:val="20"/>
                <w:szCs w:val="20"/>
              </w:rPr>
              <w:t>trnfM</w:t>
            </w:r>
            <w:proofErr w:type="spellEnd"/>
            <w:r>
              <w:rPr>
                <w:i/>
                <w:color w:val="auto"/>
                <w:sz w:val="20"/>
                <w:szCs w:val="20"/>
              </w:rPr>
              <w:t>-CAU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CCATTAGACAATGGACGCTTT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ATCCACTAGTTCCCCGCTCT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275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tefcpSSR12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proofErr w:type="spellStart"/>
            <w:r>
              <w:rPr>
                <w:i/>
                <w:color w:val="auto"/>
                <w:sz w:val="20"/>
                <w:szCs w:val="20"/>
              </w:rPr>
              <w:t>ndhJ-ndhK</w:t>
            </w:r>
            <w:proofErr w:type="spellEnd"/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ACCGGAACTTACGAGCAAGA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TAGATAACCACCCCTGCTGC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243</w:t>
            </w:r>
          </w:p>
        </w:tc>
      </w:tr>
      <w:tr w:rsidR="001547E1" w:rsidTr="00154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tefcpSSR13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  <w:highlight w:val="yellow"/>
              </w:rPr>
            </w:pPr>
            <w:r>
              <w:rPr>
                <w:i/>
                <w:color w:val="auto"/>
                <w:sz w:val="20"/>
                <w:szCs w:val="20"/>
              </w:rPr>
              <w:t>rpl16 intron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GCGAATGAAATGAGAAAGCG</w:t>
            </w:r>
          </w:p>
        </w:tc>
        <w:tc>
          <w:tcPr>
            <w:tcW w:w="329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GCGAATGAAATGAGAAAGCG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LSC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1547E1" w:rsidRDefault="00FA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279</w:t>
            </w:r>
          </w:p>
        </w:tc>
      </w:tr>
    </w:tbl>
    <w:p w:rsidR="001547E1" w:rsidRDefault="001547E1">
      <w:pPr>
        <w:jc w:val="both"/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1547E1">
      <w:pPr>
        <w:tabs>
          <w:tab w:val="left" w:pos="750"/>
          <w:tab w:val="left" w:pos="1335"/>
        </w:tabs>
        <w:rPr>
          <w:rFonts w:eastAsia="SimSun"/>
          <w:szCs w:val="20"/>
          <w:lang w:eastAsia="zh-CN"/>
        </w:rPr>
      </w:pPr>
    </w:p>
    <w:p w:rsidR="001547E1" w:rsidRDefault="00FA0C7F">
      <w:pPr>
        <w:tabs>
          <w:tab w:val="left" w:pos="750"/>
          <w:tab w:val="left" w:pos="1335"/>
        </w:tabs>
      </w:pPr>
      <w:r>
        <w:rPr>
          <w:rFonts w:eastAsia="SimSun" w:hint="eastAsia"/>
          <w:szCs w:val="20"/>
          <w:lang w:eastAsia="zh-CN"/>
        </w:rPr>
        <w:t xml:space="preserve">Note: </w:t>
      </w:r>
      <w:proofErr w:type="spellStart"/>
      <w:r>
        <w:rPr>
          <w:szCs w:val="20"/>
        </w:rPr>
        <w:t>cpSSR</w:t>
      </w:r>
      <w:proofErr w:type="spellEnd"/>
      <w:r>
        <w:rPr>
          <w:rFonts w:eastAsia="SimSun" w:hint="eastAsia"/>
          <w:szCs w:val="20"/>
          <w:lang w:eastAsia="zh-CN"/>
        </w:rPr>
        <w:t>:</w:t>
      </w:r>
      <w:r>
        <w:rPr>
          <w:szCs w:val="20"/>
        </w:rPr>
        <w:t xml:space="preserve"> chloroplast simple sequence repeat</w:t>
      </w:r>
      <w:r>
        <w:rPr>
          <w:rFonts w:eastAsia="SimSun" w:hint="eastAsia"/>
          <w:szCs w:val="20"/>
          <w:lang w:eastAsia="zh-CN"/>
        </w:rPr>
        <w:t>;</w:t>
      </w:r>
      <w:r>
        <w:t>*TM</w:t>
      </w:r>
      <w:r>
        <w:rPr>
          <w:rFonts w:eastAsia="SimSun" w:hint="eastAsia"/>
          <w:lang w:eastAsia="zh-CN"/>
        </w:rPr>
        <w:t>:</w:t>
      </w:r>
      <w:r>
        <w:t xml:space="preserve"> Temperature</w:t>
      </w:r>
    </w:p>
    <w:p w:rsidR="001547E1" w:rsidRDefault="001547E1">
      <w:pPr>
        <w:tabs>
          <w:tab w:val="left" w:pos="750"/>
          <w:tab w:val="left" w:pos="1335"/>
        </w:tabs>
      </w:pPr>
    </w:p>
    <w:p w:rsidR="001547E1" w:rsidRDefault="001547E1"/>
    <w:sectPr w:rsidR="001547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D8391B"/>
    <w:rsid w:val="00093325"/>
    <w:rsid w:val="000B7594"/>
    <w:rsid w:val="00120383"/>
    <w:rsid w:val="00137B4D"/>
    <w:rsid w:val="001547E1"/>
    <w:rsid w:val="00171415"/>
    <w:rsid w:val="0018254C"/>
    <w:rsid w:val="002A0221"/>
    <w:rsid w:val="003C3A93"/>
    <w:rsid w:val="0044001E"/>
    <w:rsid w:val="004A6EEA"/>
    <w:rsid w:val="005D6BF2"/>
    <w:rsid w:val="00621722"/>
    <w:rsid w:val="00825859"/>
    <w:rsid w:val="0084032C"/>
    <w:rsid w:val="008832CA"/>
    <w:rsid w:val="009A1747"/>
    <w:rsid w:val="009E4BC3"/>
    <w:rsid w:val="00A003B3"/>
    <w:rsid w:val="00BA4D47"/>
    <w:rsid w:val="00C90097"/>
    <w:rsid w:val="00D812DA"/>
    <w:rsid w:val="00D8391B"/>
    <w:rsid w:val="00DB76E9"/>
    <w:rsid w:val="00DD7F61"/>
    <w:rsid w:val="00FA0C7F"/>
    <w:rsid w:val="00FD6477"/>
    <w:rsid w:val="07CE023A"/>
    <w:rsid w:val="746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5CF43-6B83-44E5-AE7E-B268E5D9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ListTable6Colorful1">
    <w:name w:val="List Table 6 Colorful1"/>
    <w:basedOn w:val="TableNormal"/>
    <w:uiPriority w:val="51"/>
    <w:qFormat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eastAsia="zh-CN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Girma eshetu</dc:creator>
  <cp:lastModifiedBy>Girma</cp:lastModifiedBy>
  <cp:revision>19</cp:revision>
  <dcterms:created xsi:type="dcterms:W3CDTF">2019-11-26T08:07:00Z</dcterms:created>
  <dcterms:modified xsi:type="dcterms:W3CDTF">2020-05-03T00:00:00Z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