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F8DBB" w14:textId="77777777" w:rsidR="0005669E" w:rsidRPr="004768D4" w:rsidRDefault="0005669E" w:rsidP="00D6250D">
      <w:pPr>
        <w:adjustRightInd w:val="0"/>
        <w:snapToGrid w:val="0"/>
        <w:spacing w:line="480" w:lineRule="auto"/>
        <w:ind w:rightChars="50" w:right="120"/>
        <w:jc w:val="center"/>
        <w:rPr>
          <w:rFonts w:ascii="Times New Roman" w:hAnsi="Times New Roman" w:cs="Times New Roman"/>
          <w:b/>
          <w:szCs w:val="24"/>
        </w:rPr>
      </w:pPr>
      <w:r w:rsidRPr="004768D4">
        <w:rPr>
          <w:rFonts w:ascii="Times New Roman" w:hAnsi="Times New Roman" w:cs="Times New Roman"/>
          <w:b/>
          <w:szCs w:val="24"/>
        </w:rPr>
        <w:t>Supplementary Information</w:t>
      </w:r>
    </w:p>
    <w:p w14:paraId="17AD382C" w14:textId="5BE15605" w:rsidR="000931E3" w:rsidRPr="004768D4" w:rsidRDefault="003641C4" w:rsidP="00D6250D">
      <w:pPr>
        <w:adjustRightInd w:val="0"/>
        <w:snapToGrid w:val="0"/>
        <w:spacing w:beforeLines="100" w:before="360" w:afterLines="100" w:after="360" w:line="480" w:lineRule="auto"/>
        <w:ind w:rightChars="50" w:right="120"/>
        <w:rPr>
          <w:rFonts w:ascii="Times New Roman" w:hAnsi="Times New Roman" w:cs="Times New Roman"/>
          <w:b/>
          <w:szCs w:val="24"/>
        </w:rPr>
      </w:pPr>
      <w:r w:rsidRPr="004768D4">
        <w:rPr>
          <w:rFonts w:ascii="Times New Roman" w:eastAsia="標楷體" w:hAnsi="Times New Roman" w:cs="Times New Roman"/>
          <w:b/>
        </w:rPr>
        <w:t xml:space="preserve">Epiphytic bryophyte biomass </w:t>
      </w:r>
      <w:r w:rsidRPr="004768D4">
        <w:rPr>
          <w:rFonts w:ascii="Times New Roman" w:eastAsia="標楷體" w:hAnsi="Times New Roman" w:cs="Times New Roman" w:hint="eastAsia"/>
          <w:b/>
        </w:rPr>
        <w:t>estimation</w:t>
      </w:r>
      <w:r w:rsidRPr="004768D4">
        <w:rPr>
          <w:rFonts w:ascii="Times New Roman" w:eastAsia="標楷體" w:hAnsi="Times New Roman" w:cs="Times New Roman"/>
          <w:b/>
        </w:rPr>
        <w:t xml:space="preserve"> on tree trunks </w:t>
      </w:r>
      <w:r w:rsidRPr="004768D4">
        <w:rPr>
          <w:rFonts w:ascii="Times New Roman" w:eastAsia="標楷體" w:hAnsi="Times New Roman" w:cs="Times New Roman" w:hint="eastAsia"/>
          <w:b/>
        </w:rPr>
        <w:t>and</w:t>
      </w:r>
      <w:r w:rsidRPr="004768D4">
        <w:rPr>
          <w:rFonts w:ascii="Times New Roman" w:eastAsia="標楷體" w:hAnsi="Times New Roman" w:cs="Times New Roman"/>
          <w:b/>
        </w:rPr>
        <w:t xml:space="preserve"> </w:t>
      </w:r>
      <w:r w:rsidRPr="004768D4">
        <w:rPr>
          <w:rFonts w:ascii="Times New Roman" w:eastAsia="標楷體" w:hAnsi="Times New Roman" w:cs="Times New Roman" w:hint="eastAsia"/>
          <w:b/>
        </w:rPr>
        <w:t>upscaling</w:t>
      </w:r>
      <w:r w:rsidRPr="004768D4">
        <w:rPr>
          <w:rFonts w:ascii="Times New Roman" w:eastAsia="標楷體" w:hAnsi="Times New Roman" w:cs="Times New Roman"/>
          <w:b/>
        </w:rPr>
        <w:t xml:space="preserve"> in tropical montane cloud forests</w:t>
      </w:r>
    </w:p>
    <w:p w14:paraId="6B509F69" w14:textId="77777777" w:rsidR="0005669E" w:rsidRPr="004768D4" w:rsidRDefault="0005669E" w:rsidP="00D6250D">
      <w:pPr>
        <w:adjustRightInd w:val="0"/>
        <w:snapToGrid w:val="0"/>
        <w:spacing w:beforeLines="100" w:before="360" w:afterLines="100" w:after="360" w:line="480" w:lineRule="auto"/>
        <w:ind w:rightChars="50" w:right="120"/>
        <w:rPr>
          <w:rFonts w:ascii="Times New Roman" w:hAnsi="Times New Roman" w:cs="Times New Roman"/>
          <w:szCs w:val="24"/>
        </w:rPr>
      </w:pPr>
      <w:r w:rsidRPr="004768D4">
        <w:rPr>
          <w:rFonts w:ascii="Times New Roman" w:hAnsi="Times New Roman" w:cs="Times New Roman"/>
          <w:szCs w:val="24"/>
        </w:rPr>
        <w:t>Guan-Yu Lai</w:t>
      </w:r>
      <w:r w:rsidRPr="004768D4">
        <w:rPr>
          <w:rFonts w:ascii="Times New Roman" w:hAnsi="Times New Roman" w:cs="Times New Roman"/>
          <w:szCs w:val="24"/>
          <w:vertAlign w:val="superscript"/>
        </w:rPr>
        <w:t>1</w:t>
      </w:r>
      <w:r w:rsidRPr="004768D4">
        <w:rPr>
          <w:rFonts w:ascii="Times New Roman" w:hAnsi="Times New Roman" w:cs="Times New Roman"/>
          <w:szCs w:val="24"/>
        </w:rPr>
        <w:t>,</w:t>
      </w:r>
      <w:r w:rsidR="00EF5F75" w:rsidRPr="004768D4">
        <w:rPr>
          <w:rFonts w:ascii="Times New Roman" w:hAnsi="Times New Roman" w:cs="Times New Roman"/>
          <w:szCs w:val="24"/>
        </w:rPr>
        <w:t xml:space="preserve"> </w:t>
      </w:r>
      <w:r w:rsidRPr="004768D4">
        <w:rPr>
          <w:rFonts w:ascii="Times New Roman" w:hAnsi="Times New Roman" w:cs="Times New Roman"/>
          <w:szCs w:val="24"/>
        </w:rPr>
        <w:t>Hung-Chi Liu</w:t>
      </w:r>
      <w:r w:rsidRPr="004768D4">
        <w:rPr>
          <w:rFonts w:ascii="Times New Roman" w:hAnsi="Times New Roman" w:cs="Times New Roman"/>
          <w:szCs w:val="24"/>
          <w:vertAlign w:val="superscript"/>
        </w:rPr>
        <w:t>1</w:t>
      </w:r>
      <w:r w:rsidRPr="004768D4">
        <w:rPr>
          <w:rFonts w:ascii="Times New Roman" w:hAnsi="Times New Roman" w:cs="Times New Roman"/>
          <w:szCs w:val="24"/>
        </w:rPr>
        <w:t xml:space="preserve">, </w:t>
      </w:r>
      <w:r w:rsidR="00EF5F75" w:rsidRPr="004768D4">
        <w:rPr>
          <w:rFonts w:ascii="Times New Roman" w:hAnsi="Times New Roman" w:cs="Times New Roman"/>
          <w:szCs w:val="24"/>
        </w:rPr>
        <w:t>Ariel J. Kuo</w:t>
      </w:r>
      <w:r w:rsidR="00EF5F75" w:rsidRPr="004768D4">
        <w:rPr>
          <w:rFonts w:ascii="Times New Roman" w:hAnsi="Times New Roman" w:cs="Times New Roman"/>
          <w:szCs w:val="24"/>
          <w:vertAlign w:val="superscript"/>
        </w:rPr>
        <w:t>2</w:t>
      </w:r>
      <w:r w:rsidR="00EF5F75" w:rsidRPr="004768D4">
        <w:rPr>
          <w:rFonts w:ascii="Times New Roman" w:hAnsi="Times New Roman" w:cs="Times New Roman"/>
          <w:szCs w:val="24"/>
        </w:rPr>
        <w:t xml:space="preserve">, </w:t>
      </w:r>
      <w:r w:rsidRPr="004768D4">
        <w:rPr>
          <w:rFonts w:ascii="Times New Roman" w:hAnsi="Times New Roman" w:cs="Times New Roman"/>
          <w:szCs w:val="24"/>
        </w:rPr>
        <w:t>Cho-ying Huang</w:t>
      </w:r>
      <w:r w:rsidRPr="004768D4">
        <w:rPr>
          <w:rFonts w:ascii="Times New Roman" w:hAnsi="Times New Roman" w:cs="Times New Roman"/>
          <w:szCs w:val="24"/>
          <w:vertAlign w:val="superscript"/>
        </w:rPr>
        <w:t>1,3*</w:t>
      </w:r>
    </w:p>
    <w:p w14:paraId="0F007E87" w14:textId="77777777" w:rsidR="0005669E" w:rsidRPr="004768D4" w:rsidRDefault="0005669E" w:rsidP="00D6250D">
      <w:pPr>
        <w:adjustRightInd w:val="0"/>
        <w:snapToGrid w:val="0"/>
        <w:spacing w:line="480" w:lineRule="auto"/>
        <w:ind w:rightChars="50" w:right="120"/>
        <w:rPr>
          <w:rFonts w:ascii="Times New Roman" w:hAnsi="Times New Roman" w:cs="Times New Roman"/>
          <w:szCs w:val="24"/>
        </w:rPr>
      </w:pPr>
      <w:r w:rsidRPr="004768D4">
        <w:rPr>
          <w:rFonts w:ascii="Times New Roman" w:hAnsi="Times New Roman" w:cs="Times New Roman"/>
          <w:szCs w:val="24"/>
          <w:vertAlign w:val="superscript"/>
        </w:rPr>
        <w:t>1</w:t>
      </w:r>
      <w:r w:rsidRPr="004768D4">
        <w:rPr>
          <w:rFonts w:ascii="Times New Roman" w:hAnsi="Times New Roman" w:cs="Times New Roman"/>
          <w:szCs w:val="24"/>
        </w:rPr>
        <w:t>Department of Geography, National Taiwan University, Taipei 10617, Taiwan</w:t>
      </w:r>
    </w:p>
    <w:p w14:paraId="2102AC6E" w14:textId="77777777" w:rsidR="0005669E" w:rsidRPr="004768D4" w:rsidRDefault="0005669E" w:rsidP="00D6250D">
      <w:pPr>
        <w:adjustRightInd w:val="0"/>
        <w:snapToGrid w:val="0"/>
        <w:spacing w:line="480" w:lineRule="auto"/>
        <w:ind w:rightChars="50" w:right="120"/>
        <w:rPr>
          <w:rFonts w:ascii="Times New Roman" w:hAnsi="Times New Roman" w:cs="Times New Roman"/>
          <w:szCs w:val="24"/>
        </w:rPr>
      </w:pPr>
      <w:r w:rsidRPr="004768D4">
        <w:rPr>
          <w:rFonts w:ascii="Times New Roman" w:hAnsi="Times New Roman" w:cs="Times New Roman"/>
          <w:szCs w:val="24"/>
          <w:vertAlign w:val="superscript"/>
        </w:rPr>
        <w:t>2</w:t>
      </w:r>
      <w:r w:rsidRPr="004768D4">
        <w:rPr>
          <w:rFonts w:ascii="Times New Roman" w:hAnsi="Times New Roman" w:cs="Times New Roman"/>
          <w:szCs w:val="24"/>
        </w:rPr>
        <w:t>Department of Civil and Environmental Engineering, University of California, Los Angeles, CA 900</w:t>
      </w:r>
      <w:r w:rsidR="00FF1914" w:rsidRPr="004768D4">
        <w:rPr>
          <w:rFonts w:ascii="Times New Roman" w:hAnsi="Times New Roman" w:cs="Times New Roman"/>
          <w:szCs w:val="24"/>
        </w:rPr>
        <w:t>24</w:t>
      </w:r>
      <w:r w:rsidRPr="004768D4">
        <w:rPr>
          <w:rFonts w:ascii="Times New Roman" w:hAnsi="Times New Roman" w:cs="Times New Roman"/>
          <w:szCs w:val="24"/>
        </w:rPr>
        <w:t>, USA</w:t>
      </w:r>
    </w:p>
    <w:p w14:paraId="7E9DB1F4" w14:textId="77777777" w:rsidR="0005669E" w:rsidRPr="004768D4" w:rsidRDefault="0005669E" w:rsidP="00D6250D">
      <w:pPr>
        <w:adjustRightInd w:val="0"/>
        <w:snapToGrid w:val="0"/>
        <w:spacing w:line="480" w:lineRule="auto"/>
        <w:ind w:rightChars="50" w:right="120"/>
        <w:rPr>
          <w:rFonts w:ascii="Times New Roman" w:hAnsi="Times New Roman" w:cs="Times New Roman"/>
          <w:szCs w:val="24"/>
        </w:rPr>
      </w:pPr>
      <w:r w:rsidRPr="004768D4">
        <w:rPr>
          <w:rFonts w:ascii="Times New Roman" w:hAnsi="Times New Roman" w:cs="Times New Roman"/>
          <w:szCs w:val="24"/>
          <w:vertAlign w:val="superscript"/>
        </w:rPr>
        <w:t>3</w:t>
      </w:r>
      <w:r w:rsidRPr="004768D4">
        <w:rPr>
          <w:rFonts w:ascii="Times New Roman" w:hAnsi="Times New Roman" w:cs="Times New Roman"/>
          <w:szCs w:val="24"/>
        </w:rPr>
        <w:t>Research Center for Future Earth, National Taiwan University, Taipei 10617, Taiwan</w:t>
      </w:r>
    </w:p>
    <w:p w14:paraId="02C0CE1D" w14:textId="77777777" w:rsidR="0005669E" w:rsidRPr="004768D4" w:rsidRDefault="0005669E" w:rsidP="00D6250D">
      <w:pPr>
        <w:adjustRightInd w:val="0"/>
        <w:snapToGrid w:val="0"/>
        <w:spacing w:beforeLines="100" w:before="360" w:line="480" w:lineRule="auto"/>
        <w:ind w:rightChars="50" w:right="120"/>
        <w:rPr>
          <w:rFonts w:ascii="Times New Roman" w:hAnsi="Times New Roman" w:cs="Times New Roman"/>
          <w:szCs w:val="24"/>
        </w:rPr>
      </w:pPr>
      <w:r w:rsidRPr="004768D4">
        <w:rPr>
          <w:rFonts w:ascii="Times New Roman" w:hAnsi="Times New Roman" w:cs="Times New Roman"/>
          <w:szCs w:val="24"/>
          <w:vertAlign w:val="superscript"/>
        </w:rPr>
        <w:t>*</w:t>
      </w:r>
      <w:r w:rsidRPr="004768D4">
        <w:rPr>
          <w:rFonts w:ascii="Times New Roman" w:hAnsi="Times New Roman" w:cs="Times New Roman"/>
          <w:szCs w:val="24"/>
        </w:rPr>
        <w:t>Corresponding author</w:t>
      </w:r>
    </w:p>
    <w:p w14:paraId="39AFD460" w14:textId="77777777" w:rsidR="00760D33" w:rsidRPr="004768D4" w:rsidRDefault="0005669E" w:rsidP="00D6250D">
      <w:pPr>
        <w:adjustRightInd w:val="0"/>
        <w:snapToGrid w:val="0"/>
        <w:spacing w:beforeLines="100" w:before="360" w:line="480" w:lineRule="auto"/>
        <w:rPr>
          <w:rFonts w:ascii="Times New Roman" w:hAnsi="Times New Roman" w:cs="Times New Roman"/>
          <w:szCs w:val="24"/>
        </w:rPr>
      </w:pPr>
      <w:r w:rsidRPr="004768D4">
        <w:rPr>
          <w:rFonts w:ascii="Times New Roman" w:hAnsi="Times New Roman" w:cs="Times New Roman"/>
          <w:szCs w:val="24"/>
        </w:rPr>
        <w:t xml:space="preserve">Tel: 886 2 33663733; E-mail: </w:t>
      </w:r>
      <w:r w:rsidR="00760D33" w:rsidRPr="004768D4">
        <w:rPr>
          <w:rFonts w:ascii="Times New Roman" w:hAnsi="Times New Roman" w:cs="Times New Roman"/>
          <w:szCs w:val="24"/>
        </w:rPr>
        <w:t>choying@ntu.edu.tw</w:t>
      </w:r>
      <w:r w:rsidR="00760D33" w:rsidRPr="004768D4">
        <w:rPr>
          <w:rFonts w:ascii="Times New Roman" w:hAnsi="Times New Roman" w:cs="Times New Roman"/>
          <w:szCs w:val="24"/>
        </w:rPr>
        <w:br w:type="page"/>
      </w:r>
    </w:p>
    <w:p w14:paraId="2973364E" w14:textId="05ECEEB1" w:rsidR="00253655" w:rsidRPr="004768D4" w:rsidRDefault="00612B86" w:rsidP="00BC0612">
      <w:pPr>
        <w:adjustRightInd w:val="0"/>
        <w:snapToGrid w:val="0"/>
        <w:spacing w:beforeLines="100" w:before="360" w:line="480" w:lineRule="auto"/>
        <w:rPr>
          <w:rFonts w:ascii="Times New Roman" w:hAnsi="Times New Roman" w:cs="Times New Roman"/>
        </w:rPr>
      </w:pPr>
      <w:bookmarkStart w:id="0" w:name="_Ref12429509"/>
      <w:bookmarkStart w:id="1" w:name="_Toc12815080"/>
      <w:bookmarkStart w:id="2" w:name="_Toc15468268"/>
      <w:r>
        <w:rPr>
          <w:rFonts w:ascii="Times New Roman" w:hAnsi="Times New Roman" w:cs="Times New Roman"/>
          <w:noProof/>
        </w:rPr>
        <w:lastRenderedPageBreak/>
        <w:pict w14:anchorId="2C982D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pt;height:352.5pt">
            <v:imagedata r:id="rId6" o:title="Fig_S1"/>
          </v:shape>
        </w:pict>
      </w:r>
    </w:p>
    <w:p w14:paraId="0484B3B8" w14:textId="47A0F933" w:rsidR="009954AD" w:rsidRDefault="00044374" w:rsidP="009954AD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4768D4">
        <w:rPr>
          <w:rFonts w:ascii="Times New Roman" w:hAnsi="Times New Roman" w:cs="Times New Roman"/>
          <w:b/>
          <w:caps/>
        </w:rPr>
        <w:t>Fig</w:t>
      </w:r>
      <w:r w:rsidR="001F3DAA" w:rsidRPr="004768D4">
        <w:rPr>
          <w:rFonts w:ascii="Times New Roman" w:hAnsi="Times New Roman" w:cs="Times New Roman"/>
          <w:b/>
          <w:caps/>
        </w:rPr>
        <w:t>.</w:t>
      </w:r>
      <w:r w:rsidRPr="004768D4">
        <w:rPr>
          <w:rFonts w:ascii="Times New Roman" w:hAnsi="Times New Roman" w:cs="Times New Roman"/>
          <w:b/>
        </w:rPr>
        <w:t xml:space="preserve"> </w:t>
      </w:r>
      <w:r w:rsidR="00F5469B" w:rsidRPr="004768D4">
        <w:rPr>
          <w:rFonts w:ascii="Times New Roman" w:hAnsi="Times New Roman" w:cs="Times New Roman"/>
          <w:b/>
        </w:rPr>
        <w:t>S</w:t>
      </w:r>
      <w:r w:rsidRPr="004768D4">
        <w:rPr>
          <w:rFonts w:ascii="Times New Roman" w:hAnsi="Times New Roman" w:cs="Times New Roman"/>
          <w:b/>
        </w:rPr>
        <w:fldChar w:fldCharType="begin"/>
      </w:r>
      <w:r w:rsidRPr="004768D4">
        <w:rPr>
          <w:rFonts w:ascii="Times New Roman" w:hAnsi="Times New Roman" w:cs="Times New Roman"/>
          <w:b/>
        </w:rPr>
        <w:instrText xml:space="preserve"> SEQ Figure \* ARABIC </w:instrText>
      </w:r>
      <w:r w:rsidRPr="004768D4">
        <w:rPr>
          <w:rFonts w:ascii="Times New Roman" w:hAnsi="Times New Roman" w:cs="Times New Roman"/>
          <w:b/>
        </w:rPr>
        <w:fldChar w:fldCharType="separate"/>
      </w:r>
      <w:r w:rsidRPr="004768D4">
        <w:rPr>
          <w:rFonts w:ascii="Times New Roman" w:hAnsi="Times New Roman" w:cs="Times New Roman"/>
          <w:b/>
          <w:noProof/>
        </w:rPr>
        <w:t>1</w:t>
      </w:r>
      <w:r w:rsidRPr="004768D4">
        <w:rPr>
          <w:rFonts w:ascii="Times New Roman" w:hAnsi="Times New Roman" w:cs="Times New Roman"/>
          <w:b/>
        </w:rPr>
        <w:fldChar w:fldCharType="end"/>
      </w:r>
      <w:bookmarkEnd w:id="0"/>
      <w:r w:rsidR="00B80EE6">
        <w:rPr>
          <w:rFonts w:ascii="Times New Roman" w:hAnsi="Times New Roman" w:cs="Times New Roman"/>
          <w:b/>
        </w:rPr>
        <w:t xml:space="preserve">  </w:t>
      </w:r>
      <w:r w:rsidR="00F5469B" w:rsidRPr="004768D4">
        <w:rPr>
          <w:rFonts w:ascii="Times New Roman" w:hAnsi="Times New Roman" w:cs="Times New Roman"/>
        </w:rPr>
        <w:t>(</w:t>
      </w:r>
      <w:r w:rsidR="00E4760B">
        <w:rPr>
          <w:rFonts w:ascii="Times New Roman" w:hAnsi="Times New Roman" w:cs="Times New Roman"/>
        </w:rPr>
        <w:t>A</w:t>
      </w:r>
      <w:r w:rsidR="00F5469B" w:rsidRPr="004768D4">
        <w:rPr>
          <w:rFonts w:ascii="Times New Roman" w:hAnsi="Times New Roman" w:cs="Times New Roman"/>
        </w:rPr>
        <w:t>) The s</w:t>
      </w:r>
      <w:r w:rsidRPr="004768D4">
        <w:rPr>
          <w:rStyle w:val="30"/>
        </w:rPr>
        <w:t>tudy area</w:t>
      </w:r>
      <w:r w:rsidR="00DF29BF" w:rsidRPr="004768D4">
        <w:rPr>
          <w:rStyle w:val="30"/>
        </w:rPr>
        <w:t xml:space="preserve"> </w:t>
      </w:r>
      <w:r w:rsidR="00DF29BF" w:rsidRPr="004768D4">
        <w:rPr>
          <w:rFonts w:ascii="Times New Roman" w:hAnsi="Times New Roman" w:cs="Times New Roman"/>
        </w:rPr>
        <w:t>(24</w:t>
      </w:r>
      <w:r w:rsidR="00DF29BF" w:rsidRPr="004768D4">
        <w:rPr>
          <w:rFonts w:ascii="Times New Roman" w:hAnsi="Times New Roman" w:cs="Times New Roman"/>
          <w:vertAlign w:val="superscript"/>
        </w:rPr>
        <w:t>o</w:t>
      </w:r>
      <w:r w:rsidR="00DF29BF" w:rsidRPr="004768D4">
        <w:rPr>
          <w:rFonts w:ascii="Times New Roman" w:hAnsi="Times New Roman" w:cs="Times New Roman"/>
        </w:rPr>
        <w:t>98’N, 120</w:t>
      </w:r>
      <w:r w:rsidR="00DF29BF" w:rsidRPr="004768D4">
        <w:rPr>
          <w:rFonts w:ascii="Times New Roman" w:hAnsi="Times New Roman" w:cs="Times New Roman"/>
          <w:vertAlign w:val="superscript"/>
        </w:rPr>
        <w:t>o</w:t>
      </w:r>
      <w:r w:rsidR="00DF29BF" w:rsidRPr="004768D4">
        <w:rPr>
          <w:rFonts w:ascii="Times New Roman" w:hAnsi="Times New Roman" w:cs="Times New Roman"/>
        </w:rPr>
        <w:t>97’E)</w:t>
      </w:r>
      <w:r w:rsidR="007A77EE" w:rsidRPr="004768D4">
        <w:rPr>
          <w:rStyle w:val="30"/>
        </w:rPr>
        <w:t>,</w:t>
      </w:r>
      <w:r w:rsidR="00721B86">
        <w:rPr>
          <w:rStyle w:val="30"/>
        </w:rPr>
        <w:t xml:space="preserve"> </w:t>
      </w:r>
      <w:r w:rsidR="007956FB" w:rsidRPr="004768D4">
        <w:rPr>
          <w:rStyle w:val="30"/>
        </w:rPr>
        <w:t>tropical montane cloud forest</w:t>
      </w:r>
      <w:r w:rsidR="00721B86">
        <w:rPr>
          <w:rStyle w:val="30"/>
          <w:rFonts w:hint="eastAsia"/>
        </w:rPr>
        <w:t>s</w:t>
      </w:r>
      <w:r w:rsidR="007956FB" w:rsidRPr="004768D4">
        <w:rPr>
          <w:rStyle w:val="30"/>
        </w:rPr>
        <w:t xml:space="preserve"> in Chilan Mountain, </w:t>
      </w:r>
      <w:r w:rsidRPr="004768D4">
        <w:rPr>
          <w:rFonts w:ascii="Times New Roman" w:hAnsi="Times New Roman" w:cs="Times New Roman"/>
        </w:rPr>
        <w:t xml:space="preserve">located in </w:t>
      </w:r>
      <w:r w:rsidR="00B46ACC" w:rsidRPr="004768D4">
        <w:rPr>
          <w:rFonts w:ascii="Times New Roman" w:hAnsi="Times New Roman" w:cs="Times New Roman"/>
        </w:rPr>
        <w:t>(</w:t>
      </w:r>
      <w:r w:rsidR="00E4760B">
        <w:rPr>
          <w:rFonts w:ascii="Times New Roman" w:hAnsi="Times New Roman" w:cs="Times New Roman"/>
        </w:rPr>
        <w:t>B</w:t>
      </w:r>
      <w:r w:rsidR="00B46ACC" w:rsidRPr="004768D4">
        <w:rPr>
          <w:rFonts w:ascii="Times New Roman" w:hAnsi="Times New Roman" w:cs="Times New Roman"/>
        </w:rPr>
        <w:t xml:space="preserve">) </w:t>
      </w:r>
      <w:r w:rsidRPr="004768D4">
        <w:rPr>
          <w:rFonts w:ascii="Times New Roman" w:hAnsi="Times New Roman" w:cs="Times New Roman"/>
        </w:rPr>
        <w:t>northeast Taiwan</w:t>
      </w:r>
      <w:r w:rsidR="00DF29BF" w:rsidRPr="004768D4">
        <w:rPr>
          <w:rFonts w:ascii="Times New Roman" w:hAnsi="Times New Roman" w:cs="Times New Roman"/>
        </w:rPr>
        <w:t xml:space="preserve"> (the yellow polygon)</w:t>
      </w:r>
      <w:r w:rsidRPr="004768D4">
        <w:rPr>
          <w:rFonts w:ascii="Times New Roman" w:hAnsi="Times New Roman" w:cs="Times New Roman"/>
        </w:rPr>
        <w:t xml:space="preserve">. </w:t>
      </w:r>
      <w:r w:rsidR="00DF29BF" w:rsidRPr="004768D4">
        <w:rPr>
          <w:rFonts w:ascii="Times New Roman" w:hAnsi="Times New Roman" w:cs="Times New Roman"/>
        </w:rPr>
        <w:t xml:space="preserve">The blue and black colored lines are the state and unpaved forest routes, respectively. The gray monochromatic colored background is the 30 m ASTER (the Advanced Spaceborne Thermal Emission and Reflection Radiometer) Global Digital Elevation Model data. </w:t>
      </w:r>
      <w:r w:rsidR="007A77EE" w:rsidRPr="004768D4">
        <w:rPr>
          <w:rFonts w:ascii="Times New Roman" w:hAnsi="Times New Roman" w:cs="Times New Roman"/>
        </w:rPr>
        <w:t xml:space="preserve">Epiphytic bryophyte (EB) </w:t>
      </w:r>
      <w:r w:rsidR="00917BF9" w:rsidRPr="004768D4">
        <w:rPr>
          <w:rFonts w:ascii="Times New Roman" w:hAnsi="Times New Roman" w:cs="Times New Roman"/>
        </w:rPr>
        <w:t xml:space="preserve">mat </w:t>
      </w:r>
      <w:r w:rsidR="007A77EE" w:rsidRPr="004768D4">
        <w:rPr>
          <w:rFonts w:ascii="Times New Roman" w:hAnsi="Times New Roman" w:cs="Times New Roman"/>
        </w:rPr>
        <w:t>s</w:t>
      </w:r>
      <w:r w:rsidR="00AD5460" w:rsidRPr="004768D4">
        <w:rPr>
          <w:rFonts w:ascii="Times New Roman" w:hAnsi="Times New Roman" w:cs="Times New Roman"/>
        </w:rPr>
        <w:t xml:space="preserve">amples (n = </w:t>
      </w:r>
      <w:r w:rsidR="007A77EE" w:rsidRPr="004768D4">
        <w:rPr>
          <w:rFonts w:ascii="Times New Roman" w:hAnsi="Times New Roman" w:cs="Times New Roman"/>
        </w:rPr>
        <w:t>131</w:t>
      </w:r>
      <w:r w:rsidR="00AD5460" w:rsidRPr="004768D4">
        <w:rPr>
          <w:rFonts w:ascii="Times New Roman" w:hAnsi="Times New Roman" w:cs="Times New Roman"/>
        </w:rPr>
        <w:t>, Fig</w:t>
      </w:r>
      <w:r w:rsidR="004731D2">
        <w:rPr>
          <w:rFonts w:ascii="Times New Roman" w:hAnsi="Times New Roman" w:cs="Times New Roman"/>
        </w:rPr>
        <w:t>.</w:t>
      </w:r>
      <w:r w:rsidR="00AD5460" w:rsidRPr="004768D4">
        <w:rPr>
          <w:rFonts w:ascii="Times New Roman" w:hAnsi="Times New Roman" w:cs="Times New Roman"/>
        </w:rPr>
        <w:t xml:space="preserve"> 2) were </w:t>
      </w:r>
      <w:r w:rsidR="00AB5D08" w:rsidRPr="004768D4">
        <w:rPr>
          <w:rFonts w:ascii="Times New Roman" w:hAnsi="Times New Roman" w:cs="Times New Roman"/>
        </w:rPr>
        <w:t xml:space="preserve">destructively </w:t>
      </w:r>
      <w:r w:rsidR="00AD5460" w:rsidRPr="004768D4">
        <w:rPr>
          <w:rFonts w:ascii="Times New Roman" w:hAnsi="Times New Roman" w:cs="Times New Roman"/>
        </w:rPr>
        <w:t>collected from s</w:t>
      </w:r>
      <w:r w:rsidRPr="004768D4">
        <w:rPr>
          <w:rFonts w:ascii="Times New Roman" w:hAnsi="Times New Roman" w:cs="Times New Roman"/>
        </w:rPr>
        <w:t>ix forest stands</w:t>
      </w:r>
      <w:r w:rsidR="00AD5460" w:rsidRPr="004768D4">
        <w:rPr>
          <w:rFonts w:ascii="Times New Roman" w:hAnsi="Times New Roman" w:cs="Times New Roman"/>
        </w:rPr>
        <w:t xml:space="preserve"> </w:t>
      </w:r>
      <w:r w:rsidR="007A77EE" w:rsidRPr="004768D4">
        <w:rPr>
          <w:rFonts w:ascii="Times New Roman" w:hAnsi="Times New Roman" w:cs="Times New Roman"/>
        </w:rPr>
        <w:t>(red triangles) to develop</w:t>
      </w:r>
      <w:r w:rsidRPr="004768D4">
        <w:rPr>
          <w:rFonts w:ascii="Times New Roman" w:hAnsi="Times New Roman" w:cs="Times New Roman"/>
        </w:rPr>
        <w:t xml:space="preserve"> </w:t>
      </w:r>
      <w:r w:rsidR="007A77EE" w:rsidRPr="004768D4">
        <w:rPr>
          <w:rFonts w:ascii="Times New Roman" w:hAnsi="Times New Roman" w:cs="Times New Roman"/>
        </w:rPr>
        <w:t>depth-</w:t>
      </w:r>
      <w:r w:rsidRPr="004768D4">
        <w:rPr>
          <w:rFonts w:ascii="Times New Roman" w:hAnsi="Times New Roman" w:cs="Times New Roman"/>
        </w:rPr>
        <w:t>biomass allometric model</w:t>
      </w:r>
      <w:r w:rsidR="007A77EE" w:rsidRPr="004768D4">
        <w:rPr>
          <w:rFonts w:ascii="Times New Roman" w:hAnsi="Times New Roman" w:cs="Times New Roman"/>
        </w:rPr>
        <w:t xml:space="preserve">s </w:t>
      </w:r>
      <w:r w:rsidR="00DF29BF" w:rsidRPr="004768D4">
        <w:rPr>
          <w:rFonts w:ascii="Times New Roman" w:hAnsi="Times New Roman" w:cs="Times New Roman"/>
        </w:rPr>
        <w:t>to estimate</w:t>
      </w:r>
      <w:r w:rsidR="00FC5E53" w:rsidRPr="004768D4">
        <w:rPr>
          <w:rFonts w:ascii="Times New Roman" w:hAnsi="Times New Roman" w:cs="Times New Roman"/>
        </w:rPr>
        <w:t xml:space="preserve"> </w:t>
      </w:r>
      <w:r w:rsidR="00AB5D08" w:rsidRPr="004768D4">
        <w:rPr>
          <w:rFonts w:ascii="Times New Roman" w:hAnsi="Times New Roman" w:cs="Times New Roman"/>
        </w:rPr>
        <w:t xml:space="preserve">EB biomass in </w:t>
      </w:r>
      <w:r w:rsidRPr="004768D4">
        <w:rPr>
          <w:rFonts w:ascii="Times New Roman" w:hAnsi="Times New Roman" w:cs="Times New Roman"/>
        </w:rPr>
        <w:t>twenty-one 30 × 30 m</w:t>
      </w:r>
      <w:r w:rsidR="00AB5D08" w:rsidRPr="004768D4">
        <w:rPr>
          <w:rFonts w:ascii="Times New Roman" w:hAnsi="Times New Roman" w:cs="Times New Roman"/>
        </w:rPr>
        <w:t xml:space="preserve"> </w:t>
      </w:r>
      <w:r w:rsidRPr="004768D4">
        <w:rPr>
          <w:rFonts w:ascii="Times New Roman" w:hAnsi="Times New Roman" w:cs="Times New Roman"/>
        </w:rPr>
        <w:t>plots</w:t>
      </w:r>
      <w:r w:rsidR="007A77EE" w:rsidRPr="004768D4">
        <w:rPr>
          <w:rFonts w:ascii="Times New Roman" w:hAnsi="Times New Roman" w:cs="Times New Roman"/>
        </w:rPr>
        <w:t xml:space="preserve"> </w:t>
      </w:r>
      <w:r w:rsidRPr="004768D4">
        <w:rPr>
          <w:rFonts w:ascii="Times New Roman" w:hAnsi="Times New Roman" w:cs="Times New Roman"/>
        </w:rPr>
        <w:t>(</w:t>
      </w:r>
      <w:r w:rsidR="00AD5460" w:rsidRPr="004768D4">
        <w:rPr>
          <w:rFonts w:ascii="Times New Roman" w:hAnsi="Times New Roman" w:cs="Times New Roman"/>
        </w:rPr>
        <w:t>yellow dots</w:t>
      </w:r>
      <w:r w:rsidRPr="004768D4">
        <w:rPr>
          <w:rFonts w:ascii="Times New Roman" w:hAnsi="Times New Roman" w:cs="Times New Roman"/>
        </w:rPr>
        <w:t>)</w:t>
      </w:r>
      <w:r w:rsidR="00AB5D08" w:rsidRPr="004768D4">
        <w:rPr>
          <w:rFonts w:ascii="Times New Roman" w:hAnsi="Times New Roman" w:cs="Times New Roman"/>
        </w:rPr>
        <w:t xml:space="preserve"> along the elevation gradient</w:t>
      </w:r>
      <w:r w:rsidRPr="004768D4">
        <w:rPr>
          <w:rFonts w:ascii="Times New Roman" w:hAnsi="Times New Roman" w:cs="Times New Roman"/>
        </w:rPr>
        <w:t xml:space="preserve">. </w:t>
      </w:r>
      <w:r w:rsidR="00DF29BF" w:rsidRPr="004768D4">
        <w:rPr>
          <w:rFonts w:ascii="Times New Roman" w:hAnsi="Times New Roman" w:cs="Times New Roman"/>
        </w:rPr>
        <w:t>(</w:t>
      </w:r>
      <w:r w:rsidR="00E4760B">
        <w:rPr>
          <w:rFonts w:ascii="Times New Roman" w:hAnsi="Times New Roman" w:cs="Times New Roman"/>
        </w:rPr>
        <w:t>C</w:t>
      </w:r>
      <w:r w:rsidR="00DF29BF" w:rsidRPr="004768D4">
        <w:rPr>
          <w:rFonts w:ascii="Times New Roman" w:hAnsi="Times New Roman" w:cs="Times New Roman"/>
        </w:rPr>
        <w:t xml:space="preserve">) </w:t>
      </w:r>
      <w:r w:rsidR="008D1A4E" w:rsidRPr="004768D4">
        <w:rPr>
          <w:rFonts w:ascii="Times New Roman" w:hAnsi="Times New Roman" w:cs="Times New Roman"/>
          <w:i/>
        </w:rPr>
        <w:t xml:space="preserve">Bazzania </w:t>
      </w:r>
      <w:r w:rsidR="008D1A4E" w:rsidRPr="004768D4">
        <w:rPr>
          <w:rFonts w:ascii="Times New Roman" w:hAnsi="Times New Roman" w:cs="Times New Roman"/>
        </w:rPr>
        <w:t>spp. is o</w:t>
      </w:r>
      <w:r w:rsidR="00DF29BF" w:rsidRPr="004768D4">
        <w:rPr>
          <w:rFonts w:ascii="Times New Roman" w:hAnsi="Times New Roman" w:cs="Times New Roman"/>
        </w:rPr>
        <w:t>ne of the dominant EB species</w:t>
      </w:r>
      <w:r w:rsidR="00AB5D08" w:rsidRPr="004768D4">
        <w:rPr>
          <w:rFonts w:ascii="Times New Roman" w:hAnsi="Times New Roman" w:cs="Times New Roman"/>
        </w:rPr>
        <w:t xml:space="preserve"> found in (</w:t>
      </w:r>
      <w:r w:rsidR="00E4760B">
        <w:rPr>
          <w:rFonts w:ascii="Times New Roman" w:hAnsi="Times New Roman" w:cs="Times New Roman"/>
        </w:rPr>
        <w:t>D</w:t>
      </w:r>
      <w:r w:rsidR="00AB5D08" w:rsidRPr="004768D4">
        <w:rPr>
          <w:rFonts w:ascii="Times New Roman" w:hAnsi="Times New Roman" w:cs="Times New Roman"/>
        </w:rPr>
        <w:t xml:space="preserve">) this </w:t>
      </w:r>
      <w:r w:rsidR="00D43EF6" w:rsidRPr="004768D4">
        <w:rPr>
          <w:rFonts w:ascii="Times New Roman" w:hAnsi="Times New Roman" w:cs="Times New Roman"/>
        </w:rPr>
        <w:t>tropical montane</w:t>
      </w:r>
      <w:r w:rsidR="00480AC0" w:rsidRPr="004768D4">
        <w:rPr>
          <w:rFonts w:ascii="Times New Roman" w:hAnsi="Times New Roman" w:cs="Times New Roman"/>
        </w:rPr>
        <w:t xml:space="preserve"> </w:t>
      </w:r>
      <w:r w:rsidR="00AB5D08" w:rsidRPr="004768D4">
        <w:rPr>
          <w:rFonts w:ascii="Times New Roman" w:hAnsi="Times New Roman" w:cs="Times New Roman"/>
        </w:rPr>
        <w:t>cloud forest</w:t>
      </w:r>
      <w:r w:rsidRPr="004768D4">
        <w:rPr>
          <w:rFonts w:ascii="Times New Roman" w:hAnsi="Times New Roman" w:cs="Times New Roman"/>
        </w:rPr>
        <w:t xml:space="preserve">. </w:t>
      </w:r>
      <w:bookmarkEnd w:id="1"/>
      <w:bookmarkEnd w:id="2"/>
      <w:r w:rsidR="00480AC0" w:rsidRPr="004768D4">
        <w:rPr>
          <w:rFonts w:ascii="Times New Roman" w:hAnsi="Times New Roman" w:cs="Times New Roman"/>
        </w:rPr>
        <w:t>The photographs were taken by GY Lai in summer 2017.</w:t>
      </w:r>
      <w:r w:rsidR="009954AD">
        <w:rPr>
          <w:rFonts w:ascii="Times New Roman" w:hAnsi="Times New Roman" w:cs="Times New Roman"/>
        </w:rPr>
        <w:br w:type="page"/>
      </w:r>
    </w:p>
    <w:p w14:paraId="086BBB1A" w14:textId="2EF2D72A" w:rsidR="009954AD" w:rsidRDefault="00612B86" w:rsidP="00253655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2E51D028">
          <v:shape id="_x0000_i1026" type="#_x0000_t75" style="width:467.8pt;height:453.25pt">
            <v:imagedata r:id="rId7" o:title="FIG_S2"/>
          </v:shape>
        </w:pict>
      </w:r>
    </w:p>
    <w:p w14:paraId="36A58E0A" w14:textId="1F5523CB" w:rsidR="009954AD" w:rsidRDefault="009954AD" w:rsidP="00253655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4768D4">
        <w:rPr>
          <w:rFonts w:ascii="Times New Roman" w:hAnsi="Times New Roman" w:cs="Times New Roman"/>
          <w:b/>
          <w:caps/>
        </w:rPr>
        <w:t>Fig.</w:t>
      </w:r>
      <w:r w:rsidRPr="004768D4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/>
          <w:b/>
        </w:rPr>
        <w:t xml:space="preserve">2  </w:t>
      </w:r>
      <w:r w:rsidR="00636E2C">
        <w:rPr>
          <w:rFonts w:ascii="Times New Roman" w:hAnsi="Times New Roman" w:cs="Times New Roman"/>
        </w:rPr>
        <w:t xml:space="preserve">The relationship between </w:t>
      </w:r>
      <w:r w:rsidR="006D645E">
        <w:rPr>
          <w:rFonts w:ascii="Times New Roman" w:hAnsi="Times New Roman" w:cs="Times New Roman"/>
        </w:rPr>
        <w:t>percent</w:t>
      </w:r>
      <w:r w:rsidR="007F2627">
        <w:rPr>
          <w:rFonts w:ascii="Times New Roman" w:hAnsi="Times New Roman" w:cs="Times New Roman"/>
        </w:rPr>
        <w:t xml:space="preserve"> </w:t>
      </w:r>
      <w:r w:rsidR="006D645E">
        <w:rPr>
          <w:rFonts w:ascii="Times New Roman" w:hAnsi="Times New Roman" w:cs="Times New Roman"/>
        </w:rPr>
        <w:t>cumulative</w:t>
      </w:r>
      <w:r w:rsidR="007F2627">
        <w:rPr>
          <w:rFonts w:ascii="Times New Roman" w:hAnsi="Times New Roman" w:cs="Times New Roman"/>
        </w:rPr>
        <w:t xml:space="preserve"> epiphytic bryophyte (EB) biomass and </w:t>
      </w:r>
      <w:r w:rsidR="00E33BFF">
        <w:rPr>
          <w:rFonts w:ascii="Times New Roman" w:hAnsi="Times New Roman" w:cs="Times New Roman" w:hint="eastAsia"/>
        </w:rPr>
        <w:t>the</w:t>
      </w:r>
      <w:r w:rsidR="00E33BFF">
        <w:rPr>
          <w:rFonts w:ascii="Times New Roman" w:hAnsi="Times New Roman" w:cs="Times New Roman"/>
        </w:rPr>
        <w:t xml:space="preserve"> </w:t>
      </w:r>
      <w:r w:rsidR="007F2627">
        <w:rPr>
          <w:rFonts w:ascii="Times New Roman" w:hAnsi="Times New Roman" w:cs="Times New Roman"/>
        </w:rPr>
        <w:t>tree height</w:t>
      </w:r>
      <w:r w:rsidR="00E33BFF">
        <w:rPr>
          <w:rFonts w:ascii="Times New Roman" w:hAnsi="Times New Roman" w:cs="Times New Roman" w:hint="eastAsia"/>
        </w:rPr>
        <w:t>s</w:t>
      </w:r>
      <w:r w:rsidR="007F2627">
        <w:rPr>
          <w:rFonts w:ascii="Times New Roman" w:hAnsi="Times New Roman" w:cs="Times New Roman"/>
        </w:rPr>
        <w:t xml:space="preserve"> of 10 hinoki cypress</w:t>
      </w:r>
      <w:r w:rsidR="00413AC7">
        <w:rPr>
          <w:rFonts w:ascii="Times New Roman" w:eastAsia="標楷體" w:hAnsi="Times New Roman" w:cs="Times New Roman"/>
        </w:rPr>
        <w:t xml:space="preserve"> </w:t>
      </w:r>
      <w:r w:rsidR="007F2627">
        <w:rPr>
          <w:rFonts w:ascii="Times New Roman" w:hAnsi="Times New Roman" w:cs="Times New Roman"/>
        </w:rPr>
        <w:t xml:space="preserve">sampled in </w:t>
      </w:r>
      <w:r w:rsidR="00AC7926">
        <w:rPr>
          <w:rFonts w:ascii="Times New Roman" w:hAnsi="Times New Roman" w:cs="Times New Roman"/>
        </w:rPr>
        <w:t>T</w:t>
      </w:r>
      <w:r w:rsidR="007F2627">
        <w:rPr>
          <w:rFonts w:ascii="Times New Roman" w:hAnsi="Times New Roman" w:cs="Times New Roman"/>
        </w:rPr>
        <w:t>eng (2006)</w:t>
      </w:r>
      <w:r w:rsidR="00636E2C">
        <w:rPr>
          <w:rFonts w:ascii="Times New Roman" w:hAnsi="Times New Roman" w:cs="Times New Roman"/>
        </w:rPr>
        <w:t>.</w:t>
      </w:r>
      <w:r w:rsidR="007F2627">
        <w:rPr>
          <w:rFonts w:ascii="Times New Roman" w:hAnsi="Times New Roman" w:cs="Times New Roman"/>
        </w:rPr>
        <w:t xml:space="preserve"> </w:t>
      </w:r>
      <w:r w:rsidR="006D645E">
        <w:rPr>
          <w:rFonts w:ascii="Times New Roman" w:hAnsi="Times New Roman" w:cs="Times New Roman"/>
        </w:rPr>
        <w:t xml:space="preserve">The monochromatic grayscale colors indicate tree heights from the shortest (light gray, 7.1 m) to the tallest (black, 12.8 m) trees. </w:t>
      </w:r>
      <w:r w:rsidR="000C3B73">
        <w:rPr>
          <w:rFonts w:ascii="Times New Roman" w:hAnsi="Times New Roman" w:cs="Times New Roman"/>
        </w:rPr>
        <w:t xml:space="preserve">The red dashed line indicates the 3-m height above the ground, and EB depths below this height within 21 field plots (Fig. S1) were </w:t>
      </w:r>
      <w:r w:rsidR="00BB34C3">
        <w:rPr>
          <w:rFonts w:ascii="Times New Roman" w:hAnsi="Times New Roman" w:cs="Times New Roman"/>
        </w:rPr>
        <w:t>recorded</w:t>
      </w:r>
      <w:r w:rsidR="000C3B73">
        <w:rPr>
          <w:rFonts w:ascii="Times New Roman" w:hAnsi="Times New Roman" w:cs="Times New Roman"/>
        </w:rPr>
        <w:t xml:space="preserve"> using a newly developed instrument (Fig. 1).  </w:t>
      </w:r>
    </w:p>
    <w:p w14:paraId="43F70722" w14:textId="484133C4" w:rsidR="00894F3B" w:rsidRPr="004768D4" w:rsidRDefault="00894F3B" w:rsidP="00253655">
      <w:pPr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Cs w:val="24"/>
          <w:lang w:bidi="th-TH"/>
        </w:rPr>
      </w:pPr>
      <w:r w:rsidRPr="004768D4">
        <w:rPr>
          <w:rFonts w:ascii="Times New Roman" w:hAnsi="Times New Roman" w:cs="Times New Roman"/>
        </w:rPr>
        <w:br w:type="page"/>
      </w:r>
    </w:p>
    <w:p w14:paraId="76D9710D" w14:textId="0A8CEB72" w:rsidR="00044374" w:rsidRPr="004768D4" w:rsidRDefault="00612B86" w:rsidP="00D6250D">
      <w:pPr>
        <w:pStyle w:val="a4"/>
        <w:spacing w:beforeLines="100" w:before="360" w:after="0"/>
      </w:pPr>
      <w:r>
        <w:rPr>
          <w:noProof/>
        </w:rPr>
        <w:lastRenderedPageBreak/>
        <w:pict w14:anchorId="1B7E3660">
          <v:shape id="_x0000_i1027" type="#_x0000_t75" style="width:467.8pt;height:439.1pt">
            <v:imagedata r:id="rId8" o:title="Fig_S2"/>
          </v:shape>
        </w:pict>
      </w:r>
    </w:p>
    <w:p w14:paraId="6547A3B5" w14:textId="77777777" w:rsidR="006F4368" w:rsidRDefault="00E3030C" w:rsidP="00897F53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4768D4">
        <w:rPr>
          <w:rFonts w:ascii="Times New Roman" w:hAnsi="Times New Roman" w:cs="Times New Roman"/>
          <w:b/>
        </w:rPr>
        <w:t>FIG</w:t>
      </w:r>
      <w:r w:rsidR="001F3DAA" w:rsidRPr="004768D4">
        <w:rPr>
          <w:rFonts w:ascii="Times New Roman" w:hAnsi="Times New Roman" w:cs="Times New Roman"/>
          <w:b/>
        </w:rPr>
        <w:t>.</w:t>
      </w:r>
      <w:r w:rsidR="00B80EE6">
        <w:rPr>
          <w:rFonts w:ascii="Times New Roman" w:hAnsi="Times New Roman" w:cs="Times New Roman"/>
          <w:b/>
        </w:rPr>
        <w:t xml:space="preserve"> S</w:t>
      </w:r>
      <w:r w:rsidR="009954AD">
        <w:rPr>
          <w:rFonts w:ascii="Times New Roman" w:hAnsi="Times New Roman" w:cs="Times New Roman"/>
          <w:b/>
        </w:rPr>
        <w:t>3</w:t>
      </w:r>
      <w:r w:rsidR="00B80EE6">
        <w:rPr>
          <w:rFonts w:ascii="Times New Roman" w:hAnsi="Times New Roman" w:cs="Times New Roman"/>
          <w:b/>
        </w:rPr>
        <w:t xml:space="preserve">  </w:t>
      </w:r>
      <w:r w:rsidR="00894F3B" w:rsidRPr="004768D4">
        <w:rPr>
          <w:rFonts w:ascii="Times New Roman" w:hAnsi="Times New Roman" w:cs="Times New Roman"/>
        </w:rPr>
        <w:t>The relationship</w:t>
      </w:r>
      <w:r w:rsidR="00D6250D" w:rsidRPr="004768D4">
        <w:rPr>
          <w:rFonts w:ascii="Times New Roman" w:hAnsi="Times New Roman" w:cs="Times New Roman"/>
        </w:rPr>
        <w:t xml:space="preserve"> </w:t>
      </w:r>
      <w:r w:rsidR="00894F3B" w:rsidRPr="004768D4">
        <w:rPr>
          <w:rFonts w:ascii="Times New Roman" w:hAnsi="Times New Roman" w:cs="Times New Roman"/>
        </w:rPr>
        <w:t xml:space="preserve">between </w:t>
      </w:r>
      <w:r w:rsidR="00D6250D" w:rsidRPr="004768D4">
        <w:rPr>
          <w:rFonts w:ascii="Times New Roman" w:hAnsi="Times New Roman" w:cs="Times New Roman"/>
        </w:rPr>
        <w:t>diameter at breast height</w:t>
      </w:r>
      <w:r w:rsidR="00074B13" w:rsidRPr="004768D4">
        <w:rPr>
          <w:rFonts w:ascii="Times New Roman" w:hAnsi="Times New Roman" w:cs="Times New Roman"/>
        </w:rPr>
        <w:t xml:space="preserve"> </w:t>
      </w:r>
      <w:r w:rsidR="00D93539" w:rsidRPr="004768D4">
        <w:rPr>
          <w:rFonts w:ascii="Times New Roman" w:hAnsi="Times New Roman" w:cs="Times New Roman"/>
        </w:rPr>
        <w:t xml:space="preserve">(DBH) </w:t>
      </w:r>
      <w:r w:rsidR="00D6250D" w:rsidRPr="004768D4">
        <w:rPr>
          <w:rFonts w:ascii="Times New Roman" w:hAnsi="Times New Roman" w:cs="Times New Roman"/>
        </w:rPr>
        <w:t>and basal diameter</w:t>
      </w:r>
      <w:r w:rsidR="00074B13" w:rsidRPr="004768D4">
        <w:rPr>
          <w:rFonts w:ascii="Times New Roman" w:hAnsi="Times New Roman" w:cs="Times New Roman"/>
        </w:rPr>
        <w:t xml:space="preserve"> </w:t>
      </w:r>
      <w:r w:rsidR="00D93539" w:rsidRPr="004768D4">
        <w:rPr>
          <w:rFonts w:ascii="Times New Roman" w:hAnsi="Times New Roman" w:cs="Times New Roman"/>
        </w:rPr>
        <w:t xml:space="preserve">(BD) </w:t>
      </w:r>
      <w:r w:rsidR="00D6250D" w:rsidRPr="004768D4">
        <w:rPr>
          <w:rFonts w:ascii="Times New Roman" w:hAnsi="Times New Roman" w:cs="Times New Roman"/>
        </w:rPr>
        <w:t>of 210 sampled trees within twenty-one field plots (</w:t>
      </w:r>
      <w:r w:rsidR="00BC0612" w:rsidRPr="004768D4">
        <w:rPr>
          <w:rFonts w:ascii="Times New Roman" w:hAnsi="Times New Roman" w:cs="Times New Roman"/>
        </w:rPr>
        <w:t>BD</w:t>
      </w:r>
      <w:r w:rsidR="00D6250D" w:rsidRPr="004768D4">
        <w:rPr>
          <w:rFonts w:ascii="Times New Roman" w:hAnsi="Times New Roman" w:cs="Times New Roman"/>
        </w:rPr>
        <w:t xml:space="preserve"> = </w:t>
      </w:r>
      <w:r w:rsidR="00BC0612" w:rsidRPr="004768D4">
        <w:rPr>
          <w:rFonts w:ascii="Times New Roman" w:hAnsi="Times New Roman" w:cs="Times New Roman"/>
        </w:rPr>
        <w:t>9.1</w:t>
      </w:r>
      <w:r w:rsidR="00E56055" w:rsidRPr="004768D4">
        <w:rPr>
          <w:rFonts w:ascii="Times New Roman" w:hAnsi="Times New Roman" w:cs="Times New Roman"/>
        </w:rPr>
        <w:t xml:space="preserve"> + </w:t>
      </w:r>
      <w:r w:rsidR="00BC0612" w:rsidRPr="004768D4">
        <w:rPr>
          <w:rFonts w:ascii="Times New Roman" w:hAnsi="Times New Roman" w:cs="Times New Roman"/>
        </w:rPr>
        <w:t>1.2DBH</w:t>
      </w:r>
      <w:r w:rsidR="00E56055" w:rsidRPr="004768D4">
        <w:rPr>
          <w:rFonts w:ascii="Times New Roman" w:hAnsi="Times New Roman" w:cs="Times New Roman"/>
        </w:rPr>
        <w:t xml:space="preserve">, </w:t>
      </w:r>
      <w:r w:rsidR="00BC0612" w:rsidRPr="004768D4">
        <w:rPr>
          <w:rFonts w:ascii="Times New Roman" w:hAnsi="Times New Roman" w:cs="Times New Roman"/>
        </w:rPr>
        <w:t>R</w:t>
      </w:r>
      <w:r w:rsidR="00BC0612" w:rsidRPr="004768D4">
        <w:rPr>
          <w:rFonts w:ascii="Times New Roman" w:hAnsi="Times New Roman" w:cs="Times New Roman"/>
          <w:vertAlign w:val="superscript"/>
        </w:rPr>
        <w:t>2</w:t>
      </w:r>
      <w:r w:rsidR="00BC0612" w:rsidRPr="004768D4">
        <w:rPr>
          <w:rFonts w:ascii="Times New Roman" w:hAnsi="Times New Roman" w:cs="Times New Roman"/>
        </w:rPr>
        <w:t xml:space="preserve"> = 0.94, </w:t>
      </w:r>
      <w:r w:rsidR="00E56055" w:rsidRPr="004768D4">
        <w:rPr>
          <w:rFonts w:ascii="Times New Roman" w:hAnsi="Times New Roman" w:cs="Times New Roman"/>
          <w:i/>
        </w:rPr>
        <w:t>p</w:t>
      </w:r>
      <w:r w:rsidR="00E56055" w:rsidRPr="004768D4">
        <w:rPr>
          <w:rFonts w:ascii="Times New Roman" w:hAnsi="Times New Roman" w:cs="Times New Roman"/>
        </w:rPr>
        <w:t xml:space="preserve"> &lt; 0.001</w:t>
      </w:r>
      <w:r w:rsidR="00D43EF6" w:rsidRPr="004768D4">
        <w:rPr>
          <w:rFonts w:ascii="Times New Roman" w:hAnsi="Times New Roman" w:cs="Times New Roman"/>
        </w:rPr>
        <w:t>).</w:t>
      </w:r>
    </w:p>
    <w:p w14:paraId="62CE9837" w14:textId="77777777" w:rsidR="006F4368" w:rsidRDefault="006F436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D241B9D" w14:textId="09B2BD74" w:rsidR="006F4368" w:rsidRDefault="00612B86" w:rsidP="00897F53">
      <w:pPr>
        <w:adjustRightInd w:val="0"/>
        <w:snapToGrid w:val="0"/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 w14:anchorId="456476C9">
          <v:shape id="_x0000_i1028" type="#_x0000_t75" style="width:468.2pt;height:410.75pt">
            <v:imagedata r:id="rId9" o:title="Fig_S4"/>
          </v:shape>
        </w:pict>
      </w:r>
    </w:p>
    <w:p w14:paraId="173F70BF" w14:textId="51CEC11D" w:rsidR="00FF1F0A" w:rsidRDefault="006F4368" w:rsidP="00897F53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4768D4">
        <w:rPr>
          <w:rFonts w:ascii="Times New Roman" w:hAnsi="Times New Roman" w:cs="Times New Roman"/>
          <w:b/>
        </w:rPr>
        <w:t>FIG.</w:t>
      </w:r>
      <w:r>
        <w:rPr>
          <w:rFonts w:ascii="Times New Roman" w:hAnsi="Times New Roman" w:cs="Times New Roman"/>
          <w:b/>
        </w:rPr>
        <w:t xml:space="preserve"> S4  </w:t>
      </w:r>
      <w:r w:rsidR="00996A86" w:rsidRPr="00996A86">
        <w:rPr>
          <w:rFonts w:ascii="Times New Roman" w:hAnsi="Times New Roman" w:cs="Times New Roman"/>
        </w:rPr>
        <w:t xml:space="preserve">Distributions </w:t>
      </w:r>
      <w:r w:rsidR="00996A86">
        <w:rPr>
          <w:rFonts w:ascii="Times New Roman" w:hAnsi="Times New Roman" w:cs="Times New Roman"/>
        </w:rPr>
        <w:t xml:space="preserve">of </w:t>
      </w:r>
      <w:r w:rsidR="00413AC7">
        <w:rPr>
          <w:rFonts w:ascii="Times New Roman" w:hAnsi="Times New Roman" w:cs="Times New Roman"/>
        </w:rPr>
        <w:t>diameter at breast height (DBH) of hinoki cypress</w:t>
      </w:r>
      <w:r w:rsidR="00413AC7">
        <w:rPr>
          <w:rFonts w:ascii="Times New Roman" w:eastAsia="標楷體" w:hAnsi="Times New Roman" w:cs="Times New Roman"/>
        </w:rPr>
        <w:t xml:space="preserve"> </w:t>
      </w:r>
      <w:r w:rsidR="00141F26">
        <w:rPr>
          <w:rFonts w:ascii="Times New Roman" w:eastAsia="標楷體" w:hAnsi="Times New Roman" w:cs="Times New Roman"/>
        </w:rPr>
        <w:t>(n = 1308</w:t>
      </w:r>
      <w:r w:rsidR="00BD7C10">
        <w:rPr>
          <w:rFonts w:ascii="Times New Roman" w:eastAsia="標楷體" w:hAnsi="Times New Roman" w:cs="Times New Roman"/>
        </w:rPr>
        <w:t xml:space="preserve">, </w:t>
      </w:r>
      <w:r w:rsidR="00BD7C10">
        <w:rPr>
          <w:rFonts w:ascii="Times New Roman" w:eastAsia="標楷體" w:hAnsi="Times New Roman" w:cs="Times New Roman" w:hint="eastAsia"/>
        </w:rPr>
        <w:t>the</w:t>
      </w:r>
      <w:r w:rsidR="00BD7C10">
        <w:rPr>
          <w:rFonts w:ascii="Times New Roman" w:eastAsia="標楷體" w:hAnsi="Times New Roman" w:cs="Times New Roman"/>
        </w:rPr>
        <w:t xml:space="preserve"> </w:t>
      </w:r>
      <w:r w:rsidR="00BD7C10">
        <w:rPr>
          <w:rFonts w:ascii="Times New Roman" w:eastAsia="標楷體" w:hAnsi="Times New Roman" w:cs="Times New Roman" w:hint="eastAsia"/>
        </w:rPr>
        <w:t>black</w:t>
      </w:r>
      <w:r w:rsidR="00BD7C10">
        <w:rPr>
          <w:rFonts w:ascii="Times New Roman" w:eastAsia="標楷體" w:hAnsi="Times New Roman" w:cs="Times New Roman"/>
        </w:rPr>
        <w:t xml:space="preserve"> </w:t>
      </w:r>
      <w:r w:rsidR="00612B86">
        <w:rPr>
          <w:rFonts w:ascii="Times New Roman" w:eastAsia="標楷體" w:hAnsi="Times New Roman" w:cs="Times New Roman" w:hint="eastAsia"/>
        </w:rPr>
        <w:t>smoothed</w:t>
      </w:r>
      <w:r w:rsidR="00612B86">
        <w:rPr>
          <w:rFonts w:ascii="Times New Roman" w:eastAsia="標楷體" w:hAnsi="Times New Roman" w:cs="Times New Roman"/>
        </w:rPr>
        <w:t xml:space="preserve"> </w:t>
      </w:r>
      <w:r w:rsidR="00BD7C10">
        <w:rPr>
          <w:rFonts w:ascii="Times New Roman" w:eastAsia="標楷體" w:hAnsi="Times New Roman" w:cs="Times New Roman" w:hint="eastAsia"/>
        </w:rPr>
        <w:t>line</w:t>
      </w:r>
      <w:r w:rsidR="00D90151">
        <w:rPr>
          <w:rFonts w:ascii="Times New Roman" w:eastAsia="標楷體" w:hAnsi="Times New Roman" w:cs="Times New Roman"/>
        </w:rPr>
        <w:t xml:space="preserve">) </w:t>
      </w:r>
      <w:r w:rsidR="00996A86">
        <w:rPr>
          <w:rFonts w:ascii="Times New Roman" w:eastAsia="標楷體" w:hAnsi="Times New Roman" w:cs="Times New Roman"/>
        </w:rPr>
        <w:t xml:space="preserve">(the primary y-axis) </w:t>
      </w:r>
      <w:r w:rsidR="00413AC7">
        <w:rPr>
          <w:rFonts w:ascii="Times New Roman" w:eastAsia="標楷體" w:hAnsi="Times New Roman" w:cs="Times New Roman"/>
        </w:rPr>
        <w:t>and</w:t>
      </w:r>
      <w:r w:rsidR="00D90151">
        <w:rPr>
          <w:rFonts w:ascii="Times New Roman" w:eastAsia="標楷體" w:hAnsi="Times New Roman" w:cs="Times New Roman"/>
        </w:rPr>
        <w:t xml:space="preserve"> </w:t>
      </w:r>
      <w:r w:rsidR="00413AC7" w:rsidRPr="00F57E2C">
        <w:rPr>
          <w:rFonts w:ascii="Times New Roman" w:eastAsia="標楷體" w:hAnsi="Times New Roman" w:cs="Times New Roman"/>
        </w:rPr>
        <w:t>Japanese cedar</w:t>
      </w:r>
      <w:r w:rsidR="00141F26">
        <w:rPr>
          <w:rFonts w:ascii="Times New Roman" w:eastAsia="標楷體" w:hAnsi="Times New Roman" w:cs="Times New Roman"/>
        </w:rPr>
        <w:t xml:space="preserve"> (n = 139</w:t>
      </w:r>
      <w:r w:rsidR="00BD7C10">
        <w:rPr>
          <w:rFonts w:ascii="Times New Roman" w:eastAsia="標楷體" w:hAnsi="Times New Roman" w:cs="Times New Roman"/>
        </w:rPr>
        <w:t xml:space="preserve">, </w:t>
      </w:r>
      <w:r w:rsidR="00BD7C10">
        <w:rPr>
          <w:rFonts w:ascii="Times New Roman" w:eastAsia="標楷體" w:hAnsi="Times New Roman" w:cs="Times New Roman" w:hint="eastAsia"/>
        </w:rPr>
        <w:t>the</w:t>
      </w:r>
      <w:r w:rsidR="00BD7C10">
        <w:rPr>
          <w:rFonts w:ascii="Times New Roman" w:eastAsia="標楷體" w:hAnsi="Times New Roman" w:cs="Times New Roman"/>
        </w:rPr>
        <w:t xml:space="preserve"> </w:t>
      </w:r>
      <w:r w:rsidR="00BD7C10">
        <w:rPr>
          <w:rFonts w:ascii="Times New Roman" w:eastAsia="標楷體" w:hAnsi="Times New Roman" w:cs="Times New Roman" w:hint="eastAsia"/>
        </w:rPr>
        <w:t>gray</w:t>
      </w:r>
      <w:r w:rsidR="00BD7C10">
        <w:rPr>
          <w:rFonts w:ascii="Times New Roman" w:eastAsia="標楷體" w:hAnsi="Times New Roman" w:cs="Times New Roman"/>
        </w:rPr>
        <w:t xml:space="preserve"> </w:t>
      </w:r>
      <w:r w:rsidR="00612B86">
        <w:rPr>
          <w:rFonts w:ascii="Times New Roman" w:eastAsia="標楷體" w:hAnsi="Times New Roman" w:cs="Times New Roman" w:hint="eastAsia"/>
        </w:rPr>
        <w:t>smoothed</w:t>
      </w:r>
      <w:r w:rsidR="00612B86">
        <w:rPr>
          <w:rFonts w:ascii="Times New Roman" w:eastAsia="標楷體" w:hAnsi="Times New Roman" w:cs="Times New Roman"/>
        </w:rPr>
        <w:t xml:space="preserve"> </w:t>
      </w:r>
      <w:r w:rsidR="00BD7C10">
        <w:rPr>
          <w:rFonts w:ascii="Times New Roman" w:eastAsia="標楷體" w:hAnsi="Times New Roman" w:cs="Times New Roman" w:hint="eastAsia"/>
        </w:rPr>
        <w:t>line</w:t>
      </w:r>
      <w:r w:rsidR="00413AC7">
        <w:rPr>
          <w:rFonts w:ascii="Times New Roman" w:eastAsia="標楷體" w:hAnsi="Times New Roman" w:cs="Times New Roman"/>
        </w:rPr>
        <w:t xml:space="preserve">) </w:t>
      </w:r>
      <w:r w:rsidR="00996A86">
        <w:rPr>
          <w:rFonts w:ascii="Times New Roman" w:eastAsia="標楷體" w:hAnsi="Times New Roman" w:cs="Times New Roman"/>
        </w:rPr>
        <w:t xml:space="preserve">(the secondary y-axis) </w:t>
      </w:r>
      <w:r>
        <w:rPr>
          <w:rFonts w:ascii="Times New Roman" w:hAnsi="Times New Roman" w:cs="Times New Roman"/>
        </w:rPr>
        <w:t xml:space="preserve">in </w:t>
      </w:r>
      <w:r w:rsidR="00EF4064">
        <w:rPr>
          <w:rFonts w:ascii="Times New Roman" w:hAnsi="Times New Roman" w:cs="Times New Roman" w:hint="eastAsia"/>
        </w:rPr>
        <w:t>the</w:t>
      </w:r>
      <w:r w:rsidR="00EF40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21 plots</w:t>
      </w:r>
      <w:r w:rsidR="00EF4064">
        <w:rPr>
          <w:rFonts w:ascii="Times New Roman" w:hAnsi="Times New Roman" w:cs="Times New Roman"/>
        </w:rPr>
        <w:t xml:space="preserve"> (</w:t>
      </w:r>
      <w:r w:rsidR="00EF4064">
        <w:rPr>
          <w:rFonts w:ascii="Times New Roman" w:hAnsi="Times New Roman" w:cs="Times New Roman" w:hint="eastAsia"/>
        </w:rPr>
        <w:t>Fig</w:t>
      </w:r>
      <w:r w:rsidR="00EF4064">
        <w:rPr>
          <w:rFonts w:ascii="Times New Roman" w:hAnsi="Times New Roman" w:cs="Times New Roman"/>
        </w:rPr>
        <w:t xml:space="preserve">. </w:t>
      </w:r>
      <w:r w:rsidR="00EF4064">
        <w:rPr>
          <w:rFonts w:ascii="Times New Roman" w:hAnsi="Times New Roman" w:cs="Times New Roman" w:hint="eastAsia"/>
        </w:rPr>
        <w:t>S1</w:t>
      </w:r>
      <w:r w:rsidR="00EF4064">
        <w:rPr>
          <w:rFonts w:ascii="Times New Roman" w:hAnsi="Times New Roman" w:cs="Times New Roman"/>
        </w:rPr>
        <w:t>)</w:t>
      </w:r>
      <w:r w:rsidRPr="004768D4">
        <w:rPr>
          <w:rFonts w:ascii="Times New Roman" w:hAnsi="Times New Roman" w:cs="Times New Roman"/>
        </w:rPr>
        <w:t>.</w:t>
      </w:r>
      <w:r w:rsidR="00413AC7">
        <w:rPr>
          <w:rFonts w:ascii="Times New Roman" w:hAnsi="Times New Roman" w:cs="Times New Roman"/>
        </w:rPr>
        <w:t xml:space="preserve"> Due to the </w:t>
      </w:r>
      <w:r w:rsidR="00AC1FAA">
        <w:rPr>
          <w:rFonts w:ascii="Times New Roman" w:hAnsi="Times New Roman" w:cs="Times New Roman" w:hint="eastAsia"/>
        </w:rPr>
        <w:t>small</w:t>
      </w:r>
      <w:r w:rsidR="00413AC7">
        <w:rPr>
          <w:rFonts w:ascii="Times New Roman" w:hAnsi="Times New Roman" w:cs="Times New Roman"/>
        </w:rPr>
        <w:t xml:space="preserve"> sample size (n = 4), the data of broadleaf trees are not </w:t>
      </w:r>
      <w:r w:rsidR="008B2787">
        <w:rPr>
          <w:rFonts w:ascii="Times New Roman" w:hAnsi="Times New Roman" w:cs="Times New Roman" w:hint="eastAsia"/>
        </w:rPr>
        <w:t>reported</w:t>
      </w:r>
      <w:r w:rsidR="008B2787">
        <w:rPr>
          <w:rFonts w:ascii="Times New Roman" w:hAnsi="Times New Roman" w:cs="Times New Roman"/>
        </w:rPr>
        <w:t xml:space="preserve"> </w:t>
      </w:r>
      <w:bookmarkStart w:id="3" w:name="_GoBack"/>
      <w:bookmarkEnd w:id="3"/>
      <w:r w:rsidR="008B2787">
        <w:rPr>
          <w:rFonts w:ascii="Times New Roman" w:hAnsi="Times New Roman" w:cs="Times New Roman" w:hint="eastAsia"/>
        </w:rPr>
        <w:t>here</w:t>
      </w:r>
      <w:r w:rsidR="00413AC7">
        <w:rPr>
          <w:rFonts w:ascii="Times New Roman" w:hAnsi="Times New Roman" w:cs="Times New Roman"/>
        </w:rPr>
        <w:t>.</w:t>
      </w:r>
    </w:p>
    <w:p w14:paraId="0ED2E76D" w14:textId="1F29877C" w:rsidR="00D43EF6" w:rsidRPr="004768D4" w:rsidRDefault="00D43EF6" w:rsidP="00897F53">
      <w:pPr>
        <w:adjustRightInd w:val="0"/>
        <w:snapToGrid w:val="0"/>
        <w:spacing w:line="480" w:lineRule="auto"/>
        <w:rPr>
          <w:rFonts w:ascii="Times New Roman" w:hAnsi="Times New Roman" w:cs="Times New Roman"/>
          <w:b/>
        </w:rPr>
      </w:pPr>
      <w:r w:rsidRPr="004768D4">
        <w:rPr>
          <w:rFonts w:ascii="Times New Roman" w:hAnsi="Times New Roman" w:cs="Times New Roman"/>
          <w:b/>
        </w:rPr>
        <w:br w:type="page"/>
      </w:r>
    </w:p>
    <w:p w14:paraId="4C05030F" w14:textId="422BAED0" w:rsidR="00FE5944" w:rsidRPr="004768D4" w:rsidRDefault="00FE5944" w:rsidP="00FE5944">
      <w:pPr>
        <w:adjustRightInd w:val="0"/>
        <w:snapToGrid w:val="0"/>
        <w:spacing w:afterLines="100" w:after="360" w:line="480" w:lineRule="auto"/>
        <w:rPr>
          <w:rFonts w:ascii="Times New Roman" w:hAnsi="Times New Roman" w:cs="Times New Roman"/>
        </w:rPr>
      </w:pPr>
      <w:r w:rsidRPr="004768D4">
        <w:rPr>
          <w:rFonts w:ascii="Times New Roman" w:hAnsi="Times New Roman" w:cs="Times New Roman"/>
          <w:b/>
        </w:rPr>
        <w:lastRenderedPageBreak/>
        <w:t>TABLE S1</w:t>
      </w:r>
      <w:r w:rsidR="00B80EE6">
        <w:rPr>
          <w:rFonts w:ascii="Times New Roman" w:hAnsi="Times New Roman" w:cs="Times New Roman"/>
        </w:rPr>
        <w:t xml:space="preserve">  </w:t>
      </w:r>
      <w:r w:rsidRPr="004768D4">
        <w:rPr>
          <w:rFonts w:ascii="Times New Roman" w:hAnsi="Times New Roman" w:cs="Times New Roman"/>
        </w:rPr>
        <w:t xml:space="preserve">Statistics (mean, standard deviation [SD], minimum [min], maximum [max]) of </w:t>
      </w:r>
      <w:r w:rsidR="000D24CA" w:rsidRPr="004768D4">
        <w:rPr>
          <w:rFonts w:ascii="Times New Roman" w:hAnsi="Times New Roman" w:cs="Times New Roman" w:hint="eastAsia"/>
        </w:rPr>
        <w:t>depths</w:t>
      </w:r>
      <w:r w:rsidR="000D24CA" w:rsidRPr="004768D4">
        <w:rPr>
          <w:rFonts w:ascii="Times New Roman" w:hAnsi="Times New Roman" w:cs="Times New Roman"/>
        </w:rPr>
        <w:t xml:space="preserve"> (</w:t>
      </w:r>
      <w:r w:rsidR="000D24CA" w:rsidRPr="004768D4">
        <w:rPr>
          <w:rFonts w:ascii="Times New Roman" w:hAnsi="Times New Roman" w:cs="Times New Roman" w:hint="eastAsia"/>
        </w:rPr>
        <w:t>cm</w:t>
      </w:r>
      <w:r w:rsidR="000D24CA" w:rsidRPr="004768D4">
        <w:rPr>
          <w:rFonts w:ascii="Times New Roman" w:hAnsi="Times New Roman" w:cs="Times New Roman"/>
        </w:rPr>
        <w:t xml:space="preserve">) </w:t>
      </w:r>
      <w:r w:rsidR="000D24CA" w:rsidRPr="004768D4">
        <w:rPr>
          <w:rFonts w:ascii="Times New Roman" w:hAnsi="Times New Roman" w:cs="Times New Roman" w:hint="eastAsia"/>
        </w:rPr>
        <w:t>of</w:t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epiphytic</w:t>
      </w:r>
      <w:r w:rsidR="000D24CA" w:rsidRPr="004768D4">
        <w:rPr>
          <w:rFonts w:ascii="Times New Roman" w:hAnsi="Times New Roman" w:cs="Times New Roman"/>
        </w:rPr>
        <w:t xml:space="preserve"> bryophyte </w:t>
      </w:r>
      <w:r w:rsidR="000D24CA" w:rsidRPr="004768D4">
        <w:rPr>
          <w:rFonts w:ascii="Times New Roman" w:hAnsi="Times New Roman" w:cs="Times New Roman" w:hint="eastAsia"/>
        </w:rPr>
        <w:t>mats</w:t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on</w:t>
      </w:r>
      <w:r w:rsidR="000D24CA" w:rsidRPr="004768D4">
        <w:rPr>
          <w:rFonts w:ascii="Times New Roman" w:hAnsi="Times New Roman" w:cs="Times New Roman"/>
        </w:rPr>
        <w:t xml:space="preserve"> sampled stem surface area below 3 m </w:t>
      </w:r>
      <w:r w:rsidR="000D24CA" w:rsidRPr="004768D4">
        <w:rPr>
          <w:rFonts w:ascii="Times New Roman" w:hAnsi="Times New Roman" w:cs="Times New Roman" w:hint="eastAsia"/>
        </w:rPr>
        <w:t>of</w:t>
      </w:r>
      <w:r w:rsidR="008523B5" w:rsidRPr="004768D4">
        <w:rPr>
          <w:rFonts w:ascii="Times New Roman" w:hAnsi="Times New Roman" w:cs="Times New Roman"/>
        </w:rPr>
        <w:t xml:space="preserve"> </w:t>
      </w:r>
      <w:r w:rsidR="0020038F" w:rsidRPr="004768D4">
        <w:rPr>
          <w:rFonts w:ascii="Times New Roman" w:hAnsi="Times New Roman" w:cs="Times New Roman"/>
        </w:rPr>
        <w:t>117</w:t>
      </w:r>
      <w:r w:rsidR="009F1E58" w:rsidRPr="004768D4">
        <w:rPr>
          <w:rFonts w:ascii="Times New Roman" w:hAnsi="Times New Roman" w:cs="Times New Roman" w:hint="eastAsia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large</w:t>
      </w:r>
      <w:r w:rsidR="000D24CA" w:rsidRPr="004768D4">
        <w:rPr>
          <w:rFonts w:ascii="Times New Roman" w:hAnsi="Times New Roman" w:cs="Times New Roman"/>
        </w:rPr>
        <w:t xml:space="preserve"> (diameter at breast height [DBH] &gt; </w:t>
      </w:r>
      <w:r w:rsidR="000D24CA" w:rsidRPr="004768D4">
        <w:rPr>
          <w:rFonts w:ascii="Times New Roman" w:hAnsi="Times New Roman" w:cs="Times New Roman" w:hint="eastAsia"/>
        </w:rPr>
        <w:t>20</w:t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cm</w:t>
      </w:r>
      <w:r w:rsidR="000D24CA" w:rsidRPr="004768D4">
        <w:rPr>
          <w:rFonts w:ascii="Times New Roman" w:hAnsi="Times New Roman" w:cs="Times New Roman"/>
        </w:rPr>
        <w:t xml:space="preserve">) </w:t>
      </w:r>
      <w:r w:rsidR="000D24CA" w:rsidRPr="004768D4">
        <w:rPr>
          <w:rFonts w:ascii="Times New Roman" w:hAnsi="Times New Roman" w:cs="Times New Roman" w:hint="eastAsia"/>
        </w:rPr>
        <w:t>and</w:t>
      </w:r>
      <w:r w:rsidR="000D24CA" w:rsidRPr="004768D4">
        <w:rPr>
          <w:rFonts w:ascii="Times New Roman" w:hAnsi="Times New Roman" w:cs="Times New Roman"/>
        </w:rPr>
        <w:t xml:space="preserve"> </w:t>
      </w:r>
      <w:r w:rsidR="0020038F" w:rsidRPr="004768D4">
        <w:rPr>
          <w:rFonts w:ascii="Times New Roman" w:hAnsi="Times New Roman" w:cs="Times New Roman"/>
        </w:rPr>
        <w:t>93</w:t>
      </w:r>
      <w:r w:rsidR="009F1E58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small</w:t>
      </w:r>
      <w:r w:rsidR="000D24CA" w:rsidRPr="004768D4">
        <w:rPr>
          <w:rFonts w:ascii="Times New Roman" w:hAnsi="Times New Roman" w:cs="Times New Roman"/>
        </w:rPr>
        <w:t xml:space="preserve"> (</w:t>
      </w:r>
      <w:r w:rsidR="000D24CA" w:rsidRPr="004768D4">
        <w:rPr>
          <w:rFonts w:ascii="Times New Roman" w:hAnsi="Times New Roman" w:cs="Times New Roman" w:hint="eastAsia"/>
        </w:rPr>
        <w:t>20</w:t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cm</w:t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/>
        </w:rPr>
        <w:sym w:font="Symbol" w:char="F0B3"/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DBH</w:t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/>
        </w:rPr>
        <w:sym w:font="Symbol" w:char="F0B3"/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5</w:t>
      </w:r>
      <w:r w:rsidR="000D24CA" w:rsidRPr="004768D4">
        <w:rPr>
          <w:rFonts w:ascii="Times New Roman" w:hAnsi="Times New Roman" w:cs="Times New Roman"/>
        </w:rPr>
        <w:t xml:space="preserve"> </w:t>
      </w:r>
      <w:r w:rsidR="000D24CA" w:rsidRPr="004768D4">
        <w:rPr>
          <w:rFonts w:ascii="Times New Roman" w:hAnsi="Times New Roman" w:cs="Times New Roman" w:hint="eastAsia"/>
        </w:rPr>
        <w:t>cm</w:t>
      </w:r>
      <w:r w:rsidR="000D24CA" w:rsidRPr="004768D4">
        <w:rPr>
          <w:rFonts w:ascii="Times New Roman" w:hAnsi="Times New Roman" w:cs="Times New Roman"/>
        </w:rPr>
        <w:t xml:space="preserve">) </w:t>
      </w:r>
      <w:r w:rsidR="000D24CA" w:rsidRPr="004768D4">
        <w:rPr>
          <w:rFonts w:ascii="Times New Roman" w:hAnsi="Times New Roman" w:cs="Times New Roman" w:hint="eastAsia"/>
        </w:rPr>
        <w:t>trees</w:t>
      </w:r>
      <w:r w:rsidRPr="004768D4">
        <w:rPr>
          <w:rFonts w:ascii="Times New Roman" w:hAnsi="Times New Roman" w:cs="Times New Roman"/>
        </w:rPr>
        <w:t>.</w:t>
      </w:r>
      <w:r w:rsidR="00F554AB" w:rsidRPr="004768D4">
        <w:rPr>
          <w:rFonts w:hint="eastAsia"/>
        </w:rPr>
        <w:t xml:space="preserve"> </w:t>
      </w:r>
      <w:r w:rsidR="00F554AB" w:rsidRPr="004768D4">
        <w:rPr>
          <w:rFonts w:ascii="Times New Roman" w:hAnsi="Times New Roman" w:cs="Times New Roman" w:hint="eastAsia"/>
        </w:rPr>
        <w:t>Pairs of groups with no common superscript</w:t>
      </w:r>
      <w:r w:rsidR="00F554AB" w:rsidRPr="004768D4">
        <w:rPr>
          <w:rFonts w:ascii="Times New Roman" w:hAnsi="Times New Roman" w:cs="Times New Roman"/>
        </w:rPr>
        <w:t xml:space="preserve"> </w:t>
      </w:r>
      <w:r w:rsidR="00F554AB" w:rsidRPr="004768D4">
        <w:rPr>
          <w:rFonts w:ascii="Times New Roman" w:hAnsi="Times New Roman" w:cs="Times New Roman" w:hint="eastAsia"/>
        </w:rPr>
        <w:t>capital letters (</w:t>
      </w:r>
      <w:r w:rsidR="005D42D7">
        <w:rPr>
          <w:rFonts w:ascii="Times New Roman" w:hAnsi="Times New Roman" w:cs="Times New Roman" w:hint="eastAsia"/>
        </w:rPr>
        <w:t>a</w:t>
      </w:r>
      <w:r w:rsidR="00F554AB" w:rsidRPr="004768D4">
        <w:rPr>
          <w:rFonts w:ascii="Times New Roman" w:hAnsi="Times New Roman" w:cs="Times New Roman" w:hint="eastAsia"/>
        </w:rPr>
        <w:t>-</w:t>
      </w:r>
      <w:r w:rsidR="005D42D7">
        <w:rPr>
          <w:rFonts w:ascii="Times New Roman" w:hAnsi="Times New Roman" w:cs="Times New Roman" w:hint="eastAsia"/>
        </w:rPr>
        <w:t>e</w:t>
      </w:r>
      <w:r w:rsidR="00F554AB" w:rsidRPr="004768D4">
        <w:rPr>
          <w:rFonts w:ascii="Times New Roman" w:hAnsi="Times New Roman" w:cs="Times New Roman" w:hint="eastAsia"/>
        </w:rPr>
        <w:t>) indicate significant differences (</w:t>
      </w:r>
      <w:r w:rsidR="00F554AB" w:rsidRPr="004768D4">
        <w:rPr>
          <w:rFonts w:ascii="Times New Roman" w:hAnsi="Times New Roman" w:cs="Times New Roman" w:hint="eastAsia"/>
        </w:rPr>
        <w:sym w:font="Symbol" w:char="F061"/>
      </w:r>
      <w:r w:rsidR="00F554AB" w:rsidRPr="004768D4">
        <w:rPr>
          <w:rFonts w:ascii="Times New Roman" w:hAnsi="Times New Roman" w:cs="Times New Roman" w:hint="eastAsia"/>
        </w:rPr>
        <w:t xml:space="preserve"> </w:t>
      </w:r>
      <w:r w:rsidR="00F554AB" w:rsidRPr="004768D4">
        <w:rPr>
          <w:rFonts w:ascii="Times New Roman" w:hAnsi="Times New Roman" w:cs="Times New Roman" w:hint="eastAsia"/>
        </w:rPr>
        <w:sym w:font="Symbol" w:char="F0A3"/>
      </w:r>
      <w:r w:rsidR="00F554AB" w:rsidRPr="004768D4">
        <w:rPr>
          <w:rFonts w:ascii="Times New Roman" w:hAnsi="Times New Roman" w:cs="Times New Roman" w:hint="eastAsia"/>
        </w:rPr>
        <w:t xml:space="preserve"> 0.05)</w:t>
      </w:r>
      <w:r w:rsidR="00F554AB" w:rsidRPr="004768D4">
        <w:rPr>
          <w:rFonts w:ascii="Times New Roman" w:hAnsi="Times New Roman" w:cs="Times New Roman"/>
        </w:rPr>
        <w:t xml:space="preserve"> </w:t>
      </w:r>
      <w:r w:rsidR="00F554AB" w:rsidRPr="004768D4">
        <w:rPr>
          <w:rFonts w:ascii="Times New Roman" w:hAnsi="Times New Roman" w:cs="Times New Roman" w:hint="eastAsia"/>
        </w:rPr>
        <w:t>by referring to Tukey-Kramer multiple comparisons.</w:t>
      </w:r>
    </w:p>
    <w:tbl>
      <w:tblPr>
        <w:tblW w:w="819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2"/>
        <w:gridCol w:w="2611"/>
        <w:gridCol w:w="2611"/>
      </w:tblGrid>
      <w:tr w:rsidR="004768D4" w:rsidRPr="004768D4" w14:paraId="301E58E1" w14:textId="77777777" w:rsidTr="00F554AB">
        <w:trPr>
          <w:trHeight w:val="567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34B5" w14:textId="77777777" w:rsidR="00FE5944" w:rsidRPr="004768D4" w:rsidRDefault="00F554AB" w:rsidP="00F554AB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Aspect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 </w:t>
            </w: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group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9F0ED" w14:textId="77777777" w:rsidR="00FE5944" w:rsidRPr="004768D4" w:rsidRDefault="00FE5944" w:rsidP="00F554AB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Mean (SD)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8099" w14:textId="77777777" w:rsidR="00FE5944" w:rsidRPr="004768D4" w:rsidRDefault="00FE5944" w:rsidP="00F554AB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Min–Max</w:t>
            </w:r>
          </w:p>
        </w:tc>
      </w:tr>
      <w:tr w:rsidR="004768D4" w:rsidRPr="004768D4" w14:paraId="63AD16D8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17448DC7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i/>
                <w:kern w:val="0"/>
                <w:szCs w:val="24"/>
              </w:rPr>
              <w:t>Eight</w:t>
            </w:r>
            <w:r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 xml:space="preserve"> </w:t>
            </w:r>
            <w:r w:rsidRPr="004768D4">
              <w:rPr>
                <w:rFonts w:ascii="Times New Roman" w:eastAsia="新細明體" w:hAnsi="Times New Roman" w:cs="Times New Roman" w:hint="eastAsia"/>
                <w:i/>
                <w:kern w:val="0"/>
                <w:szCs w:val="24"/>
              </w:rPr>
              <w:t>directions</w:t>
            </w:r>
            <w:r w:rsidR="004F0456"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 xml:space="preserve"> (</w:t>
            </w:r>
            <w:r w:rsidR="004F0456" w:rsidRPr="004768D4">
              <w:rPr>
                <w:rFonts w:ascii="Times New Roman" w:eastAsia="新細明體" w:hAnsi="Times New Roman" w:cs="Times New Roman" w:hint="eastAsia"/>
                <w:i/>
                <w:kern w:val="0"/>
                <w:szCs w:val="24"/>
              </w:rPr>
              <w:t>n</w:t>
            </w:r>
            <w:r w:rsidR="004F0456"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 xml:space="preserve"> = </w:t>
            </w:r>
            <w:r w:rsidR="00D81F0D"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>10296</w:t>
            </w:r>
            <w:r w:rsidR="004F0456" w:rsidRPr="004768D4">
              <w:rPr>
                <w:rFonts w:ascii="Times New Roman" w:eastAsia="新細明體" w:hAnsi="Times New Roman" w:cs="Times New Roman" w:hint="eastAsia"/>
                <w:i/>
                <w:kern w:val="0"/>
                <w:szCs w:val="24"/>
              </w:rPr>
              <w:t>)</w:t>
            </w:r>
          </w:p>
        </w:tc>
        <w:tc>
          <w:tcPr>
            <w:tcW w:w="2611" w:type="dxa"/>
            <w:vAlign w:val="center"/>
          </w:tcPr>
          <w:p w14:paraId="3BFFBD32" w14:textId="77777777" w:rsidR="00FE5944" w:rsidRPr="004768D4" w:rsidRDefault="00FE594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5D09FFF4" w14:textId="77777777" w:rsidR="00FE5944" w:rsidRPr="004768D4" w:rsidRDefault="00FE594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</w:tr>
      <w:tr w:rsidR="004768D4" w:rsidRPr="004768D4" w14:paraId="52720D3E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02524932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North</w:t>
            </w:r>
          </w:p>
        </w:tc>
        <w:tc>
          <w:tcPr>
            <w:tcW w:w="2611" w:type="dxa"/>
            <w:vAlign w:val="center"/>
          </w:tcPr>
          <w:p w14:paraId="29CEA5C8" w14:textId="684AFD5B" w:rsidR="00FE5944" w:rsidRPr="004768D4" w:rsidRDefault="00990463" w:rsidP="005D42D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.21 (1.72)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acde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77BAC059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13.56</w:t>
            </w:r>
          </w:p>
        </w:tc>
      </w:tr>
      <w:tr w:rsidR="004768D4" w:rsidRPr="004768D4" w14:paraId="119391BD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7C72E78D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Northeast</w:t>
            </w:r>
          </w:p>
        </w:tc>
        <w:tc>
          <w:tcPr>
            <w:tcW w:w="2611" w:type="dxa"/>
            <w:vAlign w:val="center"/>
          </w:tcPr>
          <w:p w14:paraId="5F29F8DE" w14:textId="136188F0" w:rsidR="00FE5944" w:rsidRPr="004768D4" w:rsidRDefault="00990463" w:rsidP="005D42D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.12 (1.87)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abd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683D452C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13.89</w:t>
            </w:r>
          </w:p>
        </w:tc>
      </w:tr>
      <w:tr w:rsidR="004768D4" w:rsidRPr="004768D4" w14:paraId="064C6C78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654AB096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East</w:t>
            </w:r>
          </w:p>
        </w:tc>
        <w:tc>
          <w:tcPr>
            <w:tcW w:w="2611" w:type="dxa"/>
            <w:vAlign w:val="center"/>
          </w:tcPr>
          <w:p w14:paraId="7D655BC8" w14:textId="1C228EA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.98 (1.83)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b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347EFA13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14.99</w:t>
            </w:r>
          </w:p>
        </w:tc>
      </w:tr>
      <w:tr w:rsidR="004768D4" w:rsidRPr="004768D4" w14:paraId="71648C42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3CE9E899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Southeast</w:t>
            </w:r>
          </w:p>
        </w:tc>
        <w:tc>
          <w:tcPr>
            <w:tcW w:w="2611" w:type="dxa"/>
            <w:vAlign w:val="center"/>
          </w:tcPr>
          <w:p w14:paraId="748D077A" w14:textId="2F01E0C5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.03 (1.80)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bcd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6164C19D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15.12</w:t>
            </w:r>
          </w:p>
        </w:tc>
      </w:tr>
      <w:tr w:rsidR="004768D4" w:rsidRPr="004768D4" w14:paraId="23328D34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3965B338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South</w:t>
            </w:r>
          </w:p>
        </w:tc>
        <w:tc>
          <w:tcPr>
            <w:tcW w:w="2611" w:type="dxa"/>
            <w:vAlign w:val="center"/>
          </w:tcPr>
          <w:p w14:paraId="0D992CE9" w14:textId="1B833A8D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.21 (1.81)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de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485C97A6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13.56</w:t>
            </w:r>
          </w:p>
        </w:tc>
      </w:tr>
      <w:tr w:rsidR="004768D4" w:rsidRPr="004768D4" w14:paraId="2728C7CB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655FCBD2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Southwest</w:t>
            </w:r>
          </w:p>
        </w:tc>
        <w:tc>
          <w:tcPr>
            <w:tcW w:w="2611" w:type="dxa"/>
            <w:vAlign w:val="center"/>
          </w:tcPr>
          <w:p w14:paraId="271B1F84" w14:textId="17425C90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.41 (1.90)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e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5694D7D4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14.60</w:t>
            </w:r>
          </w:p>
        </w:tc>
      </w:tr>
      <w:tr w:rsidR="004768D4" w:rsidRPr="004768D4" w14:paraId="7D17A21F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6285802D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West</w:t>
            </w:r>
          </w:p>
        </w:tc>
        <w:tc>
          <w:tcPr>
            <w:tcW w:w="2611" w:type="dxa"/>
            <w:vAlign w:val="center"/>
          </w:tcPr>
          <w:p w14:paraId="3693187D" w14:textId="2DE9507C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.37 (1.74)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e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441F3A98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13.50</w:t>
            </w:r>
          </w:p>
        </w:tc>
      </w:tr>
      <w:tr w:rsidR="004768D4" w:rsidRPr="004768D4" w14:paraId="411A658D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0EB3755A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Northwest</w:t>
            </w:r>
          </w:p>
        </w:tc>
        <w:tc>
          <w:tcPr>
            <w:tcW w:w="2611" w:type="dxa"/>
            <w:vAlign w:val="center"/>
          </w:tcPr>
          <w:p w14:paraId="15A9BB5D" w14:textId="7466F5DA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.34 (1.79)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e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2B85A512" w14:textId="77777777" w:rsidR="00FE5944" w:rsidRPr="004768D4" w:rsidRDefault="00990463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</w:t>
            </w:r>
            <w:r w:rsidR="00F925E4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–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13.50</w:t>
            </w:r>
          </w:p>
        </w:tc>
      </w:tr>
      <w:tr w:rsidR="004768D4" w:rsidRPr="004768D4" w14:paraId="283B2AB3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2CB6AD0A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i/>
                <w:kern w:val="0"/>
                <w:szCs w:val="24"/>
              </w:rPr>
              <w:t>Four</w:t>
            </w:r>
            <w:r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 xml:space="preserve"> </w:t>
            </w:r>
            <w:r w:rsidRPr="004768D4">
              <w:rPr>
                <w:rFonts w:ascii="Times New Roman" w:eastAsia="新細明體" w:hAnsi="Times New Roman" w:cs="Times New Roman" w:hint="eastAsia"/>
                <w:i/>
                <w:kern w:val="0"/>
                <w:szCs w:val="24"/>
              </w:rPr>
              <w:t>directions</w:t>
            </w:r>
            <w:r w:rsidR="004F0456"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 xml:space="preserve"> (</w:t>
            </w:r>
            <w:r w:rsidR="004F0456" w:rsidRPr="004768D4">
              <w:rPr>
                <w:rFonts w:ascii="Times New Roman" w:eastAsia="新細明體" w:hAnsi="Times New Roman" w:cs="Times New Roman" w:hint="eastAsia"/>
                <w:i/>
                <w:kern w:val="0"/>
                <w:szCs w:val="24"/>
              </w:rPr>
              <w:t>n</w:t>
            </w:r>
            <w:r w:rsidR="004F0456"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 xml:space="preserve"> = </w:t>
            </w:r>
            <w:r w:rsidR="00D81F0D"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>4092</w:t>
            </w:r>
            <w:r w:rsidR="004F0456" w:rsidRPr="004768D4">
              <w:rPr>
                <w:rFonts w:ascii="Times New Roman" w:eastAsia="新細明體" w:hAnsi="Times New Roman" w:cs="Times New Roman"/>
                <w:i/>
                <w:kern w:val="0"/>
                <w:szCs w:val="24"/>
              </w:rPr>
              <w:t>)</w:t>
            </w:r>
          </w:p>
        </w:tc>
        <w:tc>
          <w:tcPr>
            <w:tcW w:w="2611" w:type="dxa"/>
            <w:vAlign w:val="center"/>
          </w:tcPr>
          <w:p w14:paraId="771911CD" w14:textId="77777777" w:rsidR="00FE5944" w:rsidRPr="004768D4" w:rsidRDefault="00FE594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17CCD605" w14:textId="77777777" w:rsidR="00FE5944" w:rsidRPr="004768D4" w:rsidRDefault="00FE594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</w:tr>
      <w:tr w:rsidR="004768D4" w:rsidRPr="004768D4" w14:paraId="5912BCFF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00E1E74E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North</w:t>
            </w:r>
          </w:p>
        </w:tc>
        <w:tc>
          <w:tcPr>
            <w:tcW w:w="2611" w:type="dxa"/>
            <w:vAlign w:val="center"/>
          </w:tcPr>
          <w:p w14:paraId="75733961" w14:textId="5980FFF7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.87 (1.30)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ab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606D3839" w14:textId="77777777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.00–11.90</w:t>
            </w:r>
          </w:p>
        </w:tc>
      </w:tr>
      <w:tr w:rsidR="004768D4" w:rsidRPr="004768D4" w14:paraId="01C19D36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3EE957C1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East</w:t>
            </w:r>
          </w:p>
        </w:tc>
        <w:tc>
          <w:tcPr>
            <w:tcW w:w="2611" w:type="dxa"/>
            <w:vAlign w:val="center"/>
          </w:tcPr>
          <w:p w14:paraId="18D86E24" w14:textId="7E65A1D4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.83 (1.32)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42062B8D" w14:textId="77777777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.00–9.23</w:t>
            </w:r>
          </w:p>
        </w:tc>
      </w:tr>
      <w:tr w:rsidR="004768D4" w:rsidRPr="004768D4" w14:paraId="583553A1" w14:textId="77777777" w:rsidTr="00625F17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7BB8E40D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South</w:t>
            </w:r>
          </w:p>
        </w:tc>
        <w:tc>
          <w:tcPr>
            <w:tcW w:w="2611" w:type="dxa"/>
            <w:vAlign w:val="center"/>
          </w:tcPr>
          <w:p w14:paraId="7F11B2D8" w14:textId="01088646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.78 (1.19)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6506FD6E" w14:textId="77777777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.00–8.56</w:t>
            </w:r>
          </w:p>
        </w:tc>
      </w:tr>
      <w:tr w:rsidR="004768D4" w:rsidRPr="004768D4" w14:paraId="3ADAEFA4" w14:textId="77777777" w:rsidTr="00625F17">
        <w:trPr>
          <w:trHeight w:val="567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D62C32" w14:textId="77777777" w:rsidR="00FE5944" w:rsidRPr="004768D4" w:rsidRDefault="00FE5944" w:rsidP="00625F17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West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vAlign w:val="center"/>
          </w:tcPr>
          <w:p w14:paraId="036A3270" w14:textId="499AE49F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.00 (1.35)</w:t>
            </w:r>
            <w:r w:rsidR="005D42D7" w:rsidRPr="005D42D7">
              <w:rPr>
                <w:rFonts w:ascii="Times New Roman" w:eastAsia="新細明體" w:hAnsi="Times New Roman" w:cs="Times New Roman" w:hint="eastAsia"/>
                <w:kern w:val="0"/>
                <w:szCs w:val="24"/>
                <w:vertAlign w:val="superscript"/>
              </w:rPr>
              <w:t>b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1DB5FA" w14:textId="77777777" w:rsidR="00FE5944" w:rsidRPr="004768D4" w:rsidRDefault="00F925E4" w:rsidP="00625F17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0.00–11.67</w:t>
            </w:r>
          </w:p>
        </w:tc>
      </w:tr>
    </w:tbl>
    <w:p w14:paraId="7C284CC7" w14:textId="77777777" w:rsidR="007517CA" w:rsidRPr="004768D4" w:rsidRDefault="007517CA">
      <w:pPr>
        <w:widowControl/>
        <w:rPr>
          <w:rFonts w:ascii="Times New Roman" w:hAnsi="Times New Roman" w:cs="Times New Roman"/>
          <w:b/>
        </w:rPr>
      </w:pPr>
      <w:r w:rsidRPr="004768D4">
        <w:rPr>
          <w:rFonts w:ascii="Times New Roman" w:hAnsi="Times New Roman" w:cs="Times New Roman"/>
          <w:b/>
        </w:rPr>
        <w:br w:type="page"/>
      </w:r>
    </w:p>
    <w:p w14:paraId="31166535" w14:textId="7E85C8C6" w:rsidR="00D6250D" w:rsidRPr="004768D4" w:rsidRDefault="00F517F1" w:rsidP="00D6250D">
      <w:pPr>
        <w:adjustRightInd w:val="0"/>
        <w:snapToGrid w:val="0"/>
        <w:spacing w:afterLines="100" w:after="360" w:line="480" w:lineRule="auto"/>
        <w:rPr>
          <w:rFonts w:ascii="Times New Roman" w:hAnsi="Times New Roman" w:cs="Times New Roman"/>
        </w:rPr>
      </w:pPr>
      <w:r w:rsidRPr="004768D4">
        <w:rPr>
          <w:rFonts w:ascii="Times New Roman" w:hAnsi="Times New Roman" w:cs="Times New Roman"/>
          <w:b/>
        </w:rPr>
        <w:lastRenderedPageBreak/>
        <w:t>TABLE</w:t>
      </w:r>
      <w:r w:rsidR="00FE5944" w:rsidRPr="004768D4">
        <w:rPr>
          <w:rFonts w:ascii="Times New Roman" w:hAnsi="Times New Roman" w:cs="Times New Roman"/>
          <w:b/>
        </w:rPr>
        <w:t xml:space="preserve"> S</w:t>
      </w:r>
      <w:r w:rsidR="00FE5944" w:rsidRPr="004768D4">
        <w:rPr>
          <w:rFonts w:ascii="Times New Roman" w:hAnsi="Times New Roman" w:cs="Times New Roman" w:hint="eastAsia"/>
          <w:b/>
        </w:rPr>
        <w:t>2</w:t>
      </w:r>
      <w:r w:rsidR="00B80EE6">
        <w:rPr>
          <w:rFonts w:ascii="Times New Roman" w:hAnsi="Times New Roman" w:cs="Times New Roman"/>
        </w:rPr>
        <w:t xml:space="preserve">  </w:t>
      </w:r>
      <w:r w:rsidR="00D6250D" w:rsidRPr="004768D4">
        <w:rPr>
          <w:rFonts w:ascii="Times New Roman" w:hAnsi="Times New Roman" w:cs="Times New Roman"/>
        </w:rPr>
        <w:t xml:space="preserve">Statistics (mean, standard deviation [SD], minimum [min], maximum [max]) of twenty-one 30 </w:t>
      </w:r>
      <w:r w:rsidR="00D6250D" w:rsidRPr="004768D4">
        <w:rPr>
          <w:rFonts w:ascii="Times New Roman" w:hAnsi="Times New Roman" w:cs="Times New Roman"/>
        </w:rPr>
        <w:sym w:font="Symbol" w:char="F0B4"/>
      </w:r>
      <w:r w:rsidR="00D6250D" w:rsidRPr="004768D4">
        <w:rPr>
          <w:rFonts w:ascii="Times New Roman" w:hAnsi="Times New Roman" w:cs="Times New Roman"/>
        </w:rPr>
        <w:t xml:space="preserve"> 30 m forest stand characteristics (count, density, diameter at breast height [DBH] and </w:t>
      </w:r>
      <w:r w:rsidR="00D74E12" w:rsidRPr="004768D4">
        <w:rPr>
          <w:rFonts w:ascii="Times New Roman" w:hAnsi="Times New Roman" w:cs="Times New Roman"/>
        </w:rPr>
        <w:t xml:space="preserve">sampled </w:t>
      </w:r>
      <w:r w:rsidR="00D6250D" w:rsidRPr="004768D4">
        <w:rPr>
          <w:rFonts w:ascii="Times New Roman" w:hAnsi="Times New Roman" w:cs="Times New Roman"/>
        </w:rPr>
        <w:t>stem surface area below 3 m [</w:t>
      </w:r>
      <w:r w:rsidR="00D74E12" w:rsidRPr="004768D4">
        <w:rPr>
          <w:rFonts w:ascii="Times New Roman" w:hAnsi="Times New Roman" w:cs="Times New Roman"/>
        </w:rPr>
        <w:t>S</w:t>
      </w:r>
      <w:r w:rsidR="00D6250D" w:rsidRPr="004768D4">
        <w:rPr>
          <w:rFonts w:ascii="Times New Roman" w:hAnsi="Times New Roman" w:cs="Times New Roman"/>
        </w:rPr>
        <w:t>SA]).</w:t>
      </w:r>
      <w:r w:rsidR="006F4368">
        <w:rPr>
          <w:rFonts w:ascii="Times New Roman" w:hAnsi="Times New Roman" w:cs="Times New Roman"/>
        </w:rPr>
        <w:t xml:space="preserve"> There were </w:t>
      </w:r>
      <w:r w:rsidR="00141F26">
        <w:rPr>
          <w:rFonts w:ascii="Times New Roman" w:hAnsi="Times New Roman" w:cs="Times New Roman"/>
        </w:rPr>
        <w:t>1308</w:t>
      </w:r>
      <w:r w:rsidR="006F4368" w:rsidRPr="006F4368">
        <w:rPr>
          <w:rFonts w:ascii="Times New Roman" w:hAnsi="Times New Roman" w:cs="Times New Roman"/>
        </w:rPr>
        <w:t xml:space="preserve"> hinoki cypress, 1</w:t>
      </w:r>
      <w:r w:rsidR="00141F26">
        <w:rPr>
          <w:rFonts w:ascii="Times New Roman" w:hAnsi="Times New Roman" w:cs="Times New Roman"/>
        </w:rPr>
        <w:t>39</w:t>
      </w:r>
      <w:r w:rsidR="006F4368" w:rsidRPr="006F4368">
        <w:rPr>
          <w:rFonts w:ascii="Times New Roman" w:hAnsi="Times New Roman" w:cs="Times New Roman"/>
        </w:rPr>
        <w:t xml:space="preserve"> Japanese cedar and 4 broadleaf trees</w:t>
      </w:r>
      <w:r w:rsidR="006F4368">
        <w:rPr>
          <w:rFonts w:ascii="Times New Roman" w:hAnsi="Times New Roman" w:cs="Times New Roman"/>
        </w:rPr>
        <w:t>.</w:t>
      </w:r>
    </w:p>
    <w:tbl>
      <w:tblPr>
        <w:tblW w:w="819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2"/>
        <w:gridCol w:w="2611"/>
        <w:gridCol w:w="2611"/>
      </w:tblGrid>
      <w:tr w:rsidR="004768D4" w:rsidRPr="004768D4" w14:paraId="7EDD9BE6" w14:textId="77777777" w:rsidTr="00FD48A2">
        <w:trPr>
          <w:trHeight w:val="567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5FEC" w14:textId="77777777" w:rsidR="0022411B" w:rsidRPr="004768D4" w:rsidRDefault="0022411B" w:rsidP="00FD48A2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DA704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Mean (SD)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2CD4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Min–Max</w:t>
            </w:r>
          </w:p>
        </w:tc>
      </w:tr>
      <w:tr w:rsidR="004768D4" w:rsidRPr="004768D4" w14:paraId="0A399FA9" w14:textId="77777777" w:rsidTr="00FD48A2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16B2D36C" w14:textId="77777777" w:rsidR="0022411B" w:rsidRPr="004768D4" w:rsidRDefault="0022411B" w:rsidP="00FD48A2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Count</w:t>
            </w:r>
          </w:p>
        </w:tc>
        <w:tc>
          <w:tcPr>
            <w:tcW w:w="2611" w:type="dxa"/>
            <w:vAlign w:val="center"/>
          </w:tcPr>
          <w:p w14:paraId="65659C4A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69.1 (46.3)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0629BCB8" w14:textId="77777777" w:rsidR="0022411B" w:rsidRPr="004768D4" w:rsidRDefault="0022411B" w:rsidP="0022411B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9.0–208.0</w:t>
            </w:r>
          </w:p>
        </w:tc>
      </w:tr>
      <w:tr w:rsidR="004768D4" w:rsidRPr="004768D4" w14:paraId="62498153" w14:textId="77777777" w:rsidTr="00FD48A2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5FAECE70" w14:textId="77777777" w:rsidR="0022411B" w:rsidRPr="004768D4" w:rsidRDefault="0022411B" w:rsidP="00FD48A2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Density (# ha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  <w:vertAlign w:val="superscript"/>
              </w:rPr>
              <w:t>-1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2611" w:type="dxa"/>
            <w:vAlign w:val="center"/>
          </w:tcPr>
          <w:p w14:paraId="503299CB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767.7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 </w:t>
            </w: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(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514.9</w:t>
            </w: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)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4042EB4B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100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.0–</w:t>
            </w: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2311</w:t>
            </w: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.0</w:t>
            </w:r>
          </w:p>
        </w:tc>
      </w:tr>
      <w:tr w:rsidR="004768D4" w:rsidRPr="004768D4" w14:paraId="2CCEC202" w14:textId="77777777" w:rsidTr="00FD48A2">
        <w:trPr>
          <w:trHeight w:val="567"/>
        </w:trPr>
        <w:tc>
          <w:tcPr>
            <w:tcW w:w="2972" w:type="dxa"/>
            <w:shd w:val="clear" w:color="auto" w:fill="auto"/>
            <w:noWrap/>
            <w:vAlign w:val="center"/>
          </w:tcPr>
          <w:p w14:paraId="38F32844" w14:textId="77777777" w:rsidR="0022411B" w:rsidRPr="004768D4" w:rsidRDefault="0022411B" w:rsidP="00FD48A2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DBH (cm)</w:t>
            </w:r>
          </w:p>
        </w:tc>
        <w:tc>
          <w:tcPr>
            <w:tcW w:w="2611" w:type="dxa"/>
            <w:vAlign w:val="center"/>
          </w:tcPr>
          <w:p w14:paraId="635C8DBF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28.6 (18.8)</w:t>
            </w:r>
          </w:p>
        </w:tc>
        <w:tc>
          <w:tcPr>
            <w:tcW w:w="2611" w:type="dxa"/>
            <w:shd w:val="clear" w:color="auto" w:fill="auto"/>
            <w:noWrap/>
            <w:vAlign w:val="center"/>
          </w:tcPr>
          <w:p w14:paraId="70B6B871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5.0–175.0</w:t>
            </w:r>
          </w:p>
        </w:tc>
      </w:tr>
      <w:tr w:rsidR="0022411B" w:rsidRPr="004768D4" w14:paraId="3B418E36" w14:textId="77777777" w:rsidTr="00FD48A2">
        <w:trPr>
          <w:trHeight w:val="567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F5A36A" w14:textId="77777777" w:rsidR="0022411B" w:rsidRPr="004768D4" w:rsidRDefault="00D74E12" w:rsidP="00FD48A2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S</w:t>
            </w:r>
            <w:r w:rsidR="0022411B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SA (m</w:t>
            </w:r>
            <w:r w:rsidR="0022411B" w:rsidRPr="004768D4">
              <w:rPr>
                <w:rFonts w:ascii="Times New Roman" w:eastAsia="新細明體" w:hAnsi="Times New Roman" w:cs="Times New Roman"/>
                <w:kern w:val="0"/>
                <w:szCs w:val="24"/>
                <w:vertAlign w:val="superscript"/>
              </w:rPr>
              <w:t>2</w:t>
            </w:r>
            <w:r w:rsidR="0022411B"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vAlign w:val="center"/>
          </w:tcPr>
          <w:p w14:paraId="748AE76E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143.6 (58.6)</w:t>
            </w:r>
          </w:p>
        </w:tc>
        <w:tc>
          <w:tcPr>
            <w:tcW w:w="26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DD6392" w14:textId="77777777" w:rsidR="0022411B" w:rsidRPr="004768D4" w:rsidRDefault="0022411B" w:rsidP="00FD48A2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4768D4">
              <w:rPr>
                <w:rFonts w:ascii="Times New Roman" w:eastAsia="新細明體" w:hAnsi="Times New Roman" w:cs="Times New Roman"/>
                <w:kern w:val="0"/>
                <w:szCs w:val="24"/>
              </w:rPr>
              <w:t>62.6–</w:t>
            </w:r>
            <w:r w:rsidRPr="004768D4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284.1</w:t>
            </w:r>
          </w:p>
        </w:tc>
      </w:tr>
    </w:tbl>
    <w:p w14:paraId="5CF993F8" w14:textId="54CFB502" w:rsidR="009954AD" w:rsidRDefault="009954AD" w:rsidP="00D6250D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</w:p>
    <w:p w14:paraId="3F5FE458" w14:textId="77777777" w:rsidR="009954AD" w:rsidRDefault="009954A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1655BC" w14:textId="2F3A927E" w:rsidR="009954AD" w:rsidRPr="00623D9D" w:rsidRDefault="00EE331C" w:rsidP="009954AD">
      <w:pPr>
        <w:adjustRightInd w:val="0"/>
        <w:snapToGrid w:val="0"/>
        <w:spacing w:line="480" w:lineRule="auto"/>
        <w:ind w:right="120"/>
        <w:rPr>
          <w:rFonts w:ascii="Times New Roman" w:eastAsia="標楷體" w:hAnsi="Times New Roman" w:cs="Times New Roman"/>
          <w:b/>
          <w:smallCaps/>
        </w:rPr>
      </w:pPr>
      <w:r>
        <w:rPr>
          <w:rFonts w:ascii="Times New Roman" w:eastAsia="標楷體" w:hAnsi="Times New Roman" w:cs="Times New Roman"/>
          <w:b/>
          <w:smallCaps/>
        </w:rPr>
        <w:lastRenderedPageBreak/>
        <w:t>REFERENCE</w:t>
      </w:r>
    </w:p>
    <w:p w14:paraId="214AFCC4" w14:textId="380BFBCF" w:rsidR="00E17B40" w:rsidRPr="004768D4" w:rsidRDefault="009954AD" w:rsidP="00C35006">
      <w:pPr>
        <w:pStyle w:val="EndNoteBibliography"/>
        <w:adjustRightInd w:val="0"/>
        <w:snapToGrid w:val="0"/>
        <w:ind w:left="720" w:hanging="720"/>
        <w:rPr>
          <w:rFonts w:ascii="Times New Roman" w:hAnsi="Times New Roman" w:cs="Times New Roman"/>
        </w:rPr>
      </w:pPr>
      <w:r w:rsidRPr="00623D9D">
        <w:rPr>
          <w:rFonts w:ascii="Times New Roman" w:eastAsia="標楷體" w:hAnsi="Times New Roman" w:cs="Times New Roman"/>
          <w:szCs w:val="24"/>
        </w:rPr>
        <w:fldChar w:fldCharType="begin"/>
      </w:r>
      <w:r w:rsidRPr="00623D9D">
        <w:rPr>
          <w:rFonts w:ascii="Times New Roman" w:eastAsia="標楷體" w:hAnsi="Times New Roman" w:cs="Times New Roman"/>
          <w:szCs w:val="24"/>
        </w:rPr>
        <w:instrText xml:space="preserve"> ADDIN EN.REFLIST </w:instrText>
      </w:r>
      <w:r w:rsidRPr="00623D9D">
        <w:rPr>
          <w:rFonts w:ascii="Times New Roman" w:eastAsia="標楷體" w:hAnsi="Times New Roman" w:cs="Times New Roman"/>
          <w:szCs w:val="24"/>
        </w:rPr>
        <w:fldChar w:fldCharType="separate"/>
      </w:r>
      <w:r w:rsidR="00AC7926">
        <w:rPr>
          <w:rFonts w:ascii="Times New Roman" w:eastAsia="標楷體" w:hAnsi="Times New Roman" w:cs="Times New Roman"/>
          <w:szCs w:val="24"/>
        </w:rPr>
        <w:t>T</w:t>
      </w:r>
      <w:r w:rsidRPr="00623D9D">
        <w:rPr>
          <w:rFonts w:ascii="Times New Roman" w:eastAsia="標楷體" w:hAnsi="Times New Roman" w:cs="Times New Roman"/>
          <w:szCs w:val="24"/>
        </w:rPr>
        <w:t xml:space="preserve">eng, </w:t>
      </w:r>
      <w:r w:rsidR="00226825">
        <w:rPr>
          <w:rFonts w:ascii="Times New Roman" w:eastAsia="標楷體" w:hAnsi="Times New Roman" w:cs="Times New Roman"/>
          <w:szCs w:val="24"/>
        </w:rPr>
        <w:t>C</w:t>
      </w:r>
      <w:r w:rsidRPr="00623D9D">
        <w:rPr>
          <w:rFonts w:ascii="Times New Roman" w:eastAsia="標楷體" w:hAnsi="Times New Roman" w:cs="Times New Roman"/>
          <w:szCs w:val="24"/>
        </w:rPr>
        <w:t xml:space="preserve">.-H. 2006. The composition, distribution, and biomass of epiphytic bryophytes of a naturally regenerated Chamaecyparis obtusa var. formosana forest. </w:t>
      </w:r>
      <w:r w:rsidRPr="00623D9D">
        <w:rPr>
          <w:rFonts w:ascii="Times New Roman" w:eastAsia="標楷體" w:hAnsi="Times New Roman" w:cs="Times New Roman"/>
          <w:i/>
          <w:szCs w:val="24"/>
        </w:rPr>
        <w:t>Master Thesis</w:t>
      </w:r>
      <w:r w:rsidRPr="00623D9D">
        <w:rPr>
          <w:rFonts w:ascii="Times New Roman" w:eastAsia="標楷體" w:hAnsi="Times New Roman" w:cs="Times New Roman"/>
          <w:szCs w:val="24"/>
        </w:rPr>
        <w:t xml:space="preserve">, Department of Natural Resources and Environment Studies, College of Environment Studies, National Donghua University, Hualien, Taiwan. </w:t>
      </w:r>
      <w:r w:rsidRPr="00623D9D">
        <w:rPr>
          <w:rFonts w:ascii="Times New Roman" w:eastAsia="標楷體" w:hAnsi="Times New Roman" w:cs="Times New Roman"/>
          <w:szCs w:val="24"/>
        </w:rPr>
        <w:fldChar w:fldCharType="end"/>
      </w:r>
    </w:p>
    <w:sectPr w:rsidR="00E17B40" w:rsidRPr="004768D4" w:rsidSect="009954AD">
      <w:footerReference w:type="default" r:id="rId10"/>
      <w:pgSz w:w="12240" w:h="15840" w:code="1"/>
      <w:pgMar w:top="1440" w:right="1440" w:bottom="1440" w:left="1440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5EDB7B" w16cid:durableId="226C1E4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D56C5" w14:textId="77777777" w:rsidR="00044C26" w:rsidRDefault="00044C26" w:rsidP="00894F3B">
      <w:r>
        <w:separator/>
      </w:r>
    </w:p>
  </w:endnote>
  <w:endnote w:type="continuationSeparator" w:id="0">
    <w:p w14:paraId="7AB3008B" w14:textId="77777777" w:rsidR="00044C26" w:rsidRDefault="00044C26" w:rsidP="00894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2071534891"/>
      <w:docPartObj>
        <w:docPartGallery w:val="Page Numbers (Bottom of Page)"/>
        <w:docPartUnique/>
      </w:docPartObj>
    </w:sdtPr>
    <w:sdtEndPr/>
    <w:sdtContent>
      <w:p w14:paraId="7C4ACD8D" w14:textId="24874A84" w:rsidR="00FD48A2" w:rsidRPr="00D6250D" w:rsidRDefault="00FD48A2" w:rsidP="00D6250D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625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6250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625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D76FB" w:rsidRPr="006D76FB">
          <w:rPr>
            <w:rFonts w:ascii="Times New Roman" w:hAnsi="Times New Roman" w:cs="Times New Roman"/>
            <w:noProof/>
            <w:sz w:val="24"/>
            <w:szCs w:val="24"/>
            <w:lang w:val="zh-TW"/>
          </w:rPr>
          <w:t>6</w:t>
        </w:r>
        <w:r w:rsidRPr="00D6250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A3C4A" w14:textId="77777777" w:rsidR="00044C26" w:rsidRDefault="00044C26" w:rsidP="00894F3B">
      <w:r>
        <w:separator/>
      </w:r>
    </w:p>
  </w:footnote>
  <w:footnote w:type="continuationSeparator" w:id="0">
    <w:p w14:paraId="5C1427A2" w14:textId="77777777" w:rsidR="00044C26" w:rsidRDefault="00044C26" w:rsidP="00894F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wNzIxMDSxMDI3MDVW0lEKTi0uzszPAykwsqwFAJjube0tAAAA"/>
  </w:docVars>
  <w:rsids>
    <w:rsidRoot w:val="0005669E"/>
    <w:rsid w:val="0000665B"/>
    <w:rsid w:val="00042A6C"/>
    <w:rsid w:val="00044374"/>
    <w:rsid w:val="00044C26"/>
    <w:rsid w:val="0005669E"/>
    <w:rsid w:val="00074B13"/>
    <w:rsid w:val="000931E3"/>
    <w:rsid w:val="0009536D"/>
    <w:rsid w:val="000A4E7D"/>
    <w:rsid w:val="000C3B73"/>
    <w:rsid w:val="000D0808"/>
    <w:rsid w:val="000D24CA"/>
    <w:rsid w:val="000E6A1B"/>
    <w:rsid w:val="000F13A0"/>
    <w:rsid w:val="00134A0C"/>
    <w:rsid w:val="00135D34"/>
    <w:rsid w:val="00141F26"/>
    <w:rsid w:val="00154AE4"/>
    <w:rsid w:val="00194F16"/>
    <w:rsid w:val="001A265A"/>
    <w:rsid w:val="001B2C14"/>
    <w:rsid w:val="001F3DAA"/>
    <w:rsid w:val="0020038F"/>
    <w:rsid w:val="00200FB9"/>
    <w:rsid w:val="0020758C"/>
    <w:rsid w:val="002174CA"/>
    <w:rsid w:val="0022411B"/>
    <w:rsid w:val="00226825"/>
    <w:rsid w:val="00247A42"/>
    <w:rsid w:val="00253655"/>
    <w:rsid w:val="00266394"/>
    <w:rsid w:val="002E19A7"/>
    <w:rsid w:val="00310A16"/>
    <w:rsid w:val="003555E0"/>
    <w:rsid w:val="003641C4"/>
    <w:rsid w:val="003C0B94"/>
    <w:rsid w:val="003F1D5C"/>
    <w:rsid w:val="00400896"/>
    <w:rsid w:val="00413AC7"/>
    <w:rsid w:val="00453E36"/>
    <w:rsid w:val="004731D2"/>
    <w:rsid w:val="004768D4"/>
    <w:rsid w:val="00476914"/>
    <w:rsid w:val="00480AC0"/>
    <w:rsid w:val="004C68ED"/>
    <w:rsid w:val="004D5D77"/>
    <w:rsid w:val="004E6918"/>
    <w:rsid w:val="004F0456"/>
    <w:rsid w:val="00546932"/>
    <w:rsid w:val="00573656"/>
    <w:rsid w:val="00580C8E"/>
    <w:rsid w:val="005A5E09"/>
    <w:rsid w:val="005D42D7"/>
    <w:rsid w:val="005D4D6E"/>
    <w:rsid w:val="00612B86"/>
    <w:rsid w:val="00636E2C"/>
    <w:rsid w:val="006469CF"/>
    <w:rsid w:val="00646A02"/>
    <w:rsid w:val="00694A44"/>
    <w:rsid w:val="006B2BC0"/>
    <w:rsid w:val="006D645E"/>
    <w:rsid w:val="006D76C6"/>
    <w:rsid w:val="006D76FB"/>
    <w:rsid w:val="006F4368"/>
    <w:rsid w:val="00710FED"/>
    <w:rsid w:val="00721B86"/>
    <w:rsid w:val="007517CA"/>
    <w:rsid w:val="00760D33"/>
    <w:rsid w:val="007641A5"/>
    <w:rsid w:val="00780ADF"/>
    <w:rsid w:val="007956FB"/>
    <w:rsid w:val="007A77EE"/>
    <w:rsid w:val="007F2627"/>
    <w:rsid w:val="00810B81"/>
    <w:rsid w:val="00840AAB"/>
    <w:rsid w:val="008523B5"/>
    <w:rsid w:val="00880DC7"/>
    <w:rsid w:val="00894F3B"/>
    <w:rsid w:val="00895EAA"/>
    <w:rsid w:val="00897F53"/>
    <w:rsid w:val="008A2975"/>
    <w:rsid w:val="008A737F"/>
    <w:rsid w:val="008B2787"/>
    <w:rsid w:val="008D1A4E"/>
    <w:rsid w:val="00917BF9"/>
    <w:rsid w:val="0093422B"/>
    <w:rsid w:val="00990463"/>
    <w:rsid w:val="009954AD"/>
    <w:rsid w:val="00996A86"/>
    <w:rsid w:val="009A4530"/>
    <w:rsid w:val="009B0FD6"/>
    <w:rsid w:val="009D34F9"/>
    <w:rsid w:val="009E45A2"/>
    <w:rsid w:val="009F0AB4"/>
    <w:rsid w:val="009F1307"/>
    <w:rsid w:val="009F1E58"/>
    <w:rsid w:val="009F3A81"/>
    <w:rsid w:val="00A0411D"/>
    <w:rsid w:val="00A80CDE"/>
    <w:rsid w:val="00AB5D08"/>
    <w:rsid w:val="00AB7A01"/>
    <w:rsid w:val="00AC1FAA"/>
    <w:rsid w:val="00AC7926"/>
    <w:rsid w:val="00AD5460"/>
    <w:rsid w:val="00AE1695"/>
    <w:rsid w:val="00AE1E04"/>
    <w:rsid w:val="00B04F39"/>
    <w:rsid w:val="00B40A67"/>
    <w:rsid w:val="00B46ACC"/>
    <w:rsid w:val="00B80EE6"/>
    <w:rsid w:val="00B81622"/>
    <w:rsid w:val="00BA0F07"/>
    <w:rsid w:val="00BB34C3"/>
    <w:rsid w:val="00BC0612"/>
    <w:rsid w:val="00BD7C10"/>
    <w:rsid w:val="00C17944"/>
    <w:rsid w:val="00C24582"/>
    <w:rsid w:val="00C35006"/>
    <w:rsid w:val="00C36EAA"/>
    <w:rsid w:val="00C40E80"/>
    <w:rsid w:val="00C607D5"/>
    <w:rsid w:val="00C94A1B"/>
    <w:rsid w:val="00C94C73"/>
    <w:rsid w:val="00CB514A"/>
    <w:rsid w:val="00CB5228"/>
    <w:rsid w:val="00CC7D8C"/>
    <w:rsid w:val="00CF0FC3"/>
    <w:rsid w:val="00D207B6"/>
    <w:rsid w:val="00D43EF6"/>
    <w:rsid w:val="00D6250D"/>
    <w:rsid w:val="00D74E12"/>
    <w:rsid w:val="00D81F0D"/>
    <w:rsid w:val="00D90151"/>
    <w:rsid w:val="00D93539"/>
    <w:rsid w:val="00DE1BA3"/>
    <w:rsid w:val="00DF29BF"/>
    <w:rsid w:val="00E17B40"/>
    <w:rsid w:val="00E3030C"/>
    <w:rsid w:val="00E33BFF"/>
    <w:rsid w:val="00E4760B"/>
    <w:rsid w:val="00E56055"/>
    <w:rsid w:val="00E62325"/>
    <w:rsid w:val="00EA087C"/>
    <w:rsid w:val="00EA2C24"/>
    <w:rsid w:val="00EE331C"/>
    <w:rsid w:val="00EF4064"/>
    <w:rsid w:val="00EF5F75"/>
    <w:rsid w:val="00F517F1"/>
    <w:rsid w:val="00F54265"/>
    <w:rsid w:val="00F5469B"/>
    <w:rsid w:val="00F554AB"/>
    <w:rsid w:val="00F70BA5"/>
    <w:rsid w:val="00F925E4"/>
    <w:rsid w:val="00F92D62"/>
    <w:rsid w:val="00FB1DF5"/>
    <w:rsid w:val="00FC5E53"/>
    <w:rsid w:val="00FD48A2"/>
    <w:rsid w:val="00FE5944"/>
    <w:rsid w:val="00FF1914"/>
    <w:rsid w:val="00FF1F0A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CE517"/>
  <w15:chartTrackingRefBased/>
  <w15:docId w15:val="{CAB37D6D-F1D9-4DDF-9E9D-900D589D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69E"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044374"/>
    <w:pPr>
      <w:widowControl/>
      <w:tabs>
        <w:tab w:val="left" w:pos="6096"/>
      </w:tabs>
      <w:autoSpaceDE w:val="0"/>
      <w:autoSpaceDN w:val="0"/>
      <w:adjustRightInd w:val="0"/>
      <w:snapToGrid w:val="0"/>
      <w:spacing w:after="240" w:line="480" w:lineRule="auto"/>
      <w:outlineLvl w:val="2"/>
    </w:pPr>
    <w:rPr>
      <w:rFonts w:ascii="Times New Roman" w:hAnsi="Times New Roman" w:cs="Times New Roman"/>
      <w:kern w:val="0"/>
      <w:szCs w:val="24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0D33"/>
    <w:rPr>
      <w:color w:val="0563C1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044374"/>
    <w:rPr>
      <w:rFonts w:ascii="Times New Roman" w:hAnsi="Times New Roman" w:cs="Times New Roman"/>
      <w:kern w:val="0"/>
      <w:szCs w:val="24"/>
      <w:lang w:bidi="th-TH"/>
    </w:rPr>
  </w:style>
  <w:style w:type="paragraph" w:styleId="a4">
    <w:name w:val="caption"/>
    <w:basedOn w:val="3"/>
    <w:next w:val="a"/>
    <w:uiPriority w:val="35"/>
    <w:unhideWhenUsed/>
    <w:qFormat/>
    <w:rsid w:val="00044374"/>
  </w:style>
  <w:style w:type="paragraph" w:styleId="a5">
    <w:name w:val="header"/>
    <w:basedOn w:val="a"/>
    <w:link w:val="a6"/>
    <w:uiPriority w:val="99"/>
    <w:unhideWhenUsed/>
    <w:rsid w:val="00894F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94F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94F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94F3B"/>
    <w:rPr>
      <w:sz w:val="20"/>
      <w:szCs w:val="20"/>
    </w:rPr>
  </w:style>
  <w:style w:type="character" w:styleId="a9">
    <w:name w:val="line number"/>
    <w:basedOn w:val="a0"/>
    <w:uiPriority w:val="99"/>
    <w:semiHidden/>
    <w:unhideWhenUsed/>
    <w:rsid w:val="00894F3B"/>
  </w:style>
  <w:style w:type="character" w:styleId="aa">
    <w:name w:val="annotation reference"/>
    <w:basedOn w:val="a0"/>
    <w:uiPriority w:val="99"/>
    <w:semiHidden/>
    <w:unhideWhenUsed/>
    <w:rsid w:val="00780AD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80ADF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780AD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80ADF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780ADF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780ADF"/>
    <w:rPr>
      <w:rFonts w:ascii="Times New Roman" w:hAnsi="Times New Roman" w:cs="Times New Roman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80ADF"/>
    <w:rPr>
      <w:rFonts w:ascii="Times New Roman" w:hAnsi="Times New Roman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9954AD"/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9954AD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1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2256</TotalTime>
  <Pages>8</Pages>
  <Words>610</Words>
  <Characters>3479</Characters>
  <Application>Microsoft Office Word</Application>
  <DocSecurity>0</DocSecurity>
  <Lines>28</Lines>
  <Paragraphs>8</Paragraphs>
  <ScaleCrop>false</ScaleCrop>
  <Company>Microsoft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Choy</dc:creator>
  <cp:keywords/>
  <dc:description/>
  <cp:lastModifiedBy>user</cp:lastModifiedBy>
  <cp:revision>107</cp:revision>
  <dcterms:created xsi:type="dcterms:W3CDTF">2019-08-23T22:20:00Z</dcterms:created>
  <dcterms:modified xsi:type="dcterms:W3CDTF">2020-05-18T07:18:00Z</dcterms:modified>
</cp:coreProperties>
</file>