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84" w:rsidRDefault="00B36F16" w:rsidP="00DB1884">
      <w:pPr>
        <w:pStyle w:val="Caption"/>
        <w:keepNext/>
        <w:tabs>
          <w:tab w:val="left" w:pos="12049"/>
        </w:tabs>
        <w:rPr>
          <w:i w:val="0"/>
          <w:color w:val="000000" w:themeColor="text1"/>
          <w:sz w:val="22"/>
          <w:szCs w:val="22"/>
          <w:lang w:val="en-GB"/>
        </w:rPr>
      </w:pPr>
      <w:bookmarkStart w:id="0" w:name="_Ref18065107"/>
      <w:r>
        <w:rPr>
          <w:b/>
          <w:i w:val="0"/>
          <w:color w:val="000000" w:themeColor="text1"/>
          <w:sz w:val="22"/>
          <w:szCs w:val="22"/>
          <w:lang w:val="en-GB"/>
        </w:rPr>
        <w:t xml:space="preserve">SI </w:t>
      </w:r>
      <w:bookmarkStart w:id="1" w:name="_GoBack"/>
      <w:bookmarkEnd w:id="1"/>
      <w:r w:rsidR="00DB1884">
        <w:rPr>
          <w:b/>
          <w:i w:val="0"/>
          <w:color w:val="000000" w:themeColor="text1"/>
          <w:sz w:val="22"/>
          <w:szCs w:val="22"/>
          <w:lang w:val="en-GB"/>
        </w:rPr>
        <w:t>Table 1</w:t>
      </w:r>
      <w:bookmarkEnd w:id="0"/>
      <w:r w:rsidR="00DB1884">
        <w:rPr>
          <w:b/>
          <w:i w:val="0"/>
          <w:color w:val="000000" w:themeColor="text1"/>
          <w:sz w:val="22"/>
          <w:szCs w:val="22"/>
          <w:lang w:val="en-GB"/>
        </w:rPr>
        <w:t xml:space="preserve">. </w:t>
      </w:r>
      <w:r w:rsidR="00DB1884" w:rsidRPr="005326D2">
        <w:rPr>
          <w:i w:val="0"/>
          <w:color w:val="000000" w:themeColor="text1"/>
          <w:sz w:val="22"/>
          <w:szCs w:val="22"/>
          <w:lang w:val="en-GB"/>
        </w:rPr>
        <w:t>Movements classifying standing and lying animals as being inactive or being active</w:t>
      </w:r>
    </w:p>
    <w:p w:rsidR="002F7BBA" w:rsidRPr="002F7BBA" w:rsidRDefault="002F7BBA" w:rsidP="002F7BBA">
      <w:pPr>
        <w:rPr>
          <w:lang w:val="en-GB"/>
        </w:rPr>
      </w:pPr>
    </w:p>
    <w:tbl>
      <w:tblPr>
        <w:tblStyle w:val="TableGrid"/>
        <w:tblpPr w:leftFromText="141" w:rightFromText="141" w:vertAnchor="page" w:horzAnchor="margin" w:tblpY="2161"/>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gridCol w:w="6379"/>
      </w:tblGrid>
      <w:tr w:rsidR="00815F3F" w:rsidRPr="00B36F16" w:rsidTr="00EF094A">
        <w:tc>
          <w:tcPr>
            <w:tcW w:w="1701" w:type="dxa"/>
            <w:tcBorders>
              <w:top w:val="single" w:sz="4" w:space="0" w:color="auto"/>
              <w:bottom w:val="single" w:sz="4" w:space="0" w:color="auto"/>
            </w:tcBorders>
          </w:tcPr>
          <w:p w:rsidR="00815F3F" w:rsidRPr="002C7948" w:rsidRDefault="00815F3F" w:rsidP="002F7BBA">
            <w:pPr>
              <w:spacing w:before="40" w:after="40" w:line="276" w:lineRule="auto"/>
              <w:jc w:val="both"/>
              <w:rPr>
                <w:b/>
                <w:sz w:val="20"/>
                <w:lang w:val="en-US"/>
              </w:rPr>
            </w:pPr>
          </w:p>
        </w:tc>
        <w:tc>
          <w:tcPr>
            <w:tcW w:w="5812" w:type="dxa"/>
            <w:tcBorders>
              <w:top w:val="single" w:sz="4" w:space="0" w:color="auto"/>
              <w:bottom w:val="single" w:sz="4" w:space="0" w:color="auto"/>
            </w:tcBorders>
          </w:tcPr>
          <w:p w:rsidR="00815F3F" w:rsidRPr="002C7948" w:rsidRDefault="00815F3F" w:rsidP="002F7BBA">
            <w:pPr>
              <w:spacing w:before="40" w:after="40" w:line="276" w:lineRule="auto"/>
              <w:jc w:val="both"/>
              <w:rPr>
                <w:b/>
                <w:sz w:val="20"/>
                <w:lang w:val="en-US"/>
              </w:rPr>
            </w:pPr>
            <w:r w:rsidRPr="002C7948">
              <w:rPr>
                <w:b/>
                <w:sz w:val="20"/>
                <w:lang w:val="en-US"/>
              </w:rPr>
              <w:t xml:space="preserve">Movements that classify the animal as </w:t>
            </w:r>
            <w:r>
              <w:rPr>
                <w:b/>
                <w:sz w:val="20"/>
                <w:lang w:val="en-US"/>
              </w:rPr>
              <w:t xml:space="preserve">being/remaining </w:t>
            </w:r>
            <w:r w:rsidRPr="002C7948">
              <w:rPr>
                <w:b/>
                <w:sz w:val="20"/>
                <w:lang w:val="en-US"/>
              </w:rPr>
              <w:t>inactive</w:t>
            </w:r>
          </w:p>
        </w:tc>
        <w:tc>
          <w:tcPr>
            <w:tcW w:w="6379" w:type="dxa"/>
            <w:tcBorders>
              <w:top w:val="single" w:sz="4" w:space="0" w:color="auto"/>
              <w:bottom w:val="single" w:sz="4" w:space="0" w:color="auto"/>
            </w:tcBorders>
          </w:tcPr>
          <w:p w:rsidR="00815F3F" w:rsidRPr="002C7948" w:rsidRDefault="00815F3F" w:rsidP="002F7BBA">
            <w:pPr>
              <w:spacing w:before="40" w:after="40" w:line="276" w:lineRule="auto"/>
              <w:jc w:val="both"/>
              <w:rPr>
                <w:b/>
                <w:sz w:val="20"/>
                <w:lang w:val="en-US"/>
              </w:rPr>
            </w:pPr>
            <w:r w:rsidRPr="002C7948">
              <w:rPr>
                <w:b/>
                <w:sz w:val="20"/>
                <w:lang w:val="en-US"/>
              </w:rPr>
              <w:t xml:space="preserve">Movements that interrupt inactivity; the animal is recorded as being active </w:t>
            </w:r>
          </w:p>
        </w:tc>
      </w:tr>
      <w:tr w:rsidR="00815F3F" w:rsidRPr="00B36F16" w:rsidTr="00EF094A">
        <w:tc>
          <w:tcPr>
            <w:tcW w:w="1701" w:type="dxa"/>
            <w:tcBorders>
              <w:top w:val="single" w:sz="4" w:space="0" w:color="auto"/>
              <w:bottom w:val="single" w:sz="6" w:space="0" w:color="auto"/>
            </w:tcBorders>
          </w:tcPr>
          <w:p w:rsidR="00815F3F" w:rsidRPr="002C7948" w:rsidRDefault="00815F3F" w:rsidP="002F7BBA">
            <w:pPr>
              <w:spacing w:line="276" w:lineRule="auto"/>
              <w:jc w:val="both"/>
              <w:rPr>
                <w:sz w:val="20"/>
                <w:lang w:val="en-US"/>
              </w:rPr>
            </w:pPr>
            <w:r w:rsidRPr="002C7948">
              <w:rPr>
                <w:sz w:val="20"/>
                <w:lang w:val="en-US"/>
              </w:rPr>
              <w:t>Body movements</w:t>
            </w:r>
          </w:p>
        </w:tc>
        <w:tc>
          <w:tcPr>
            <w:tcW w:w="5812" w:type="dxa"/>
            <w:tcBorders>
              <w:top w:val="single" w:sz="4" w:space="0" w:color="auto"/>
              <w:bottom w:val="single" w:sz="6" w:space="0" w:color="auto"/>
            </w:tcBorders>
          </w:tcPr>
          <w:p w:rsidR="00815F3F" w:rsidRPr="002C7948" w:rsidRDefault="00815F3F" w:rsidP="002F7BBA">
            <w:pPr>
              <w:pStyle w:val="ListParagraph"/>
              <w:numPr>
                <w:ilvl w:val="0"/>
                <w:numId w:val="1"/>
              </w:numPr>
              <w:spacing w:line="240" w:lineRule="auto"/>
              <w:rPr>
                <w:sz w:val="20"/>
                <w:lang w:val="en-GB"/>
              </w:rPr>
            </w:pPr>
            <w:r>
              <w:rPr>
                <w:sz w:val="20"/>
                <w:lang w:val="en-GB"/>
              </w:rPr>
              <w:t xml:space="preserve">Maximum two steps </w:t>
            </w:r>
            <w:r w:rsidRPr="002C7948">
              <w:rPr>
                <w:sz w:val="20"/>
                <w:lang w:val="en-GB"/>
              </w:rPr>
              <w:t>forward or backward</w:t>
            </w:r>
          </w:p>
          <w:p w:rsidR="00815F3F" w:rsidRPr="002C7948" w:rsidRDefault="00815F3F" w:rsidP="002F7BBA">
            <w:pPr>
              <w:pStyle w:val="ListParagraph"/>
              <w:numPr>
                <w:ilvl w:val="0"/>
                <w:numId w:val="2"/>
              </w:numPr>
              <w:spacing w:line="240" w:lineRule="auto"/>
              <w:rPr>
                <w:sz w:val="20"/>
                <w:lang w:val="en-GB"/>
              </w:rPr>
            </w:pPr>
            <w:r>
              <w:rPr>
                <w:sz w:val="20"/>
                <w:lang w:val="en-GB"/>
              </w:rPr>
              <w:t>Singe m</w:t>
            </w:r>
            <w:r w:rsidRPr="002C7948">
              <w:rPr>
                <w:sz w:val="20"/>
                <w:lang w:val="en-GB"/>
              </w:rPr>
              <w:t xml:space="preserve">ovement of one leg, including </w:t>
            </w:r>
            <w:r>
              <w:rPr>
                <w:sz w:val="20"/>
                <w:lang w:val="en-GB"/>
              </w:rPr>
              <w:t xml:space="preserve">a </w:t>
            </w:r>
            <w:r w:rsidRPr="002C7948">
              <w:rPr>
                <w:sz w:val="20"/>
                <w:lang w:val="en-GB"/>
              </w:rPr>
              <w:t xml:space="preserve">kick after </w:t>
            </w:r>
            <w:r>
              <w:rPr>
                <w:sz w:val="20"/>
                <w:lang w:val="en-GB"/>
              </w:rPr>
              <w:t>flies</w:t>
            </w:r>
          </w:p>
          <w:p w:rsidR="00815F3F" w:rsidRPr="002C7948" w:rsidRDefault="00815F3F" w:rsidP="002F7BBA">
            <w:pPr>
              <w:pStyle w:val="ListParagraph"/>
              <w:numPr>
                <w:ilvl w:val="0"/>
                <w:numId w:val="2"/>
              </w:numPr>
              <w:spacing w:line="240" w:lineRule="auto"/>
              <w:rPr>
                <w:sz w:val="20"/>
                <w:lang w:val="en-GB"/>
              </w:rPr>
            </w:pPr>
            <w:r w:rsidRPr="002C7948">
              <w:rPr>
                <w:sz w:val="20"/>
                <w:lang w:val="en-GB"/>
              </w:rPr>
              <w:t xml:space="preserve">Lying down or standing up </w:t>
            </w:r>
            <w:r>
              <w:rPr>
                <w:sz w:val="20"/>
                <w:lang w:val="en-GB"/>
              </w:rPr>
              <w:t>without further movements</w:t>
            </w:r>
          </w:p>
          <w:p w:rsidR="00815F3F" w:rsidRPr="002C7948" w:rsidRDefault="00815F3F" w:rsidP="002F7BBA">
            <w:pPr>
              <w:pStyle w:val="ListParagraph"/>
              <w:numPr>
                <w:ilvl w:val="0"/>
                <w:numId w:val="2"/>
              </w:numPr>
              <w:spacing w:line="240" w:lineRule="auto"/>
              <w:rPr>
                <w:sz w:val="20"/>
                <w:lang w:val="en-GB"/>
              </w:rPr>
            </w:pPr>
            <w:r w:rsidRPr="002C7948">
              <w:rPr>
                <w:sz w:val="20"/>
                <w:lang w:val="en-GB"/>
              </w:rPr>
              <w:t xml:space="preserve">Stretching while standing or lying </w:t>
            </w:r>
          </w:p>
          <w:p w:rsidR="00815F3F" w:rsidRPr="002C7948" w:rsidRDefault="00815F3F" w:rsidP="002F7BBA">
            <w:pPr>
              <w:pStyle w:val="ListParagraph"/>
              <w:numPr>
                <w:ilvl w:val="0"/>
                <w:numId w:val="2"/>
              </w:numPr>
              <w:spacing w:line="240" w:lineRule="auto"/>
              <w:rPr>
                <w:sz w:val="20"/>
                <w:lang w:val="en-GB"/>
              </w:rPr>
            </w:pPr>
            <w:r w:rsidRPr="002C7948">
              <w:rPr>
                <w:sz w:val="20"/>
                <w:lang w:val="en-GB"/>
              </w:rPr>
              <w:t xml:space="preserve">Skin twitching </w:t>
            </w:r>
          </w:p>
          <w:p w:rsidR="00815F3F" w:rsidRPr="002C7948" w:rsidRDefault="00815F3F" w:rsidP="002F7BBA">
            <w:pPr>
              <w:pStyle w:val="ListParagraph"/>
              <w:numPr>
                <w:ilvl w:val="0"/>
                <w:numId w:val="2"/>
              </w:numPr>
              <w:spacing w:line="240" w:lineRule="auto"/>
              <w:rPr>
                <w:sz w:val="20"/>
                <w:lang w:val="en-GB"/>
              </w:rPr>
            </w:pPr>
            <w:r>
              <w:rPr>
                <w:sz w:val="20"/>
                <w:lang w:val="en-GB"/>
              </w:rPr>
              <w:t>Urinating or defecating</w:t>
            </w:r>
          </w:p>
          <w:p w:rsidR="00815F3F" w:rsidRPr="002C7948" w:rsidRDefault="00815F3F" w:rsidP="002F7BBA">
            <w:pPr>
              <w:pStyle w:val="ListParagraph"/>
              <w:numPr>
                <w:ilvl w:val="0"/>
                <w:numId w:val="2"/>
              </w:numPr>
              <w:spacing w:line="240" w:lineRule="auto"/>
              <w:rPr>
                <w:sz w:val="20"/>
                <w:lang w:val="en-GB"/>
              </w:rPr>
            </w:pPr>
            <w:r>
              <w:rPr>
                <w:sz w:val="20"/>
                <w:lang w:val="en-GB"/>
              </w:rPr>
              <w:t>Any t</w:t>
            </w:r>
            <w:r w:rsidRPr="002C7948">
              <w:rPr>
                <w:sz w:val="20"/>
                <w:lang w:val="en-GB"/>
              </w:rPr>
              <w:t xml:space="preserve">ail movements </w:t>
            </w:r>
          </w:p>
        </w:tc>
        <w:tc>
          <w:tcPr>
            <w:tcW w:w="6379" w:type="dxa"/>
            <w:tcBorders>
              <w:top w:val="single" w:sz="4" w:space="0" w:color="auto"/>
              <w:bottom w:val="single" w:sz="6" w:space="0" w:color="auto"/>
            </w:tcBorders>
          </w:tcPr>
          <w:p w:rsidR="00815F3F" w:rsidRPr="002C7948" w:rsidRDefault="00815F3F" w:rsidP="002F7BBA">
            <w:pPr>
              <w:pStyle w:val="ListParagraph"/>
              <w:numPr>
                <w:ilvl w:val="0"/>
                <w:numId w:val="2"/>
              </w:numPr>
              <w:spacing w:line="240" w:lineRule="auto"/>
              <w:rPr>
                <w:sz w:val="20"/>
                <w:lang w:val="en-US"/>
              </w:rPr>
            </w:pPr>
            <w:r w:rsidRPr="002C7948">
              <w:rPr>
                <w:sz w:val="20"/>
                <w:lang w:val="en-GB"/>
              </w:rPr>
              <w:t>S</w:t>
            </w:r>
            <w:r>
              <w:rPr>
                <w:sz w:val="20"/>
                <w:lang w:val="en-GB"/>
              </w:rPr>
              <w:t xml:space="preserve">cratching </w:t>
            </w:r>
            <w:r w:rsidRPr="002C7948">
              <w:rPr>
                <w:sz w:val="20"/>
                <w:lang w:val="en-GB"/>
              </w:rPr>
              <w:t>s</w:t>
            </w:r>
            <w:r w:rsidRPr="002C7948">
              <w:rPr>
                <w:sz w:val="20"/>
                <w:lang w:val="en-US"/>
              </w:rPr>
              <w:t xml:space="preserve">elf with one foot more than </w:t>
            </w:r>
            <w:r>
              <w:rPr>
                <w:sz w:val="20"/>
                <w:lang w:val="en-US"/>
              </w:rPr>
              <w:t>twice</w:t>
            </w:r>
          </w:p>
          <w:p w:rsidR="00815F3F" w:rsidRPr="002C7948" w:rsidRDefault="00815F3F" w:rsidP="002F7BBA">
            <w:pPr>
              <w:pStyle w:val="ListParagraph"/>
              <w:numPr>
                <w:ilvl w:val="0"/>
                <w:numId w:val="2"/>
              </w:numPr>
              <w:spacing w:line="240" w:lineRule="auto"/>
              <w:rPr>
                <w:sz w:val="20"/>
                <w:lang w:val="en-US"/>
              </w:rPr>
            </w:pPr>
            <w:r>
              <w:rPr>
                <w:sz w:val="20"/>
                <w:lang w:val="en-GB"/>
              </w:rPr>
              <w:t xml:space="preserve">Scratching </w:t>
            </w:r>
            <w:r w:rsidRPr="002C7948">
              <w:rPr>
                <w:sz w:val="20"/>
                <w:lang w:val="en-GB"/>
              </w:rPr>
              <w:t xml:space="preserve">self on barn equipment or objects on pasture </w:t>
            </w:r>
          </w:p>
          <w:p w:rsidR="00815F3F" w:rsidRDefault="00815F3F" w:rsidP="002F7BBA">
            <w:pPr>
              <w:pStyle w:val="ListParagraph"/>
              <w:numPr>
                <w:ilvl w:val="0"/>
                <w:numId w:val="2"/>
              </w:numPr>
              <w:spacing w:line="240" w:lineRule="auto"/>
              <w:rPr>
                <w:sz w:val="20"/>
                <w:lang w:val="en-US"/>
              </w:rPr>
            </w:pPr>
            <w:r>
              <w:rPr>
                <w:sz w:val="20"/>
                <w:lang w:val="en-US"/>
              </w:rPr>
              <w:t xml:space="preserve">Licking </w:t>
            </w:r>
            <w:r w:rsidRPr="002C7948">
              <w:rPr>
                <w:sz w:val="20"/>
                <w:lang w:val="en-US"/>
              </w:rPr>
              <w:t xml:space="preserve">self more than </w:t>
            </w:r>
            <w:r>
              <w:rPr>
                <w:sz w:val="20"/>
                <w:lang w:val="en-US"/>
              </w:rPr>
              <w:t>twice</w:t>
            </w:r>
            <w:r w:rsidRPr="002C7948">
              <w:rPr>
                <w:sz w:val="20"/>
                <w:lang w:val="en-US"/>
              </w:rPr>
              <w:t xml:space="preserve"> </w:t>
            </w:r>
          </w:p>
          <w:p w:rsidR="00815F3F" w:rsidRPr="00826039" w:rsidRDefault="00815F3F" w:rsidP="002F7BBA">
            <w:pPr>
              <w:pStyle w:val="ListParagraph"/>
              <w:numPr>
                <w:ilvl w:val="0"/>
                <w:numId w:val="2"/>
              </w:numPr>
              <w:spacing w:line="240" w:lineRule="auto"/>
              <w:rPr>
                <w:sz w:val="20"/>
                <w:lang w:val="en-US"/>
              </w:rPr>
            </w:pPr>
            <w:r w:rsidRPr="00826039">
              <w:rPr>
                <w:sz w:val="20"/>
                <w:lang w:val="en-US"/>
              </w:rPr>
              <w:t>Sniffing an object or conspecific</w:t>
            </w:r>
          </w:p>
        </w:tc>
      </w:tr>
      <w:tr w:rsidR="00815F3F" w:rsidRPr="00241340" w:rsidTr="00EF094A">
        <w:trPr>
          <w:trHeight w:val="2028"/>
        </w:trPr>
        <w:tc>
          <w:tcPr>
            <w:tcW w:w="1701" w:type="dxa"/>
            <w:tcBorders>
              <w:top w:val="single" w:sz="6" w:space="0" w:color="auto"/>
              <w:bottom w:val="single" w:sz="6" w:space="0" w:color="auto"/>
            </w:tcBorders>
          </w:tcPr>
          <w:p w:rsidR="00815F3F" w:rsidRPr="002C7948" w:rsidRDefault="00815F3F" w:rsidP="002F7BBA">
            <w:pPr>
              <w:spacing w:line="276" w:lineRule="auto"/>
              <w:jc w:val="both"/>
              <w:rPr>
                <w:sz w:val="20"/>
                <w:lang w:val="en-US"/>
              </w:rPr>
            </w:pPr>
            <w:r w:rsidRPr="002C7948">
              <w:rPr>
                <w:sz w:val="20"/>
                <w:lang w:val="en-US"/>
              </w:rPr>
              <w:t xml:space="preserve">Head movements </w:t>
            </w:r>
          </w:p>
        </w:tc>
        <w:tc>
          <w:tcPr>
            <w:tcW w:w="5812" w:type="dxa"/>
            <w:tcBorders>
              <w:top w:val="single" w:sz="6" w:space="0" w:color="auto"/>
              <w:bottom w:val="single" w:sz="6" w:space="0" w:color="auto"/>
            </w:tcBorders>
          </w:tcPr>
          <w:p w:rsidR="00815F3F" w:rsidRPr="002C7948" w:rsidRDefault="00815F3F" w:rsidP="002F7BBA">
            <w:pPr>
              <w:numPr>
                <w:ilvl w:val="0"/>
                <w:numId w:val="2"/>
              </w:numPr>
              <w:spacing w:line="276" w:lineRule="auto"/>
              <w:contextualSpacing/>
              <w:rPr>
                <w:sz w:val="20"/>
                <w:lang w:val="en-GB"/>
              </w:rPr>
            </w:pPr>
            <w:r w:rsidRPr="002C7948">
              <w:rPr>
                <w:sz w:val="20"/>
                <w:lang w:val="en-GB"/>
              </w:rPr>
              <w:t>Head shaki</w:t>
            </w:r>
            <w:r>
              <w:rPr>
                <w:sz w:val="20"/>
                <w:lang w:val="en-GB"/>
              </w:rPr>
              <w:t>ng</w:t>
            </w:r>
            <w:r w:rsidRPr="002C7948">
              <w:rPr>
                <w:sz w:val="20"/>
                <w:lang w:val="en-GB"/>
              </w:rPr>
              <w:t xml:space="preserve"> (while standing or lying)</w:t>
            </w:r>
          </w:p>
          <w:p w:rsidR="00815F3F" w:rsidRPr="002C7948" w:rsidRDefault="00815F3F" w:rsidP="002F7BBA">
            <w:pPr>
              <w:numPr>
                <w:ilvl w:val="0"/>
                <w:numId w:val="2"/>
              </w:numPr>
              <w:spacing w:line="276" w:lineRule="auto"/>
              <w:contextualSpacing/>
              <w:rPr>
                <w:sz w:val="20"/>
                <w:lang w:val="en-GB"/>
              </w:rPr>
            </w:pPr>
            <w:r w:rsidRPr="002C7948">
              <w:rPr>
                <w:sz w:val="20"/>
                <w:lang w:val="en-GB"/>
              </w:rPr>
              <w:t>Snap</w:t>
            </w:r>
            <w:r>
              <w:rPr>
                <w:sz w:val="20"/>
                <w:lang w:val="en-GB"/>
              </w:rPr>
              <w:t>ping</w:t>
            </w:r>
            <w:r w:rsidRPr="002C7948">
              <w:rPr>
                <w:sz w:val="20"/>
                <w:lang w:val="en-GB"/>
              </w:rPr>
              <w:t xml:space="preserve"> after </w:t>
            </w:r>
            <w:r>
              <w:rPr>
                <w:sz w:val="20"/>
                <w:lang w:val="en-GB"/>
              </w:rPr>
              <w:t>flies</w:t>
            </w:r>
            <w:r w:rsidRPr="002C7948">
              <w:rPr>
                <w:sz w:val="20"/>
                <w:lang w:val="en-GB"/>
              </w:rPr>
              <w:t xml:space="preserve"> by quickly throwing the head </w:t>
            </w:r>
            <w:r>
              <w:rPr>
                <w:sz w:val="20"/>
                <w:lang w:val="en-GB"/>
              </w:rPr>
              <w:t xml:space="preserve">towards </w:t>
            </w:r>
            <w:r w:rsidRPr="002C7948">
              <w:rPr>
                <w:sz w:val="20"/>
                <w:lang w:val="en-GB"/>
              </w:rPr>
              <w:t>one side of the body</w:t>
            </w:r>
          </w:p>
          <w:p w:rsidR="00815F3F" w:rsidRPr="002C7948" w:rsidRDefault="00815F3F" w:rsidP="002F7BBA">
            <w:pPr>
              <w:numPr>
                <w:ilvl w:val="0"/>
                <w:numId w:val="2"/>
              </w:numPr>
              <w:spacing w:line="276" w:lineRule="auto"/>
              <w:contextualSpacing/>
              <w:rPr>
                <w:sz w:val="20"/>
                <w:lang w:val="en-GB"/>
              </w:rPr>
            </w:pPr>
            <w:r>
              <w:rPr>
                <w:sz w:val="20"/>
                <w:lang w:val="en-GB"/>
              </w:rPr>
              <w:t>Ear movements</w:t>
            </w:r>
          </w:p>
          <w:p w:rsidR="00815F3F" w:rsidRPr="002C7948" w:rsidRDefault="00815F3F" w:rsidP="002F7BBA">
            <w:pPr>
              <w:numPr>
                <w:ilvl w:val="0"/>
                <w:numId w:val="2"/>
              </w:numPr>
              <w:spacing w:line="276" w:lineRule="auto"/>
              <w:contextualSpacing/>
              <w:rPr>
                <w:sz w:val="20"/>
                <w:lang w:val="en-GB"/>
              </w:rPr>
            </w:pPr>
            <w:r w:rsidRPr="002C7948">
              <w:rPr>
                <w:sz w:val="20"/>
                <w:lang w:val="en-GB"/>
              </w:rPr>
              <w:t>Eye blink</w:t>
            </w:r>
            <w:r>
              <w:rPr>
                <w:sz w:val="20"/>
                <w:lang w:val="en-GB"/>
              </w:rPr>
              <w:t>s</w:t>
            </w:r>
          </w:p>
          <w:p w:rsidR="00815F3F" w:rsidRPr="002C7948" w:rsidRDefault="00815F3F" w:rsidP="002F7BBA">
            <w:pPr>
              <w:numPr>
                <w:ilvl w:val="0"/>
                <w:numId w:val="2"/>
              </w:numPr>
              <w:spacing w:after="200" w:line="276" w:lineRule="auto"/>
              <w:contextualSpacing/>
              <w:rPr>
                <w:sz w:val="20"/>
                <w:lang w:val="en-GB"/>
              </w:rPr>
            </w:pPr>
            <w:r w:rsidRPr="002C7948">
              <w:rPr>
                <w:sz w:val="20"/>
                <w:lang w:val="en-GB"/>
              </w:rPr>
              <w:t>Yawning</w:t>
            </w:r>
          </w:p>
          <w:p w:rsidR="00815F3F" w:rsidRPr="002C7948" w:rsidRDefault="00815F3F" w:rsidP="002F7BBA">
            <w:pPr>
              <w:numPr>
                <w:ilvl w:val="0"/>
                <w:numId w:val="2"/>
              </w:numPr>
              <w:spacing w:after="200" w:line="276" w:lineRule="auto"/>
              <w:contextualSpacing/>
              <w:rPr>
                <w:sz w:val="20"/>
                <w:lang w:val="en-GB"/>
              </w:rPr>
            </w:pPr>
            <w:r w:rsidRPr="002C7948">
              <w:rPr>
                <w:sz w:val="20"/>
                <w:lang w:val="en-GB"/>
              </w:rPr>
              <w:t>Coughing</w:t>
            </w:r>
          </w:p>
          <w:p w:rsidR="00815F3F" w:rsidRPr="002C7948" w:rsidRDefault="00815F3F" w:rsidP="002F7BBA">
            <w:pPr>
              <w:numPr>
                <w:ilvl w:val="0"/>
                <w:numId w:val="2"/>
              </w:numPr>
              <w:spacing w:line="276" w:lineRule="auto"/>
              <w:contextualSpacing/>
              <w:rPr>
                <w:sz w:val="20"/>
                <w:lang w:val="en-GB"/>
              </w:rPr>
            </w:pPr>
            <w:r w:rsidRPr="002C7948">
              <w:rPr>
                <w:sz w:val="20"/>
                <w:lang w:val="en-GB"/>
              </w:rPr>
              <w:t>Sneezing</w:t>
            </w:r>
          </w:p>
        </w:tc>
        <w:tc>
          <w:tcPr>
            <w:tcW w:w="6379" w:type="dxa"/>
            <w:tcBorders>
              <w:top w:val="single" w:sz="6" w:space="0" w:color="auto"/>
              <w:bottom w:val="single" w:sz="6" w:space="0" w:color="auto"/>
            </w:tcBorders>
          </w:tcPr>
          <w:p w:rsidR="00815F3F" w:rsidRPr="002C7948" w:rsidRDefault="00815F3F" w:rsidP="002F7BBA">
            <w:pPr>
              <w:pStyle w:val="ListParagraph"/>
              <w:numPr>
                <w:ilvl w:val="0"/>
                <w:numId w:val="2"/>
              </w:numPr>
              <w:spacing w:line="276" w:lineRule="auto"/>
              <w:jc w:val="both"/>
              <w:rPr>
                <w:sz w:val="20"/>
                <w:lang w:val="en-US"/>
              </w:rPr>
            </w:pPr>
            <w:proofErr w:type="spellStart"/>
            <w:r>
              <w:rPr>
                <w:sz w:val="20"/>
              </w:rPr>
              <w:t>Flehming</w:t>
            </w:r>
            <w:proofErr w:type="spellEnd"/>
            <w:r>
              <w:rPr>
                <w:sz w:val="20"/>
              </w:rPr>
              <w:t xml:space="preserve"> </w:t>
            </w:r>
          </w:p>
          <w:p w:rsidR="00815F3F" w:rsidRPr="002C7948" w:rsidRDefault="00815F3F" w:rsidP="002F7BBA">
            <w:pPr>
              <w:pStyle w:val="ListParagraph"/>
              <w:spacing w:line="276" w:lineRule="auto"/>
              <w:ind w:left="360"/>
              <w:jc w:val="both"/>
              <w:rPr>
                <w:sz w:val="20"/>
                <w:lang w:val="en-US"/>
              </w:rPr>
            </w:pPr>
          </w:p>
          <w:p w:rsidR="00815F3F" w:rsidRPr="002C7948" w:rsidRDefault="00815F3F" w:rsidP="002F7BBA">
            <w:pPr>
              <w:pStyle w:val="ListParagraph"/>
              <w:spacing w:line="276" w:lineRule="auto"/>
              <w:ind w:left="360"/>
              <w:jc w:val="both"/>
              <w:rPr>
                <w:sz w:val="20"/>
                <w:lang w:val="en-US"/>
              </w:rPr>
            </w:pPr>
          </w:p>
        </w:tc>
      </w:tr>
      <w:tr w:rsidR="00815F3F" w:rsidRPr="002C7948" w:rsidTr="00EF094A">
        <w:trPr>
          <w:trHeight w:val="258"/>
        </w:trPr>
        <w:tc>
          <w:tcPr>
            <w:tcW w:w="1701" w:type="dxa"/>
            <w:tcBorders>
              <w:top w:val="single" w:sz="6" w:space="0" w:color="auto"/>
              <w:bottom w:val="single" w:sz="6" w:space="0" w:color="auto"/>
            </w:tcBorders>
          </w:tcPr>
          <w:p w:rsidR="00815F3F" w:rsidRPr="002C7948" w:rsidRDefault="00815F3F" w:rsidP="002F7BBA">
            <w:pPr>
              <w:spacing w:line="276" w:lineRule="auto"/>
              <w:jc w:val="both"/>
              <w:rPr>
                <w:sz w:val="20"/>
                <w:lang w:val="en-US"/>
              </w:rPr>
            </w:pPr>
            <w:r w:rsidRPr="002C7948">
              <w:rPr>
                <w:sz w:val="20"/>
                <w:lang w:val="en-US"/>
              </w:rPr>
              <w:t>Vocalisations</w:t>
            </w:r>
          </w:p>
        </w:tc>
        <w:tc>
          <w:tcPr>
            <w:tcW w:w="5812" w:type="dxa"/>
            <w:tcBorders>
              <w:top w:val="single" w:sz="6" w:space="0" w:color="auto"/>
              <w:bottom w:val="single" w:sz="6" w:space="0" w:color="auto"/>
            </w:tcBorders>
          </w:tcPr>
          <w:p w:rsidR="00815F3F" w:rsidRPr="002C7948" w:rsidRDefault="00815F3F" w:rsidP="002F7BBA">
            <w:pPr>
              <w:pStyle w:val="ListParagraph"/>
              <w:numPr>
                <w:ilvl w:val="0"/>
                <w:numId w:val="2"/>
              </w:numPr>
              <w:spacing w:line="276" w:lineRule="auto"/>
              <w:jc w:val="both"/>
              <w:rPr>
                <w:sz w:val="20"/>
                <w:lang w:val="en-GB"/>
              </w:rPr>
            </w:pPr>
            <w:r>
              <w:rPr>
                <w:sz w:val="20"/>
                <w:lang w:val="en-GB"/>
              </w:rPr>
              <w:t>Humm</w:t>
            </w:r>
            <w:r w:rsidRPr="002C7948">
              <w:rPr>
                <w:sz w:val="20"/>
                <w:lang w:val="en-GB"/>
              </w:rPr>
              <w:t>ing</w:t>
            </w:r>
          </w:p>
        </w:tc>
        <w:tc>
          <w:tcPr>
            <w:tcW w:w="6379" w:type="dxa"/>
            <w:tcBorders>
              <w:top w:val="single" w:sz="6" w:space="0" w:color="auto"/>
              <w:bottom w:val="single" w:sz="6" w:space="0" w:color="auto"/>
            </w:tcBorders>
          </w:tcPr>
          <w:p w:rsidR="00815F3F" w:rsidRPr="002C7948" w:rsidRDefault="00815F3F" w:rsidP="002F7BBA">
            <w:pPr>
              <w:pStyle w:val="ListParagraph"/>
              <w:numPr>
                <w:ilvl w:val="0"/>
                <w:numId w:val="2"/>
              </w:numPr>
              <w:spacing w:line="276" w:lineRule="auto"/>
              <w:jc w:val="both"/>
              <w:rPr>
                <w:sz w:val="20"/>
                <w:lang w:val="en-US"/>
              </w:rPr>
            </w:pPr>
            <w:r w:rsidRPr="002C7948">
              <w:rPr>
                <w:sz w:val="20"/>
                <w:lang w:val="en-US"/>
              </w:rPr>
              <w:t xml:space="preserve">Mooing </w:t>
            </w:r>
          </w:p>
        </w:tc>
      </w:tr>
      <w:tr w:rsidR="00815F3F" w:rsidRPr="002C7948" w:rsidTr="00EF094A">
        <w:trPr>
          <w:trHeight w:val="418"/>
        </w:trPr>
        <w:tc>
          <w:tcPr>
            <w:tcW w:w="1701" w:type="dxa"/>
            <w:tcBorders>
              <w:top w:val="single" w:sz="6" w:space="0" w:color="auto"/>
              <w:bottom w:val="single" w:sz="4" w:space="0" w:color="auto"/>
            </w:tcBorders>
          </w:tcPr>
          <w:p w:rsidR="00815F3F" w:rsidRPr="002C7948" w:rsidRDefault="00815F3F" w:rsidP="002F7BBA">
            <w:pPr>
              <w:spacing w:line="276" w:lineRule="auto"/>
              <w:rPr>
                <w:sz w:val="20"/>
                <w:lang w:val="en-US"/>
              </w:rPr>
            </w:pPr>
            <w:r w:rsidRPr="002C7948">
              <w:rPr>
                <w:sz w:val="20"/>
                <w:lang w:val="en-US"/>
              </w:rPr>
              <w:t xml:space="preserve">Interactions with a conspecific </w:t>
            </w:r>
          </w:p>
        </w:tc>
        <w:tc>
          <w:tcPr>
            <w:tcW w:w="5812" w:type="dxa"/>
            <w:tcBorders>
              <w:top w:val="single" w:sz="6" w:space="0" w:color="auto"/>
              <w:bottom w:val="single" w:sz="4" w:space="0" w:color="auto"/>
            </w:tcBorders>
          </w:tcPr>
          <w:p w:rsidR="00815F3F" w:rsidRPr="002C7948" w:rsidRDefault="00815F3F" w:rsidP="002F7BBA">
            <w:pPr>
              <w:pStyle w:val="ListParagraph"/>
              <w:numPr>
                <w:ilvl w:val="0"/>
                <w:numId w:val="2"/>
              </w:numPr>
              <w:spacing w:line="276" w:lineRule="auto"/>
              <w:jc w:val="both"/>
              <w:rPr>
                <w:sz w:val="20"/>
                <w:lang w:val="en-US"/>
              </w:rPr>
            </w:pPr>
            <w:r w:rsidRPr="002C7948">
              <w:rPr>
                <w:sz w:val="20"/>
                <w:lang w:val="en-GB"/>
              </w:rPr>
              <w:t>Being licked without obvious reaction</w:t>
            </w:r>
            <w:r>
              <w:rPr>
                <w:sz w:val="20"/>
                <w:lang w:val="en-GB"/>
              </w:rPr>
              <w:t xml:space="preserve"> </w:t>
            </w:r>
            <w:r w:rsidRPr="002C7948">
              <w:rPr>
                <w:sz w:val="20"/>
                <w:lang w:val="en-GB"/>
              </w:rPr>
              <w:t xml:space="preserve"> </w:t>
            </w:r>
          </w:p>
          <w:p w:rsidR="00815F3F" w:rsidRPr="002C7948" w:rsidRDefault="00815F3F" w:rsidP="002F7BBA">
            <w:pPr>
              <w:pStyle w:val="ListParagraph"/>
              <w:numPr>
                <w:ilvl w:val="0"/>
                <w:numId w:val="2"/>
              </w:numPr>
              <w:spacing w:line="276" w:lineRule="auto"/>
              <w:jc w:val="both"/>
              <w:rPr>
                <w:sz w:val="20"/>
                <w:lang w:val="en-US"/>
              </w:rPr>
            </w:pPr>
            <w:r w:rsidRPr="002C7948">
              <w:rPr>
                <w:sz w:val="20"/>
                <w:lang w:val="en-GB"/>
              </w:rPr>
              <w:t xml:space="preserve">Being nibbled without obvious reaction </w:t>
            </w:r>
          </w:p>
          <w:p w:rsidR="00815F3F" w:rsidRPr="002C7948" w:rsidRDefault="00815F3F" w:rsidP="002F7BBA">
            <w:pPr>
              <w:pStyle w:val="ListParagraph"/>
              <w:numPr>
                <w:ilvl w:val="0"/>
                <w:numId w:val="2"/>
              </w:numPr>
              <w:spacing w:line="276" w:lineRule="auto"/>
              <w:jc w:val="both"/>
              <w:rPr>
                <w:sz w:val="20"/>
                <w:lang w:val="en-US"/>
              </w:rPr>
            </w:pPr>
            <w:r w:rsidRPr="002C7948">
              <w:rPr>
                <w:sz w:val="20"/>
                <w:lang w:val="en-GB"/>
              </w:rPr>
              <w:t xml:space="preserve">Being mounted </w:t>
            </w:r>
          </w:p>
          <w:p w:rsidR="00815F3F" w:rsidRPr="002C7948" w:rsidRDefault="00815F3F" w:rsidP="002F7BBA">
            <w:pPr>
              <w:pStyle w:val="ListParagraph"/>
              <w:numPr>
                <w:ilvl w:val="0"/>
                <w:numId w:val="2"/>
              </w:numPr>
              <w:spacing w:line="276" w:lineRule="auto"/>
              <w:jc w:val="both"/>
              <w:rPr>
                <w:sz w:val="20"/>
                <w:lang w:val="en-US"/>
              </w:rPr>
            </w:pPr>
            <w:r>
              <w:rPr>
                <w:sz w:val="20"/>
                <w:lang w:val="en-GB"/>
              </w:rPr>
              <w:t xml:space="preserve">Receiving a </w:t>
            </w:r>
            <w:r w:rsidRPr="002C7948">
              <w:rPr>
                <w:sz w:val="20"/>
                <w:lang w:val="en-GB"/>
              </w:rPr>
              <w:t xml:space="preserve">head butt without obvious reaction </w:t>
            </w:r>
          </w:p>
          <w:p w:rsidR="00815F3F" w:rsidRPr="002C7948" w:rsidRDefault="00815F3F" w:rsidP="002F7BBA">
            <w:pPr>
              <w:pStyle w:val="ListParagraph"/>
              <w:numPr>
                <w:ilvl w:val="0"/>
                <w:numId w:val="2"/>
              </w:numPr>
              <w:spacing w:line="276" w:lineRule="auto"/>
              <w:jc w:val="both"/>
              <w:rPr>
                <w:sz w:val="20"/>
                <w:lang w:val="en-US"/>
              </w:rPr>
            </w:pPr>
            <w:r w:rsidRPr="002C7948">
              <w:rPr>
                <w:sz w:val="20"/>
                <w:lang w:val="en-US"/>
              </w:rPr>
              <w:t xml:space="preserve">Being displaced and being inactive thereafter </w:t>
            </w:r>
          </w:p>
        </w:tc>
        <w:tc>
          <w:tcPr>
            <w:tcW w:w="6379" w:type="dxa"/>
            <w:tcBorders>
              <w:top w:val="single" w:sz="6" w:space="0" w:color="auto"/>
              <w:bottom w:val="single" w:sz="4" w:space="0" w:color="auto"/>
            </w:tcBorders>
          </w:tcPr>
          <w:p w:rsidR="00815F3F" w:rsidRPr="002C7948" w:rsidRDefault="00815F3F" w:rsidP="002F7BBA">
            <w:pPr>
              <w:pStyle w:val="ListParagraph"/>
              <w:numPr>
                <w:ilvl w:val="0"/>
                <w:numId w:val="2"/>
              </w:numPr>
              <w:spacing w:line="276" w:lineRule="auto"/>
              <w:jc w:val="both"/>
              <w:rPr>
                <w:sz w:val="20"/>
                <w:lang w:val="en-US"/>
              </w:rPr>
            </w:pPr>
            <w:r w:rsidRPr="002C7948">
              <w:rPr>
                <w:sz w:val="20"/>
                <w:lang w:val="en-US"/>
              </w:rPr>
              <w:t xml:space="preserve">Licking a conspecific </w:t>
            </w:r>
          </w:p>
          <w:p w:rsidR="00815F3F" w:rsidRPr="002C7948" w:rsidRDefault="00815F3F" w:rsidP="002F7BBA">
            <w:pPr>
              <w:pStyle w:val="ListParagraph"/>
              <w:numPr>
                <w:ilvl w:val="0"/>
                <w:numId w:val="2"/>
              </w:numPr>
              <w:spacing w:line="276" w:lineRule="auto"/>
              <w:jc w:val="both"/>
              <w:rPr>
                <w:sz w:val="20"/>
                <w:lang w:val="en-US"/>
              </w:rPr>
            </w:pPr>
            <w:r w:rsidRPr="002C7948">
              <w:rPr>
                <w:sz w:val="20"/>
                <w:lang w:val="en-US"/>
              </w:rPr>
              <w:t>Nibbling on a conspecific</w:t>
            </w:r>
          </w:p>
          <w:p w:rsidR="00815F3F" w:rsidRPr="002C7948" w:rsidRDefault="00815F3F" w:rsidP="002F7BBA">
            <w:pPr>
              <w:pStyle w:val="ListParagraph"/>
              <w:numPr>
                <w:ilvl w:val="0"/>
                <w:numId w:val="2"/>
              </w:numPr>
              <w:spacing w:line="276" w:lineRule="auto"/>
              <w:jc w:val="both"/>
              <w:rPr>
                <w:sz w:val="20"/>
                <w:lang w:val="en-US"/>
              </w:rPr>
            </w:pPr>
            <w:r w:rsidRPr="002C7948">
              <w:rPr>
                <w:sz w:val="20"/>
                <w:lang w:val="en-US"/>
              </w:rPr>
              <w:t xml:space="preserve">Mounting a conspecific  </w:t>
            </w:r>
          </w:p>
          <w:p w:rsidR="00815F3F" w:rsidRPr="002C7948" w:rsidRDefault="00815F3F" w:rsidP="002F7BBA">
            <w:pPr>
              <w:pStyle w:val="ListParagraph"/>
              <w:numPr>
                <w:ilvl w:val="0"/>
                <w:numId w:val="2"/>
              </w:numPr>
              <w:spacing w:line="276" w:lineRule="auto"/>
              <w:jc w:val="both"/>
              <w:rPr>
                <w:sz w:val="20"/>
                <w:lang w:val="en-US"/>
              </w:rPr>
            </w:pPr>
            <w:r w:rsidRPr="002C7948">
              <w:rPr>
                <w:sz w:val="20"/>
                <w:lang w:val="en-US"/>
              </w:rPr>
              <w:t xml:space="preserve">Head butting </w:t>
            </w:r>
          </w:p>
          <w:p w:rsidR="00815F3F" w:rsidRPr="002C7948" w:rsidRDefault="00815F3F" w:rsidP="002F7BBA">
            <w:pPr>
              <w:pStyle w:val="ListParagraph"/>
              <w:numPr>
                <w:ilvl w:val="0"/>
                <w:numId w:val="2"/>
              </w:numPr>
              <w:spacing w:line="276" w:lineRule="auto"/>
              <w:jc w:val="both"/>
              <w:rPr>
                <w:sz w:val="20"/>
                <w:lang w:val="en-US"/>
              </w:rPr>
            </w:pPr>
            <w:r w:rsidRPr="002C7948">
              <w:rPr>
                <w:sz w:val="20"/>
                <w:lang w:val="en-US"/>
              </w:rPr>
              <w:t xml:space="preserve">Displacing a conspecific </w:t>
            </w:r>
          </w:p>
        </w:tc>
      </w:tr>
    </w:tbl>
    <w:p w:rsidR="005301C7" w:rsidRPr="00DB1884" w:rsidRDefault="00DB1884" w:rsidP="00DB1884">
      <w:pPr>
        <w:rPr>
          <w:lang w:val="en-GB"/>
        </w:rPr>
      </w:pPr>
      <w:r>
        <w:rPr>
          <w:lang w:val="en-US"/>
        </w:rPr>
        <w:t>Note that some movements could be classified as both the animal still being inactive and the animal becoming active based on the number of times this movement was shown (up to two consecutive times: classified as still being inactive, more than two consecutive times: classified as becoming active).</w:t>
      </w:r>
    </w:p>
    <w:sectPr w:rsidR="005301C7" w:rsidRPr="00DB1884" w:rsidSect="00E3395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87099"/>
    <w:multiLevelType w:val="hybridMultilevel"/>
    <w:tmpl w:val="5C4651F8"/>
    <w:lvl w:ilvl="0" w:tplc="08090001">
      <w:start w:val="1"/>
      <w:numFmt w:val="bullet"/>
      <w:lvlText w:val=""/>
      <w:lvlJc w:val="left"/>
      <w:pPr>
        <w:ind w:left="360" w:hanging="360"/>
      </w:pPr>
      <w:rPr>
        <w:rFonts w:ascii="Symbol" w:hAnsi="Symbol" w:hint="default"/>
      </w:rPr>
    </w:lvl>
    <w:lvl w:ilvl="1" w:tplc="4706169C">
      <w:start w:val="26"/>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E2E70EB"/>
    <w:multiLevelType w:val="hybridMultilevel"/>
    <w:tmpl w:val="18524AFA"/>
    <w:lvl w:ilvl="0" w:tplc="D818A21C">
      <w:start w:val="1"/>
      <w:numFmt w:val="bullet"/>
      <w:lvlText w:val=""/>
      <w:lvlJc w:val="left"/>
      <w:pPr>
        <w:ind w:left="360" w:hanging="360"/>
      </w:pPr>
      <w:rPr>
        <w:rFonts w:ascii="Symbol" w:eastAsiaTheme="minorHAnsi" w:hAnsi="Symbol"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84"/>
    <w:rsid w:val="002F7BBA"/>
    <w:rsid w:val="005301C7"/>
    <w:rsid w:val="005326D2"/>
    <w:rsid w:val="00815F3F"/>
    <w:rsid w:val="00B36F16"/>
    <w:rsid w:val="00DB1884"/>
    <w:rsid w:val="00E33950"/>
    <w:rsid w:val="00EF0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3556"/>
  <w15:chartTrackingRefBased/>
  <w15:docId w15:val="{60941698-E928-4DDB-99DD-1E45D859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B1884"/>
    <w:pPr>
      <w:spacing w:line="240" w:lineRule="auto"/>
    </w:pPr>
    <w:rPr>
      <w:sz w:val="20"/>
      <w:szCs w:val="20"/>
    </w:rPr>
  </w:style>
  <w:style w:type="character" w:customStyle="1" w:styleId="CommentTextChar">
    <w:name w:val="Comment Text Char"/>
    <w:basedOn w:val="DefaultParagraphFont"/>
    <w:link w:val="CommentText"/>
    <w:uiPriority w:val="99"/>
    <w:semiHidden/>
    <w:rsid w:val="00DB1884"/>
    <w:rPr>
      <w:sz w:val="20"/>
      <w:szCs w:val="20"/>
    </w:rPr>
  </w:style>
  <w:style w:type="paragraph" w:styleId="ListParagraph">
    <w:name w:val="List Paragraph"/>
    <w:basedOn w:val="Normal"/>
    <w:uiPriority w:val="34"/>
    <w:qFormat/>
    <w:rsid w:val="00DB1884"/>
    <w:pPr>
      <w:ind w:left="720"/>
      <w:contextualSpacing/>
    </w:pPr>
  </w:style>
  <w:style w:type="character" w:styleId="CommentReference">
    <w:name w:val="annotation reference"/>
    <w:basedOn w:val="DefaultParagraphFont"/>
    <w:uiPriority w:val="99"/>
    <w:semiHidden/>
    <w:unhideWhenUsed/>
    <w:rsid w:val="00DB1884"/>
    <w:rPr>
      <w:sz w:val="16"/>
      <w:szCs w:val="16"/>
    </w:rPr>
  </w:style>
  <w:style w:type="table" w:styleId="TableGrid">
    <w:name w:val="Table Grid"/>
    <w:basedOn w:val="TableNormal"/>
    <w:uiPriority w:val="59"/>
    <w:rsid w:val="00DB18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884"/>
    <w:rPr>
      <w:rFonts w:ascii="Segoe UI" w:hAnsi="Segoe UI" w:cs="Segoe UI"/>
      <w:sz w:val="18"/>
      <w:szCs w:val="18"/>
    </w:rPr>
  </w:style>
  <w:style w:type="paragraph" w:styleId="Caption">
    <w:name w:val="caption"/>
    <w:basedOn w:val="Normal"/>
    <w:next w:val="Normal"/>
    <w:uiPriority w:val="35"/>
    <w:semiHidden/>
    <w:unhideWhenUsed/>
    <w:qFormat/>
    <w:rsid w:val="00DB18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96992">
      <w:bodyDiv w:val="1"/>
      <w:marLeft w:val="0"/>
      <w:marRight w:val="0"/>
      <w:marTop w:val="0"/>
      <w:marBottom w:val="0"/>
      <w:divBdr>
        <w:top w:val="none" w:sz="0" w:space="0" w:color="auto"/>
        <w:left w:val="none" w:sz="0" w:space="0" w:color="auto"/>
        <w:bottom w:val="none" w:sz="0" w:space="0" w:color="auto"/>
        <w:right w:val="none" w:sz="0" w:space="0" w:color="auto"/>
      </w:divBdr>
    </w:div>
    <w:div w:id="1430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7</cp:revision>
  <dcterms:created xsi:type="dcterms:W3CDTF">2019-10-18T13:49:00Z</dcterms:created>
  <dcterms:modified xsi:type="dcterms:W3CDTF">2020-02-12T14:34:00Z</dcterms:modified>
</cp:coreProperties>
</file>