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30" w:rsidRPr="008A302D" w:rsidRDefault="000C5C68" w:rsidP="00292930">
      <w:pPr>
        <w:rPr>
          <w:rFonts w:ascii="Times New Roman" w:hAnsi="Times New Roman" w:cs="Times New Roman"/>
          <w:sz w:val="24"/>
        </w:rPr>
      </w:pPr>
      <w:r w:rsidRPr="008A302D">
        <w:rPr>
          <w:rFonts w:ascii="Times New Roman" w:hAnsi="Times New Roman" w:cs="Times New Roman" w:hint="eastAsia"/>
          <w:sz w:val="24"/>
        </w:rPr>
        <w:t xml:space="preserve">Table </w:t>
      </w:r>
      <w:r w:rsidR="006E1D67" w:rsidRPr="008A302D">
        <w:rPr>
          <w:rFonts w:ascii="Times New Roman" w:hAnsi="Times New Roman" w:cs="Times New Roman"/>
          <w:sz w:val="24"/>
        </w:rPr>
        <w:t>S1</w:t>
      </w:r>
      <w:r w:rsidRPr="008A302D">
        <w:rPr>
          <w:rFonts w:ascii="Times New Roman" w:hAnsi="Times New Roman" w:cs="Times New Roman"/>
          <w:sz w:val="24"/>
        </w:rPr>
        <w:t xml:space="preserve">. </w:t>
      </w:r>
      <w:r w:rsidR="006B78C8" w:rsidRPr="008A302D">
        <w:rPr>
          <w:rFonts w:ascii="Times New Roman" w:hAnsi="Times New Roman" w:cs="Times New Roman"/>
          <w:sz w:val="24"/>
        </w:rPr>
        <w:t xml:space="preserve">Oligonucleotide </w:t>
      </w:r>
      <w:r w:rsidR="006E1D67" w:rsidRPr="008A302D">
        <w:rPr>
          <w:rFonts w:ascii="Times New Roman" w:hAnsi="Times New Roman" w:cs="Times New Roman"/>
          <w:sz w:val="24"/>
        </w:rPr>
        <w:t xml:space="preserve">used </w:t>
      </w:r>
      <w:r w:rsidR="006B78C8" w:rsidRPr="008A302D">
        <w:rPr>
          <w:rFonts w:ascii="Times New Roman" w:hAnsi="Times New Roman" w:cs="Times New Roman"/>
          <w:sz w:val="24"/>
        </w:rPr>
        <w:t xml:space="preserve">in </w:t>
      </w:r>
      <w:r w:rsidR="006B78C8" w:rsidRPr="008A302D">
        <w:rPr>
          <w:rFonts w:ascii="Times New Roman" w:hAnsi="Times New Roman" w:cs="Times New Roman" w:hint="eastAsia"/>
          <w:sz w:val="24"/>
        </w:rPr>
        <w:t>this study</w:t>
      </w:r>
      <w:r w:rsidR="006B78C8" w:rsidRPr="008A302D">
        <w:rPr>
          <w:rFonts w:ascii="Times New Roman" w:hAnsi="Times New Roman" w:cs="Times New Roman"/>
          <w:sz w:val="24"/>
        </w:rPr>
        <w:t>.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0123"/>
        <w:gridCol w:w="2554"/>
      </w:tblGrid>
      <w:tr w:rsidR="006B78C8" w:rsidTr="00F03963"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Primer</w:t>
            </w:r>
          </w:p>
        </w:tc>
        <w:tc>
          <w:tcPr>
            <w:tcW w:w="3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Oligonucleotide s</w:t>
            </w:r>
            <w:r w:rsidRPr="006B78C8">
              <w:rPr>
                <w:rFonts w:ascii="Times New Roman" w:hAnsi="Times New Roman" w:cs="Times New Roman"/>
                <w:sz w:val="22"/>
              </w:rPr>
              <w:t xml:space="preserve">equence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6B78C8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′</w:t>
            </w:r>
            <w:r>
              <w:rPr>
                <w:rFonts w:ascii="바탕" w:eastAsia="바탕" w:hAnsi="바탕" w:cs="Times New Roman" w:hint="eastAsia"/>
                <w:sz w:val="22"/>
              </w:rPr>
              <w:t>-</w:t>
            </w:r>
            <w:r w:rsidRPr="006B78C8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′)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References</w:t>
            </w:r>
          </w:p>
        </w:tc>
      </w:tr>
      <w:tr w:rsidR="006B78C8" w:rsidTr="00F03963"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563F</w:t>
            </w:r>
          </w:p>
        </w:tc>
        <w:tc>
          <w:tcPr>
            <w:tcW w:w="3615" w:type="pct"/>
            <w:tcBorders>
              <w:top w:val="single" w:sz="4" w:space="0" w:color="auto"/>
            </w:tcBorders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GCCAGCAVCYGCGGT</w:t>
            </w:r>
            <w:r w:rsidRPr="006B78C8">
              <w:rPr>
                <w:rFonts w:ascii="Times New Roman" w:hAnsi="Times New Roman" w:cs="Times New Roman"/>
                <w:sz w:val="22"/>
              </w:rPr>
              <w:t>AAY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6B78C8" w:rsidRPr="00A34B14" w:rsidRDefault="00A34B14" w:rsidP="006B78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A34B14">
              <w:rPr>
                <w:rFonts w:ascii="Times New Roman" w:hAnsi="Times New Roman" w:cs="Times New Roman" w:hint="eastAsia"/>
                <w:i/>
                <w:sz w:val="22"/>
              </w:rPr>
              <w:t xml:space="preserve">Hugerth et al., </w:t>
            </w:r>
            <w:r w:rsidRPr="00A34B14">
              <w:rPr>
                <w:rFonts w:ascii="Times New Roman" w:hAnsi="Times New Roman" w:cs="Times New Roman"/>
                <w:i/>
                <w:sz w:val="22"/>
              </w:rPr>
              <w:t>2014</w:t>
            </w: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574F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CGGTAAYTCCAGCTC</w:t>
            </w:r>
            <w:r w:rsidRPr="006B78C8">
              <w:rPr>
                <w:rFonts w:ascii="Times New Roman" w:hAnsi="Times New Roman" w:cs="Times New Roman"/>
                <w:sz w:val="22"/>
              </w:rPr>
              <w:t>YAV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616F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TTAAARVGYTCGTAG</w:t>
            </w:r>
            <w:r w:rsidRPr="006B78C8">
              <w:rPr>
                <w:rFonts w:ascii="Times New Roman" w:hAnsi="Times New Roman" w:cs="Times New Roman"/>
                <w:sz w:val="22"/>
              </w:rPr>
              <w:t>TYG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1132R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CCGTCAATTHCTTYA</w:t>
            </w:r>
            <w:r w:rsidRPr="006B78C8">
              <w:rPr>
                <w:rFonts w:ascii="Times New Roman" w:hAnsi="Times New Roman" w:cs="Times New Roman"/>
                <w:sz w:val="22"/>
              </w:rPr>
              <w:t>ART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ActF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ATGGTNGGYATGGACCAR</w:t>
            </w:r>
            <w:r w:rsidRPr="006B78C8">
              <w:rPr>
                <w:rFonts w:ascii="Times New Roman" w:hAnsi="Times New Roman" w:cs="Times New Roman"/>
                <w:sz w:val="22"/>
              </w:rPr>
              <w:t>AA</w:t>
            </w:r>
          </w:p>
        </w:tc>
        <w:tc>
          <w:tcPr>
            <w:tcW w:w="912" w:type="pct"/>
          </w:tcPr>
          <w:p w:rsidR="006B78C8" w:rsidRPr="00A34B14" w:rsidRDefault="00A34B14" w:rsidP="006B78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A34B14">
              <w:rPr>
                <w:rFonts w:ascii="Times New Roman" w:hAnsi="Times New Roman" w:cs="Times New Roman" w:hint="eastAsia"/>
                <w:i/>
                <w:sz w:val="22"/>
              </w:rPr>
              <w:t>Guo et al.,</w:t>
            </w:r>
            <w:r w:rsidRPr="00A34B14">
              <w:rPr>
                <w:rFonts w:ascii="Times New Roman" w:hAnsi="Times New Roman" w:cs="Times New Roman"/>
                <w:i/>
                <w:sz w:val="22"/>
              </w:rPr>
              <w:t xml:space="preserve"> 2016</w:t>
            </w: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ActR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AAVGTCTCRAACATRATYTGNGTC</w:t>
            </w:r>
            <w:r w:rsidRPr="006B78C8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V9F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CCCTGCCHTTTGTACACA</w:t>
            </w:r>
            <w:r w:rsidRPr="006B78C8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V9R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CCTTCYGCAGGTTCACCT</w:t>
            </w:r>
            <w:r w:rsidRPr="006B78C8">
              <w:rPr>
                <w:rFonts w:ascii="Times New Roman" w:hAnsi="Times New Roman" w:cs="Times New Roman"/>
                <w:sz w:val="22"/>
              </w:rPr>
              <w:t>AC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512F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ATTCCAGCTCCAATA</w:t>
            </w:r>
            <w:r w:rsidRPr="006B78C8">
              <w:rPr>
                <w:rFonts w:ascii="Times New Roman" w:hAnsi="Times New Roman" w:cs="Times New Roman"/>
                <w:sz w:val="22"/>
              </w:rPr>
              <w:t>GCG</w:t>
            </w:r>
          </w:p>
        </w:tc>
        <w:tc>
          <w:tcPr>
            <w:tcW w:w="912" w:type="pct"/>
            <w:vAlign w:val="center"/>
          </w:tcPr>
          <w:p w:rsidR="00F03963" w:rsidRPr="00F03963" w:rsidRDefault="00F03963" w:rsidP="00F0396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03963">
              <w:rPr>
                <w:rFonts w:ascii="Times New Roman" w:hAnsi="Times New Roman" w:cs="Times New Roman" w:hint="eastAsia"/>
                <w:i/>
                <w:sz w:val="22"/>
              </w:rPr>
              <w:t>Zimmermann et al</w:t>
            </w:r>
            <w:r w:rsidRPr="00F03963">
              <w:rPr>
                <w:rFonts w:ascii="Times New Roman" w:hAnsi="Times New Roman" w:cs="Times New Roman"/>
                <w:i/>
                <w:sz w:val="22"/>
              </w:rPr>
              <w:t>., 2011</w:t>
            </w: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978R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GACTACGATGGTATCTAA</w:t>
            </w:r>
            <w:r w:rsidRPr="006B78C8">
              <w:rPr>
                <w:rFonts w:ascii="Times New Roman" w:hAnsi="Times New Roman" w:cs="Times New Roman"/>
                <w:sz w:val="22"/>
              </w:rPr>
              <w:t>TC</w:t>
            </w:r>
          </w:p>
        </w:tc>
        <w:tc>
          <w:tcPr>
            <w:tcW w:w="912" w:type="pct"/>
          </w:tcPr>
          <w:p w:rsidR="00F03963" w:rsidRP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565F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CCAGCASCYGCGGTAATT</w:t>
            </w:r>
            <w:r w:rsidRPr="006B78C8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912" w:type="pct"/>
          </w:tcPr>
          <w:p w:rsidR="006B78C8" w:rsidRPr="00037ED8" w:rsidRDefault="001644B7" w:rsidP="006B78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C637D">
              <w:rPr>
                <w:rFonts w:ascii="Times New Roman" w:hAnsi="Times New Roman" w:cs="Times New Roman" w:hint="eastAsia"/>
                <w:i/>
                <w:sz w:val="22"/>
              </w:rPr>
              <w:t xml:space="preserve">Bradley </w:t>
            </w:r>
            <w:r w:rsidRPr="006C637D">
              <w:rPr>
                <w:rFonts w:ascii="Times New Roman" w:hAnsi="Times New Roman" w:cs="Times New Roman"/>
                <w:i/>
                <w:sz w:val="22"/>
              </w:rPr>
              <w:t>et al., 2016</w:t>
            </w: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981R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ACTTTCGTTCTT</w:t>
            </w:r>
            <w:r w:rsidRPr="006B78C8">
              <w:rPr>
                <w:rFonts w:ascii="Times New Roman" w:hAnsi="Times New Roman" w:cs="Times New Roman"/>
                <w:sz w:val="22"/>
              </w:rPr>
              <w:t>GAT</w:t>
            </w:r>
          </w:p>
        </w:tc>
        <w:tc>
          <w:tcPr>
            <w:tcW w:w="912" w:type="pct"/>
          </w:tcPr>
          <w:p w:rsidR="006B78C8" w:rsidRPr="006C637D" w:rsidRDefault="006B78C8" w:rsidP="006B78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1422F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ATAACAGGTCTGTGATGC</w:t>
            </w:r>
            <w:r w:rsidRPr="006B78C8">
              <w:rPr>
                <w:rFonts w:ascii="Times New Roman" w:hAnsi="Times New Roman" w:cs="Times New Roman"/>
                <w:sz w:val="22"/>
              </w:rPr>
              <w:t>CCT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1510R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CCTTCYGCAGGTTCACCT</w:t>
            </w:r>
            <w:r w:rsidRPr="006B78C8">
              <w:rPr>
                <w:rFonts w:ascii="Times New Roman" w:hAnsi="Times New Roman" w:cs="Times New Roman"/>
                <w:sz w:val="22"/>
              </w:rPr>
              <w:t>AC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192F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GGTACTTGGACAACWGTWTGG</w:t>
            </w:r>
            <w:r w:rsidRPr="006B78C8">
              <w:rPr>
                <w:rFonts w:ascii="Times New Roman" w:hAnsi="Times New Roman" w:cs="Times New Roman"/>
                <w:sz w:val="22"/>
              </w:rPr>
              <w:t>AC</w:t>
            </w:r>
          </w:p>
        </w:tc>
        <w:tc>
          <w:tcPr>
            <w:tcW w:w="912" w:type="pct"/>
          </w:tcPr>
          <w:p w:rsidR="006B78C8" w:rsidRPr="006C637D" w:rsidRDefault="006C637D" w:rsidP="006B78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C637D">
              <w:rPr>
                <w:rFonts w:ascii="Times New Roman" w:hAnsi="Times New Roman" w:cs="Times New Roman" w:hint="eastAsia"/>
                <w:i/>
                <w:sz w:val="22"/>
              </w:rPr>
              <w:t>Hadi et al.,</w:t>
            </w:r>
            <w:r w:rsidRPr="006C637D">
              <w:rPr>
                <w:rFonts w:ascii="Times New Roman" w:hAnsi="Times New Roman" w:cs="Times New Roman"/>
                <w:i/>
                <w:sz w:val="22"/>
              </w:rPr>
              <w:t xml:space="preserve"> 2016</w:t>
            </w:r>
          </w:p>
        </w:tc>
      </w:tr>
      <w:tr w:rsidR="006B78C8" w:rsidTr="00F03963">
        <w:tc>
          <w:tcPr>
            <w:tcW w:w="473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657R</w:t>
            </w:r>
          </w:p>
        </w:tc>
        <w:tc>
          <w:tcPr>
            <w:tcW w:w="3615" w:type="pct"/>
            <w:vAlign w:val="center"/>
          </w:tcPr>
          <w:p w:rsidR="006B78C8" w:rsidRP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GAAACGGTCTCKCCARCG</w:t>
            </w:r>
            <w:r w:rsidRPr="006B78C8">
              <w:rPr>
                <w:rFonts w:ascii="Times New Roman" w:hAnsi="Times New Roman" w:cs="Times New Roman"/>
                <w:sz w:val="22"/>
              </w:rPr>
              <w:t>CAT</w:t>
            </w:r>
          </w:p>
        </w:tc>
        <w:tc>
          <w:tcPr>
            <w:tcW w:w="912" w:type="pct"/>
          </w:tcPr>
          <w:p w:rsidR="006B78C8" w:rsidRDefault="006B78C8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Mi512F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TCGTCGGCAGCGTC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ATTCCAGCTCCAATA</w:t>
            </w:r>
            <w:r w:rsidRPr="006B78C8">
              <w:rPr>
                <w:rFonts w:ascii="Times New Roman" w:hAnsi="Times New Roman" w:cs="Times New Roman"/>
                <w:sz w:val="22"/>
              </w:rPr>
              <w:t>GCG</w:t>
            </w:r>
          </w:p>
        </w:tc>
        <w:tc>
          <w:tcPr>
            <w:tcW w:w="912" w:type="pct"/>
            <w:vAlign w:val="center"/>
          </w:tcPr>
          <w:p w:rsidR="00F03963" w:rsidRPr="006B78C8" w:rsidRDefault="00F03963" w:rsidP="00F0396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This study</w:t>
            </w: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Mi978R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GTCTCGTGGGCTCGG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GACTACGATGGTATCTA</w:t>
            </w:r>
            <w:r w:rsidRPr="006B78C8">
              <w:rPr>
                <w:rFonts w:ascii="Times New Roman" w:hAnsi="Times New Roman" w:cs="Times New Roman"/>
                <w:sz w:val="22"/>
              </w:rPr>
              <w:t>ATC</w:t>
            </w:r>
          </w:p>
        </w:tc>
        <w:tc>
          <w:tcPr>
            <w:tcW w:w="912" w:type="pct"/>
          </w:tcPr>
          <w:p w:rsid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Mi565F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TCGTCGGCAGCGTC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CCAGCASCYGCGGTAATT</w:t>
            </w:r>
            <w:r w:rsidRPr="006B78C8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912" w:type="pct"/>
          </w:tcPr>
          <w:p w:rsid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This study</w:t>
            </w: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Mi981R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GTCTCGTGGGCTCGG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AC</w:t>
            </w:r>
            <w:r w:rsidRPr="006B78C8"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TTCGTTCTTGA</w:t>
            </w:r>
            <w:r w:rsidRPr="006B78C8"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912" w:type="pct"/>
          </w:tcPr>
          <w:p w:rsid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Mi1422F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TCGTCGGCAGCGTC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ATAACAGGTCTGTGATGC</w:t>
            </w:r>
            <w:r w:rsidRPr="006B78C8">
              <w:rPr>
                <w:rFonts w:ascii="Times New Roman" w:hAnsi="Times New Roman" w:cs="Times New Roman"/>
                <w:sz w:val="22"/>
              </w:rPr>
              <w:t>CCT</w:t>
            </w:r>
          </w:p>
        </w:tc>
        <w:tc>
          <w:tcPr>
            <w:tcW w:w="912" w:type="pct"/>
          </w:tcPr>
          <w:p w:rsid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This study</w:t>
            </w: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Mi1510R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GTCTCGTGGGCTCGG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CCTTCYGCAGGTTCACC</w:t>
            </w:r>
            <w:r w:rsidRPr="006B78C8">
              <w:rPr>
                <w:rFonts w:ascii="Times New Roman" w:hAnsi="Times New Roman" w:cs="Times New Roman"/>
                <w:sz w:val="22"/>
              </w:rPr>
              <w:t>TAC</w:t>
            </w:r>
          </w:p>
        </w:tc>
        <w:tc>
          <w:tcPr>
            <w:tcW w:w="912" w:type="pct"/>
          </w:tcPr>
          <w:p w:rsid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3963" w:rsidTr="00F03963">
        <w:tc>
          <w:tcPr>
            <w:tcW w:w="473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Mi192F</w:t>
            </w:r>
          </w:p>
        </w:tc>
        <w:tc>
          <w:tcPr>
            <w:tcW w:w="3615" w:type="pct"/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TCGTCGGCAGCGTC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GGTACTTGGACAACWGTWTGG</w:t>
            </w:r>
            <w:r w:rsidRPr="006B78C8">
              <w:rPr>
                <w:rFonts w:ascii="Times New Roman" w:hAnsi="Times New Roman" w:cs="Times New Roman"/>
                <w:sz w:val="22"/>
              </w:rPr>
              <w:t>AC</w:t>
            </w:r>
          </w:p>
        </w:tc>
        <w:tc>
          <w:tcPr>
            <w:tcW w:w="912" w:type="pct"/>
          </w:tcPr>
          <w:p w:rsid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This study</w:t>
            </w:r>
          </w:p>
        </w:tc>
      </w:tr>
      <w:tr w:rsidR="00F03963" w:rsidTr="00F03963"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B78C8">
              <w:rPr>
                <w:rFonts w:ascii="Times New Roman" w:hAnsi="Times New Roman" w:cs="Times New Roman"/>
                <w:sz w:val="22"/>
              </w:rPr>
              <w:t>Mi657R</w:t>
            </w:r>
          </w:p>
        </w:tc>
        <w:tc>
          <w:tcPr>
            <w:tcW w:w="3615" w:type="pct"/>
            <w:tcBorders>
              <w:bottom w:val="single" w:sz="4" w:space="0" w:color="auto"/>
            </w:tcBorders>
            <w:vAlign w:val="center"/>
          </w:tcPr>
          <w:p w:rsidR="00F03963" w:rsidRPr="006B78C8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244A1">
              <w:rPr>
                <w:rFonts w:ascii="Times New Roman" w:hAnsi="Times New Roman" w:cs="Times New Roman"/>
                <w:sz w:val="22"/>
                <w:u w:val="single"/>
              </w:rPr>
              <w:t>GTCTCGTGGGCTCGG</w:t>
            </w:r>
            <w:r w:rsidRPr="00F950B7">
              <w:rPr>
                <w:rFonts w:ascii="Times New Roman" w:hAnsi="Times New Roman" w:cs="Times New Roman"/>
                <w:b/>
                <w:sz w:val="22"/>
              </w:rPr>
              <w:t>AGATGTGTATAAGAGACAG</w:t>
            </w:r>
            <w:r>
              <w:rPr>
                <w:rFonts w:ascii="Times New Roman" w:hAnsi="Times New Roman" w:cs="Times New Roman"/>
                <w:sz w:val="22"/>
              </w:rPr>
              <w:t>GAAACGGTCTCKCCARCGCA</w:t>
            </w:r>
            <w:r w:rsidRPr="006B78C8"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F03963" w:rsidRDefault="00F03963" w:rsidP="006B7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2930" w:rsidRDefault="006E1D67">
      <w:pPr>
        <w:rPr>
          <w:rFonts w:ascii="Times New Roman" w:eastAsia="바탕" w:hAnsi="Times New Roman" w:cs="Times New Roman"/>
          <w:sz w:val="22"/>
          <w:szCs w:val="24"/>
        </w:rPr>
      </w:pPr>
      <w:r>
        <w:rPr>
          <w:rFonts w:ascii="Times New Roman" w:eastAsia="바탕" w:hAnsi="Times New Roman" w:cs="Times New Roman"/>
          <w:sz w:val="22"/>
          <w:szCs w:val="24"/>
        </w:rPr>
        <w:t>The o</w:t>
      </w:r>
      <w:r w:rsidRPr="00C03329">
        <w:rPr>
          <w:rFonts w:ascii="Times New Roman" w:eastAsia="바탕" w:hAnsi="Times New Roman" w:cs="Times New Roman"/>
          <w:sz w:val="22"/>
          <w:szCs w:val="24"/>
        </w:rPr>
        <w:t xml:space="preserve">ligonucleotides of </w:t>
      </w:r>
      <w:r>
        <w:rPr>
          <w:rFonts w:ascii="Times New Roman" w:eastAsia="바탕" w:hAnsi="Times New Roman" w:cs="Times New Roman"/>
          <w:sz w:val="22"/>
          <w:szCs w:val="24"/>
        </w:rPr>
        <w:t xml:space="preserve">the </w:t>
      </w:r>
      <w:r w:rsidRPr="00C03329">
        <w:rPr>
          <w:rFonts w:ascii="Times New Roman" w:eastAsia="바탕" w:hAnsi="Times New Roman" w:cs="Times New Roman"/>
          <w:sz w:val="22"/>
          <w:szCs w:val="24"/>
        </w:rPr>
        <w:t xml:space="preserve">pre-adapter and sequencing </w:t>
      </w:r>
      <w:r>
        <w:rPr>
          <w:rFonts w:ascii="Times New Roman" w:eastAsia="바탕" w:hAnsi="Times New Roman" w:cs="Times New Roman"/>
          <w:sz w:val="22"/>
          <w:szCs w:val="24"/>
        </w:rPr>
        <w:t>are indicated by the</w:t>
      </w:r>
      <w:r w:rsidRPr="00C03329">
        <w:rPr>
          <w:rFonts w:ascii="Times New Roman" w:eastAsia="바탕" w:hAnsi="Times New Roman" w:cs="Times New Roman"/>
          <w:sz w:val="22"/>
          <w:szCs w:val="24"/>
        </w:rPr>
        <w:t xml:space="preserve"> underlined and bold</w:t>
      </w:r>
      <w:r>
        <w:rPr>
          <w:rFonts w:ascii="Times New Roman" w:eastAsia="바탕" w:hAnsi="Times New Roman" w:cs="Times New Roman"/>
          <w:sz w:val="22"/>
          <w:szCs w:val="24"/>
        </w:rPr>
        <w:t>ed sequences above</w:t>
      </w:r>
      <w:r w:rsidRPr="00C03329">
        <w:rPr>
          <w:rFonts w:ascii="Times New Roman" w:eastAsia="바탕" w:hAnsi="Times New Roman" w:cs="Times New Roman"/>
          <w:sz w:val="22"/>
          <w:szCs w:val="24"/>
        </w:rPr>
        <w:t>, respectively.</w:t>
      </w:r>
    </w:p>
    <w:p w:rsidR="006E1D67" w:rsidRDefault="006E1D67">
      <w:pPr>
        <w:rPr>
          <w:rFonts w:ascii="Times New Roman" w:eastAsia="바탕" w:hAnsi="Times New Roman" w:cs="Times New Roman"/>
          <w:sz w:val="22"/>
          <w:szCs w:val="24"/>
        </w:rPr>
      </w:pPr>
    </w:p>
    <w:p w:rsidR="00035A01" w:rsidRDefault="00035A01" w:rsidP="009D001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35A01" w:rsidSect="00035A0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02" w:rsidRDefault="00542602" w:rsidP="00292930">
      <w:pPr>
        <w:spacing w:after="0" w:line="240" w:lineRule="auto"/>
      </w:pPr>
      <w:r>
        <w:separator/>
      </w:r>
    </w:p>
  </w:endnote>
  <w:endnote w:type="continuationSeparator" w:id="0">
    <w:p w:rsidR="00542602" w:rsidRDefault="00542602" w:rsidP="0029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02" w:rsidRDefault="00542602" w:rsidP="00292930">
      <w:pPr>
        <w:spacing w:after="0" w:line="240" w:lineRule="auto"/>
      </w:pPr>
      <w:r>
        <w:separator/>
      </w:r>
    </w:p>
  </w:footnote>
  <w:footnote w:type="continuationSeparator" w:id="0">
    <w:p w:rsidR="00542602" w:rsidRDefault="00542602" w:rsidP="0029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6"/>
    <w:rsid w:val="00035A01"/>
    <w:rsid w:val="00037ED8"/>
    <w:rsid w:val="000566CE"/>
    <w:rsid w:val="000A5393"/>
    <w:rsid w:val="000C0AFC"/>
    <w:rsid w:val="000C5C68"/>
    <w:rsid w:val="001644B7"/>
    <w:rsid w:val="001647E1"/>
    <w:rsid w:val="00191CF9"/>
    <w:rsid w:val="001D3242"/>
    <w:rsid w:val="002467C3"/>
    <w:rsid w:val="0028641C"/>
    <w:rsid w:val="00292930"/>
    <w:rsid w:val="002A3040"/>
    <w:rsid w:val="002D30FE"/>
    <w:rsid w:val="00350530"/>
    <w:rsid w:val="003A03B6"/>
    <w:rsid w:val="003A1C67"/>
    <w:rsid w:val="00406A4C"/>
    <w:rsid w:val="004867A5"/>
    <w:rsid w:val="0049104D"/>
    <w:rsid w:val="004E6D5E"/>
    <w:rsid w:val="00530D64"/>
    <w:rsid w:val="005422D3"/>
    <w:rsid w:val="00542602"/>
    <w:rsid w:val="006657B6"/>
    <w:rsid w:val="00676ED4"/>
    <w:rsid w:val="006B78C8"/>
    <w:rsid w:val="006C637D"/>
    <w:rsid w:val="006E1D67"/>
    <w:rsid w:val="00775BFB"/>
    <w:rsid w:val="00794E1E"/>
    <w:rsid w:val="008543CD"/>
    <w:rsid w:val="008811C1"/>
    <w:rsid w:val="00891503"/>
    <w:rsid w:val="008A302D"/>
    <w:rsid w:val="009D001C"/>
    <w:rsid w:val="00A34B14"/>
    <w:rsid w:val="00A354FB"/>
    <w:rsid w:val="00AE26FB"/>
    <w:rsid w:val="00B006DB"/>
    <w:rsid w:val="00B20A8C"/>
    <w:rsid w:val="00BC795A"/>
    <w:rsid w:val="00BF3A7E"/>
    <w:rsid w:val="00CD151D"/>
    <w:rsid w:val="00D42FC7"/>
    <w:rsid w:val="00DA7C09"/>
    <w:rsid w:val="00DE3E93"/>
    <w:rsid w:val="00E244A1"/>
    <w:rsid w:val="00E51E80"/>
    <w:rsid w:val="00F03963"/>
    <w:rsid w:val="00F93893"/>
    <w:rsid w:val="00F950B7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6FFDD-F00E-46CC-9D42-A890DE2F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9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2930"/>
  </w:style>
  <w:style w:type="paragraph" w:styleId="a4">
    <w:name w:val="footer"/>
    <w:basedOn w:val="a"/>
    <w:link w:val="Char0"/>
    <w:uiPriority w:val="99"/>
    <w:unhideWhenUsed/>
    <w:rsid w:val="002929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2930"/>
  </w:style>
  <w:style w:type="paragraph" w:styleId="a5">
    <w:name w:val="No Spacing"/>
    <w:uiPriority w:val="1"/>
    <w:qFormat/>
    <w:rsid w:val="00775BFB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77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C63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C637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1D67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E1D67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E1D67"/>
  </w:style>
  <w:style w:type="paragraph" w:customStyle="1" w:styleId="1">
    <w:name w:val="표준1"/>
    <w:rsid w:val="009D001C"/>
    <w:pPr>
      <w:spacing w:after="0" w:line="276" w:lineRule="auto"/>
      <w:contextualSpacing/>
      <w:jc w:val="left"/>
    </w:pPr>
    <w:rPr>
      <w:rFonts w:ascii="Arial" w:eastAsia="바탕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2</cp:revision>
  <cp:lastPrinted>2019-05-01T04:56:00Z</cp:lastPrinted>
  <dcterms:created xsi:type="dcterms:W3CDTF">2019-10-21T06:38:00Z</dcterms:created>
  <dcterms:modified xsi:type="dcterms:W3CDTF">2019-10-21T06:38:00Z</dcterms:modified>
</cp:coreProperties>
</file>