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1C" w:rsidRPr="008A302D" w:rsidRDefault="009D001C" w:rsidP="009D001C">
      <w:pPr>
        <w:rPr>
          <w:rFonts w:ascii="Times New Roman" w:hAnsi="Times New Roman" w:cs="Times New Roman"/>
          <w:sz w:val="24"/>
        </w:rPr>
      </w:pPr>
      <w:r w:rsidRPr="008A302D">
        <w:rPr>
          <w:rFonts w:ascii="Times New Roman" w:hAnsi="Times New Roman" w:cs="Times New Roman"/>
          <w:sz w:val="24"/>
        </w:rPr>
        <w:t>Table S2. Establishment of algae-based MiSeq platform using different primer sets.</w:t>
      </w:r>
    </w:p>
    <w:p w:rsidR="006E1D67" w:rsidRPr="009D001C" w:rsidRDefault="006E1D67">
      <w:pPr>
        <w:rPr>
          <w:rFonts w:ascii="Times New Roman" w:eastAsia="바탕" w:hAnsi="Times New Roman" w:cs="Times New Roman"/>
          <w:sz w:val="22"/>
          <w:szCs w:val="24"/>
        </w:rPr>
      </w:pPr>
    </w:p>
    <w:tbl>
      <w:tblPr>
        <w:tblpPr w:leftFromText="142" w:rightFromText="142" w:horzAnchor="margin" w:tblpY="588"/>
        <w:tblW w:w="14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"/>
        <w:gridCol w:w="938"/>
        <w:gridCol w:w="708"/>
        <w:gridCol w:w="538"/>
        <w:gridCol w:w="672"/>
        <w:gridCol w:w="425"/>
        <w:gridCol w:w="119"/>
        <w:gridCol w:w="708"/>
        <w:gridCol w:w="591"/>
        <w:gridCol w:w="567"/>
        <w:gridCol w:w="685"/>
        <w:gridCol w:w="632"/>
        <w:gridCol w:w="667"/>
        <w:gridCol w:w="183"/>
        <w:gridCol w:w="789"/>
        <w:gridCol w:w="474"/>
        <w:gridCol w:w="658"/>
        <w:gridCol w:w="474"/>
        <w:gridCol w:w="648"/>
        <w:gridCol w:w="602"/>
        <w:gridCol w:w="136"/>
        <w:gridCol w:w="2273"/>
      </w:tblGrid>
      <w:tr w:rsidR="006E1D67" w:rsidRPr="003A03B6" w:rsidTr="009D001C">
        <w:trPr>
          <w:trHeight w:val="348"/>
        </w:trPr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Primer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Query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Subject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Score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Identities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Gaps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Strand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T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20"/>
              </w:rPr>
              <w:t>axonomy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Accession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Q_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Length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Q_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Start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Q_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End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Q_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Cov.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Length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Start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End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20"/>
              </w:rPr>
              <w:t>S_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20"/>
              </w:rPr>
              <w:t>Cov.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Bit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E-Value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Match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Pct.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(%)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Match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Pct.</w:t>
            </w:r>
          </w:p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(%)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Query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Subject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Species</w:t>
            </w:r>
          </w:p>
        </w:tc>
      </w:tr>
      <w:tr w:rsidR="006E1D67" w:rsidRPr="003A03B6" w:rsidTr="009D001C">
        <w:trPr>
          <w:trHeight w:val="348"/>
        </w:trPr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V8-V9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368/369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Pseudopediastrum integrum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1792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Tetradesmus obliquus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1304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368/369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Chlamydomonadaceae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2945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12.52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368/369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Desmodesmus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3573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4E-178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Chlamydomonad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1793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20.58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369/369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0/369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 xml:space="preserve">Chlorella 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sp.</w:t>
            </w:r>
          </w:p>
        </w:tc>
      </w:tr>
      <w:tr w:rsidR="006E1D67" w:rsidRPr="003A03B6" w:rsidTr="009D001C">
        <w:trPr>
          <w:trHeight w:val="34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V4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565F-981R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1765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23.56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415/416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Pseudopediastrum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1766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415/416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Chlamydomonas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Desmodesmus subspicatus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24.59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Chlamydomonad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24.82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Chlorella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1079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38.46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Uncultured eukaryote</w:t>
            </w:r>
          </w:p>
        </w:tc>
      </w:tr>
      <w:tr w:rsidR="006E1D67" w:rsidRPr="003A03B6" w:rsidTr="009D001C">
        <w:trPr>
          <w:trHeight w:val="34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V4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512F-978R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1765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435/436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 xml:space="preserve">Pseudopediastrum 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436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1766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24.68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435/436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0/436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Chlamydomonas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434/435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Desmodesmus abundans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433/435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0/435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Chlamydomonad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429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98.6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1771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24.22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429/429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0/429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Chlorella vulgaris</w:t>
            </w:r>
          </w:p>
        </w:tc>
      </w:tr>
      <w:tr w:rsidR="006E1D67" w:rsidRPr="003A03B6" w:rsidTr="009D001C">
        <w:trPr>
          <w:trHeight w:val="348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denovo5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435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17.71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423/439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5/439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Plus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67" w:rsidRPr="003A03B6" w:rsidRDefault="006E1D67" w:rsidP="009D00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3A03B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20"/>
              </w:rPr>
              <w:t>Chlorococcum</w:t>
            </w:r>
            <w:r w:rsidRPr="003A03B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sp.</w:t>
            </w:r>
          </w:p>
        </w:tc>
      </w:tr>
    </w:tbl>
    <w:p w:rsidR="006E1D67" w:rsidRPr="006E1D67" w:rsidRDefault="006E1D67" w:rsidP="008369B3">
      <w:pPr>
        <w:pStyle w:val="a5"/>
        <w:rPr>
          <w:rFonts w:ascii="Times New Roman" w:hAnsi="Times New Roman" w:cs="Times New Roman" w:hint="eastAsia"/>
          <w:sz w:val="22"/>
        </w:rPr>
      </w:pPr>
      <w:bookmarkStart w:id="0" w:name="_GoBack"/>
      <w:bookmarkEnd w:id="0"/>
    </w:p>
    <w:sectPr w:rsidR="006E1D67" w:rsidRPr="006E1D67" w:rsidSect="00035A0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B2" w:rsidRDefault="003E03B2" w:rsidP="00292930">
      <w:pPr>
        <w:spacing w:after="0" w:line="240" w:lineRule="auto"/>
      </w:pPr>
      <w:r>
        <w:separator/>
      </w:r>
    </w:p>
  </w:endnote>
  <w:endnote w:type="continuationSeparator" w:id="0">
    <w:p w:rsidR="003E03B2" w:rsidRDefault="003E03B2" w:rsidP="0029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B2" w:rsidRDefault="003E03B2" w:rsidP="00292930">
      <w:pPr>
        <w:spacing w:after="0" w:line="240" w:lineRule="auto"/>
      </w:pPr>
      <w:r>
        <w:separator/>
      </w:r>
    </w:p>
  </w:footnote>
  <w:footnote w:type="continuationSeparator" w:id="0">
    <w:p w:rsidR="003E03B2" w:rsidRDefault="003E03B2" w:rsidP="0029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6"/>
    <w:rsid w:val="00035A01"/>
    <w:rsid w:val="00037ED8"/>
    <w:rsid w:val="000566CE"/>
    <w:rsid w:val="000A5393"/>
    <w:rsid w:val="000C0AFC"/>
    <w:rsid w:val="000C5C68"/>
    <w:rsid w:val="001644B7"/>
    <w:rsid w:val="001647E1"/>
    <w:rsid w:val="00191CF9"/>
    <w:rsid w:val="001D3242"/>
    <w:rsid w:val="002467C3"/>
    <w:rsid w:val="0028641C"/>
    <w:rsid w:val="00292930"/>
    <w:rsid w:val="002A3040"/>
    <w:rsid w:val="002D30FE"/>
    <w:rsid w:val="00350530"/>
    <w:rsid w:val="003A03B6"/>
    <w:rsid w:val="003A1C67"/>
    <w:rsid w:val="003E03B2"/>
    <w:rsid w:val="004867A5"/>
    <w:rsid w:val="0049104D"/>
    <w:rsid w:val="004E6D5E"/>
    <w:rsid w:val="00530D64"/>
    <w:rsid w:val="005422D3"/>
    <w:rsid w:val="006657B6"/>
    <w:rsid w:val="00676ED4"/>
    <w:rsid w:val="006B78C8"/>
    <w:rsid w:val="006C637D"/>
    <w:rsid w:val="006E1D67"/>
    <w:rsid w:val="00775BFB"/>
    <w:rsid w:val="00794E1E"/>
    <w:rsid w:val="008369B3"/>
    <w:rsid w:val="008543CD"/>
    <w:rsid w:val="008811C1"/>
    <w:rsid w:val="00891503"/>
    <w:rsid w:val="008A302D"/>
    <w:rsid w:val="009D001C"/>
    <w:rsid w:val="00A34B14"/>
    <w:rsid w:val="00A354FB"/>
    <w:rsid w:val="00AE26FB"/>
    <w:rsid w:val="00B006DB"/>
    <w:rsid w:val="00B20A8C"/>
    <w:rsid w:val="00BC795A"/>
    <w:rsid w:val="00BF3A7E"/>
    <w:rsid w:val="00CD151D"/>
    <w:rsid w:val="00D42FC7"/>
    <w:rsid w:val="00DA7C09"/>
    <w:rsid w:val="00DE3E93"/>
    <w:rsid w:val="00E244A1"/>
    <w:rsid w:val="00E51E80"/>
    <w:rsid w:val="00F03963"/>
    <w:rsid w:val="00F93893"/>
    <w:rsid w:val="00F950B7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01ED"/>
  <w15:chartTrackingRefBased/>
  <w15:docId w15:val="{2496FFDD-F00E-46CC-9D42-A890DE2F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9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2930"/>
  </w:style>
  <w:style w:type="paragraph" w:styleId="a4">
    <w:name w:val="footer"/>
    <w:basedOn w:val="a"/>
    <w:link w:val="Char0"/>
    <w:uiPriority w:val="99"/>
    <w:unhideWhenUsed/>
    <w:rsid w:val="002929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2930"/>
  </w:style>
  <w:style w:type="paragraph" w:styleId="a5">
    <w:name w:val="No Spacing"/>
    <w:uiPriority w:val="1"/>
    <w:qFormat/>
    <w:rsid w:val="00775BFB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77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C63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C637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1D6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E1D6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E1D67"/>
  </w:style>
  <w:style w:type="paragraph" w:customStyle="1" w:styleId="1">
    <w:name w:val="표준1"/>
    <w:rsid w:val="009D001C"/>
    <w:pPr>
      <w:spacing w:after="0" w:line="276" w:lineRule="auto"/>
      <w:contextualSpacing/>
      <w:jc w:val="left"/>
    </w:pPr>
    <w:rPr>
      <w:rFonts w:ascii="Arial" w:eastAsia="바탕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</cp:revision>
  <cp:lastPrinted>2019-05-01T04:56:00Z</cp:lastPrinted>
  <dcterms:created xsi:type="dcterms:W3CDTF">2019-10-21T06:39:00Z</dcterms:created>
  <dcterms:modified xsi:type="dcterms:W3CDTF">2019-10-21T06:39:00Z</dcterms:modified>
</cp:coreProperties>
</file>