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B79C" w14:textId="6683A59D" w:rsidR="002508D1" w:rsidRPr="00AC0CFB" w:rsidRDefault="002508D1" w:rsidP="00BA4E99">
      <w:pPr>
        <w:tabs>
          <w:tab w:val="left" w:pos="12983"/>
        </w:tabs>
        <w:spacing w:after="0"/>
        <w:rPr>
          <w:rFonts w:eastAsia="Times New Roman" w:cs="Times New Roman"/>
          <w:b/>
          <w:szCs w:val="24"/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"/>
        <w:gridCol w:w="1447"/>
        <w:gridCol w:w="1768"/>
        <w:gridCol w:w="2031"/>
        <w:gridCol w:w="1972"/>
        <w:gridCol w:w="1621"/>
        <w:gridCol w:w="1621"/>
        <w:gridCol w:w="1353"/>
      </w:tblGrid>
      <w:tr w:rsidR="00596D67" w:rsidRPr="000222FE" w14:paraId="74463ED0" w14:textId="77777777" w:rsidTr="00926554">
        <w:trPr>
          <w:trHeight w:val="520"/>
        </w:trPr>
        <w:tc>
          <w:tcPr>
            <w:tcW w:w="1276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5EC206" w14:textId="77777777" w:rsidR="002508D1" w:rsidRPr="00596D67" w:rsidRDefault="002508D1" w:rsidP="00926554">
            <w:pPr>
              <w:spacing w:after="80"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 w:val="20"/>
                <w:szCs w:val="20"/>
                <w:lang w:val="en-US"/>
              </w:rPr>
              <w:t>Studies used to answer Research Question 2 (“Do adults suffering from psychological problems display a larger RBIE compared to their non-clinical counterparts?”).</w:t>
            </w:r>
          </w:p>
        </w:tc>
      </w:tr>
      <w:tr w:rsidR="00E806EE" w:rsidRPr="00596D67" w14:paraId="674C686F" w14:textId="77777777" w:rsidTr="00926554">
        <w:trPr>
          <w:trHeight w:val="1686"/>
        </w:trPr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14:paraId="45E49B36" w14:textId="77777777" w:rsidR="002508D1" w:rsidRPr="00596D67" w:rsidRDefault="002508D1" w:rsidP="00926554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6E2344F3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Non-random sequence generation</w:t>
            </w:r>
          </w:p>
          <w:p w14:paraId="5A19126A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(Selection Bias)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</w:tcPr>
          <w:p w14:paraId="0EE45B54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Allocation revelation</w:t>
            </w:r>
          </w:p>
          <w:p w14:paraId="699071CA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(Selection Bias)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</w:tcPr>
          <w:p w14:paraId="656A4F23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</w:rPr>
            </w:pPr>
            <w:r w:rsidRPr="00596D67">
              <w:rPr>
                <w:rFonts w:eastAsia="Times New Roman"/>
                <w:szCs w:val="20"/>
              </w:rPr>
              <w:t>Prior testing</w:t>
            </w:r>
          </w:p>
          <w:p w14:paraId="1DE5D7E6" w14:textId="77777777" w:rsidR="00B13755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b/>
                <w:szCs w:val="20"/>
              </w:rPr>
            </w:pPr>
            <w:r w:rsidRPr="00596D67">
              <w:rPr>
                <w:rFonts w:eastAsia="Times New Roman"/>
                <w:b/>
                <w:szCs w:val="20"/>
              </w:rPr>
              <w:t xml:space="preserve">(Selection </w:t>
            </w:r>
          </w:p>
          <w:p w14:paraId="3A6ADC1D" w14:textId="6544DD2C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</w:rPr>
            </w:pPr>
            <w:r w:rsidRPr="00596D67">
              <w:rPr>
                <w:rFonts w:eastAsia="Times New Roman"/>
                <w:b/>
                <w:szCs w:val="20"/>
              </w:rPr>
              <w:t>Bias)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</w:tcPr>
          <w:p w14:paraId="308B1BAE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Misclassification of participants to experimental groups</w:t>
            </w:r>
          </w:p>
          <w:p w14:paraId="46C731A6" w14:textId="77777777" w:rsidR="00B13755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b/>
                <w:szCs w:val="20"/>
              </w:rPr>
            </w:pPr>
            <w:r w:rsidRPr="00596D67">
              <w:rPr>
                <w:rFonts w:eastAsia="Times New Roman"/>
                <w:b/>
                <w:szCs w:val="20"/>
              </w:rPr>
              <w:t xml:space="preserve">(Selection </w:t>
            </w:r>
          </w:p>
          <w:p w14:paraId="63B19F33" w14:textId="7B60AC84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</w:rPr>
              <w:t>Bias)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</w:tcPr>
          <w:p w14:paraId="30356230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it-IT"/>
              </w:rPr>
            </w:pPr>
            <w:r w:rsidRPr="00596D67">
              <w:rPr>
                <w:rFonts w:eastAsia="Times New Roman"/>
                <w:szCs w:val="20"/>
                <w:lang w:val="it-IT"/>
              </w:rPr>
              <w:t>Incomplete outcome data</w:t>
            </w:r>
          </w:p>
          <w:p w14:paraId="0B048C2E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it-IT"/>
              </w:rPr>
            </w:pPr>
            <w:r w:rsidRPr="00596D67">
              <w:rPr>
                <w:rFonts w:eastAsia="Times New Roman"/>
                <w:b/>
                <w:szCs w:val="20"/>
                <w:lang w:val="it-IT"/>
              </w:rPr>
              <w:t>(Exclusion Bias)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</w:tcPr>
          <w:p w14:paraId="488271CA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Selective reporting of outcomes</w:t>
            </w:r>
          </w:p>
          <w:p w14:paraId="4F542B3F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(Reporting Bias)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</w:tcPr>
          <w:p w14:paraId="6B0BFA0F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Invalid and unreliable</w:t>
            </w:r>
          </w:p>
          <w:p w14:paraId="4584FA0D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outcome assessment methods</w:t>
            </w:r>
          </w:p>
          <w:p w14:paraId="19798E15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b/>
                <w:szCs w:val="20"/>
                <w:lang w:val="en-US"/>
              </w:rPr>
              <w:t>(Detection Bias)</w:t>
            </w:r>
          </w:p>
        </w:tc>
      </w:tr>
      <w:tr w:rsidR="00E806EE" w:rsidRPr="00596D67" w14:paraId="67B64C84" w14:textId="77777777" w:rsidTr="00926554">
        <w:trPr>
          <w:trHeight w:val="898"/>
        </w:trPr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14:paraId="794F5BFD" w14:textId="77777777" w:rsidR="002508D1" w:rsidRPr="00596D67" w:rsidRDefault="002508D1" w:rsidP="00926554">
            <w:pPr>
              <w:pStyle w:val="Ondertitel"/>
              <w:spacing w:before="80" w:after="0"/>
              <w:ind w:firstLine="0"/>
              <w:rPr>
                <w:rFonts w:eastAsia="Calibri"/>
                <w:szCs w:val="20"/>
              </w:rPr>
            </w:pPr>
            <w:r w:rsidRPr="00596D67">
              <w:rPr>
                <w:rFonts w:eastAsia="Calibri"/>
                <w:szCs w:val="20"/>
              </w:rPr>
              <w:t xml:space="preserve">Baruch et al. </w:t>
            </w:r>
          </w:p>
          <w:p w14:paraId="7488E7CD" w14:textId="77777777" w:rsidR="002508D1" w:rsidRPr="00596D67" w:rsidRDefault="002508D1" w:rsidP="00926554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Calibri"/>
                <w:sz w:val="20"/>
                <w:szCs w:val="20"/>
              </w:rPr>
              <w:t>(2007)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319D15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6400F9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64232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66E07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NA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7D1AB" w14:textId="6113DCDC" w:rsidR="002508D1" w:rsidRPr="00596D67" w:rsidRDefault="00E76036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35FC4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DC974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806EE" w:rsidRPr="00596D67" w14:paraId="243138EA" w14:textId="77777777" w:rsidTr="00926554">
        <w:trPr>
          <w:trHeight w:val="1513"/>
        </w:trPr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</w:tcPr>
          <w:p w14:paraId="57A25B03" w14:textId="77777777" w:rsidR="002508D1" w:rsidRPr="00596D67" w:rsidRDefault="002508D1" w:rsidP="00926554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0A8A73FC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Inadequate outcome assessments</w:t>
            </w:r>
          </w:p>
          <w:p w14:paraId="7C90419E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(</w:t>
            </w:r>
            <w:r w:rsidRPr="00596D67">
              <w:rPr>
                <w:rFonts w:eastAsia="Times New Roman"/>
                <w:b/>
                <w:noProof/>
                <w:szCs w:val="20"/>
                <w:lang w:val="en-US"/>
              </w:rPr>
              <w:t>Dete</w:t>
            </w:r>
            <w:r w:rsidRPr="00596D67">
              <w:rPr>
                <w:rFonts w:eastAsia="Times New Roman"/>
                <w:b/>
                <w:szCs w:val="20"/>
                <w:lang w:val="en-US"/>
              </w:rPr>
              <w:t>ction Bias)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</w:tcPr>
          <w:p w14:paraId="453237A5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 xml:space="preserve">Inadequateness of </w:t>
            </w:r>
            <w:r w:rsidRPr="00596D67">
              <w:rPr>
                <w:rFonts w:eastAsia="Times New Roman"/>
                <w:noProof/>
                <w:szCs w:val="20"/>
                <w:lang w:val="en-US"/>
              </w:rPr>
              <w:t>the method</w:t>
            </w:r>
            <w:r w:rsidRPr="00596D67">
              <w:rPr>
                <w:rFonts w:eastAsia="Times New Roman"/>
                <w:szCs w:val="20"/>
                <w:lang w:val="en-US"/>
              </w:rPr>
              <w:t xml:space="preserve"> used to determine sample size</w:t>
            </w:r>
          </w:p>
          <w:p w14:paraId="328D887D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</w:rPr>
              <w:t>(Detection Bias)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</w:tcPr>
          <w:p w14:paraId="7AB9EB30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noProof/>
                <w:szCs w:val="20"/>
                <w:lang w:val="en-US"/>
              </w:rPr>
              <w:t>Inappropriateness</w:t>
            </w:r>
            <w:r w:rsidRPr="00596D67">
              <w:rPr>
                <w:rFonts w:eastAsia="Times New Roman"/>
                <w:szCs w:val="20"/>
                <w:lang w:val="en-US"/>
              </w:rPr>
              <w:t xml:space="preserve"> of analytic methods</w:t>
            </w:r>
          </w:p>
          <w:p w14:paraId="7FA0AAC7" w14:textId="77777777" w:rsidR="00B13755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b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(Detection</w:t>
            </w:r>
          </w:p>
          <w:p w14:paraId="49809117" w14:textId="46AAD1F6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  <w:lang w:val="en-US"/>
              </w:rPr>
              <w:t>Bias)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</w:tcPr>
          <w:p w14:paraId="644AF48C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szCs w:val="20"/>
                <w:lang w:val="en-US"/>
              </w:rPr>
              <w:t>Non-standardization of the experimental context</w:t>
            </w:r>
          </w:p>
          <w:p w14:paraId="2A948CDB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/>
                <w:szCs w:val="20"/>
                <w:lang w:val="en-US"/>
              </w:rPr>
            </w:pPr>
            <w:r w:rsidRPr="00596D67">
              <w:rPr>
                <w:rFonts w:eastAsia="Times New Roman"/>
                <w:b/>
                <w:szCs w:val="20"/>
              </w:rPr>
              <w:t>(Performance Bias)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</w:tcPr>
          <w:p w14:paraId="1FEC79EA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rFonts w:eastAsia="Times New Roman" w:cs="Times New Roman"/>
                <w:szCs w:val="20"/>
                <w:lang w:val="en-US"/>
              </w:rPr>
              <w:t>Information about the study objectives</w:t>
            </w:r>
          </w:p>
          <w:p w14:paraId="4E0DBD01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en-US"/>
              </w:rPr>
            </w:pPr>
            <w:r w:rsidRPr="00596D67">
              <w:rPr>
                <w:szCs w:val="20"/>
                <w:lang w:val="en-US"/>
              </w:rPr>
              <w:t>(</w:t>
            </w:r>
            <w:r w:rsidRPr="00596D67">
              <w:rPr>
                <w:b/>
                <w:szCs w:val="20"/>
                <w:lang w:val="en-US"/>
              </w:rPr>
              <w:t>Performance bias</w:t>
            </w:r>
            <w:r w:rsidRPr="00596D67">
              <w:rPr>
                <w:szCs w:val="20"/>
                <w:lang w:val="en-US"/>
              </w:rPr>
              <w:t>)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nil"/>
            </w:tcBorders>
          </w:tcPr>
          <w:p w14:paraId="0018B5A5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596D67">
              <w:rPr>
                <w:rFonts w:eastAsia="Times New Roman" w:cs="Times New Roman"/>
                <w:szCs w:val="20"/>
                <w:lang w:val="it-IT"/>
              </w:rPr>
              <w:t>Non-Blinding of participants and personnel</w:t>
            </w:r>
          </w:p>
          <w:p w14:paraId="4EFD2C18" w14:textId="77777777" w:rsidR="002508D1" w:rsidRPr="00596D67" w:rsidRDefault="002508D1" w:rsidP="00926554">
            <w:pPr>
              <w:pStyle w:val="Ondertitel"/>
              <w:ind w:firstLine="0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596D67">
              <w:rPr>
                <w:szCs w:val="20"/>
                <w:lang w:val="it-IT"/>
              </w:rPr>
              <w:t>(</w:t>
            </w:r>
            <w:r w:rsidRPr="00596D67">
              <w:rPr>
                <w:b/>
                <w:szCs w:val="20"/>
                <w:lang w:val="it-IT"/>
              </w:rPr>
              <w:t>Performance bias</w:t>
            </w:r>
            <w:r w:rsidRPr="00596D67">
              <w:rPr>
                <w:szCs w:val="20"/>
                <w:lang w:val="it-IT"/>
              </w:rPr>
              <w:t>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nil"/>
            </w:tcBorders>
          </w:tcPr>
          <w:p w14:paraId="6191748D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E806EE" w:rsidRPr="00596D67" w14:paraId="0AF82B85" w14:textId="77777777" w:rsidTr="00926554">
        <w:trPr>
          <w:trHeight w:val="898"/>
        </w:trPr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12DDF" w14:textId="77777777" w:rsidR="002508D1" w:rsidRPr="00596D67" w:rsidRDefault="002508D1" w:rsidP="00926554">
            <w:pPr>
              <w:pStyle w:val="Ondertitel"/>
              <w:spacing w:before="80" w:after="0"/>
              <w:ind w:firstLine="0"/>
              <w:rPr>
                <w:rFonts w:eastAsia="Calibri"/>
                <w:szCs w:val="20"/>
              </w:rPr>
            </w:pPr>
            <w:r w:rsidRPr="00596D67">
              <w:rPr>
                <w:rFonts w:eastAsia="Calibri"/>
                <w:szCs w:val="20"/>
              </w:rPr>
              <w:t xml:space="preserve">Baruch et al. </w:t>
            </w:r>
          </w:p>
          <w:p w14:paraId="1E2974B8" w14:textId="77777777" w:rsidR="002508D1" w:rsidRPr="00596D67" w:rsidRDefault="002508D1" w:rsidP="00926554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Calibri"/>
                <w:sz w:val="20"/>
                <w:szCs w:val="20"/>
              </w:rPr>
              <w:t>(2007)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F6CDE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05910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5A18A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30618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DB431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67DBD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596D67"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28F82" w14:textId="77777777" w:rsidR="002508D1" w:rsidRPr="00596D67" w:rsidRDefault="002508D1" w:rsidP="0092655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6E54A0C" w14:textId="4C042CE8" w:rsidR="002508D1" w:rsidRPr="00596D67" w:rsidRDefault="002508D1" w:rsidP="00F50FE7">
      <w:pPr>
        <w:spacing w:line="240" w:lineRule="auto"/>
        <w:rPr>
          <w:lang w:val="en-US"/>
        </w:rPr>
      </w:pPr>
      <w:r w:rsidRPr="00C925A4">
        <w:rPr>
          <w:rFonts w:eastAsia="Calibri" w:cs="Times New Roman"/>
          <w:b/>
          <w:szCs w:val="24"/>
          <w:lang w:val="en-US"/>
        </w:rPr>
        <w:t>Note.</w:t>
      </w:r>
      <w:r w:rsidRPr="00C925A4">
        <w:rPr>
          <w:rFonts w:eastAsia="Calibri" w:cs="Times New Roman"/>
          <w:szCs w:val="24"/>
          <w:lang w:val="en-US"/>
        </w:rPr>
        <w:t xml:space="preserve"> ‘+’, ‘-‘, and ‘?’ refer to </w:t>
      </w:r>
      <w:r w:rsidRPr="00C925A4">
        <w:rPr>
          <w:rFonts w:eastAsia="Calibri" w:cs="Times New Roman"/>
          <w:noProof/>
          <w:szCs w:val="24"/>
          <w:lang w:val="en-US"/>
        </w:rPr>
        <w:t>high</w:t>
      </w:r>
      <w:r w:rsidRPr="00C925A4">
        <w:rPr>
          <w:rFonts w:eastAsia="Calibri" w:cs="Times New Roman"/>
          <w:szCs w:val="24"/>
          <w:lang w:val="en-US"/>
        </w:rPr>
        <w:t>, low, and unclear risk of bias for a particular domain, respectively. NA means tha</w:t>
      </w:r>
      <w:r w:rsidR="00BA4E99" w:rsidRPr="00C925A4">
        <w:rPr>
          <w:rFonts w:eastAsia="Calibri" w:cs="Times New Roman"/>
          <w:szCs w:val="24"/>
          <w:lang w:val="en-US"/>
        </w:rPr>
        <w:t>t the domain was not applicable</w:t>
      </w:r>
    </w:p>
    <w:sectPr w:rsidR="002508D1" w:rsidRPr="00596D67" w:rsidSect="00F5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29D5" w14:textId="77777777" w:rsidR="00E806EE" w:rsidRDefault="00E806EE" w:rsidP="00F41272">
      <w:pPr>
        <w:spacing w:after="0" w:line="240" w:lineRule="auto"/>
      </w:pPr>
      <w:r>
        <w:separator/>
      </w:r>
    </w:p>
  </w:endnote>
  <w:endnote w:type="continuationSeparator" w:id="0">
    <w:p w14:paraId="735CF830" w14:textId="77777777" w:rsidR="00E806EE" w:rsidRDefault="00E806EE" w:rsidP="00F4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45AB" w14:textId="77777777" w:rsidR="00E806EE" w:rsidRDefault="00E806EE" w:rsidP="00F41272">
      <w:pPr>
        <w:spacing w:after="0" w:line="240" w:lineRule="auto"/>
      </w:pPr>
      <w:r>
        <w:separator/>
      </w:r>
    </w:p>
  </w:footnote>
  <w:footnote w:type="continuationSeparator" w:id="0">
    <w:p w14:paraId="13E63DD8" w14:textId="77777777" w:rsidR="00E806EE" w:rsidRDefault="00E806EE" w:rsidP="00F4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62A"/>
    <w:multiLevelType w:val="hybridMultilevel"/>
    <w:tmpl w:val="151290A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154BB"/>
    <w:multiLevelType w:val="hybridMultilevel"/>
    <w:tmpl w:val="87A410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7CE1"/>
    <w:multiLevelType w:val="multilevel"/>
    <w:tmpl w:val="87D67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GzsDA0tbQ0MjZQ0lEKTi0uzszPAykwNa4FAPwrvl0tAAAA"/>
  </w:docVars>
  <w:rsids>
    <w:rsidRoot w:val="00DA755C"/>
    <w:rsid w:val="0000040D"/>
    <w:rsid w:val="00000540"/>
    <w:rsid w:val="000006A7"/>
    <w:rsid w:val="00002B67"/>
    <w:rsid w:val="00003EA6"/>
    <w:rsid w:val="00006231"/>
    <w:rsid w:val="00006608"/>
    <w:rsid w:val="00006F5E"/>
    <w:rsid w:val="00010A43"/>
    <w:rsid w:val="00011E5D"/>
    <w:rsid w:val="00013AC0"/>
    <w:rsid w:val="000148FA"/>
    <w:rsid w:val="00014A24"/>
    <w:rsid w:val="00014A2A"/>
    <w:rsid w:val="00015A15"/>
    <w:rsid w:val="00015ACE"/>
    <w:rsid w:val="00015E29"/>
    <w:rsid w:val="000179DD"/>
    <w:rsid w:val="00017AC5"/>
    <w:rsid w:val="000201C9"/>
    <w:rsid w:val="00020D35"/>
    <w:rsid w:val="00021A9B"/>
    <w:rsid w:val="000222FE"/>
    <w:rsid w:val="000225F3"/>
    <w:rsid w:val="00023562"/>
    <w:rsid w:val="00025711"/>
    <w:rsid w:val="0002698C"/>
    <w:rsid w:val="00027824"/>
    <w:rsid w:val="00027938"/>
    <w:rsid w:val="00030AB7"/>
    <w:rsid w:val="000317C5"/>
    <w:rsid w:val="00032B48"/>
    <w:rsid w:val="000351D3"/>
    <w:rsid w:val="0003560F"/>
    <w:rsid w:val="00035719"/>
    <w:rsid w:val="00035D90"/>
    <w:rsid w:val="000368D3"/>
    <w:rsid w:val="000377C2"/>
    <w:rsid w:val="00037F84"/>
    <w:rsid w:val="00041B0F"/>
    <w:rsid w:val="0004259C"/>
    <w:rsid w:val="00045382"/>
    <w:rsid w:val="0004585D"/>
    <w:rsid w:val="0004672B"/>
    <w:rsid w:val="00047366"/>
    <w:rsid w:val="00047E1D"/>
    <w:rsid w:val="000510E4"/>
    <w:rsid w:val="00052731"/>
    <w:rsid w:val="00053236"/>
    <w:rsid w:val="0005375A"/>
    <w:rsid w:val="000543E8"/>
    <w:rsid w:val="000546D8"/>
    <w:rsid w:val="00055B40"/>
    <w:rsid w:val="0005610E"/>
    <w:rsid w:val="0006089B"/>
    <w:rsid w:val="00061895"/>
    <w:rsid w:val="00061B53"/>
    <w:rsid w:val="00063F0D"/>
    <w:rsid w:val="00065AA5"/>
    <w:rsid w:val="00066995"/>
    <w:rsid w:val="00067040"/>
    <w:rsid w:val="000707EE"/>
    <w:rsid w:val="00070B9E"/>
    <w:rsid w:val="00071A98"/>
    <w:rsid w:val="00071BF0"/>
    <w:rsid w:val="00071E37"/>
    <w:rsid w:val="00075B14"/>
    <w:rsid w:val="00075BCC"/>
    <w:rsid w:val="00076CAC"/>
    <w:rsid w:val="00077902"/>
    <w:rsid w:val="0008080F"/>
    <w:rsid w:val="000837E1"/>
    <w:rsid w:val="00083F13"/>
    <w:rsid w:val="00084EC4"/>
    <w:rsid w:val="0008530C"/>
    <w:rsid w:val="00091BD7"/>
    <w:rsid w:val="00092473"/>
    <w:rsid w:val="00093E41"/>
    <w:rsid w:val="000940B8"/>
    <w:rsid w:val="00094F89"/>
    <w:rsid w:val="00097331"/>
    <w:rsid w:val="00097AAC"/>
    <w:rsid w:val="000A0074"/>
    <w:rsid w:val="000A1EFE"/>
    <w:rsid w:val="000A50CA"/>
    <w:rsid w:val="000A567D"/>
    <w:rsid w:val="000A5CF5"/>
    <w:rsid w:val="000A68D5"/>
    <w:rsid w:val="000B0120"/>
    <w:rsid w:val="000B0612"/>
    <w:rsid w:val="000B158B"/>
    <w:rsid w:val="000B410E"/>
    <w:rsid w:val="000B4A2C"/>
    <w:rsid w:val="000B4F3F"/>
    <w:rsid w:val="000B557F"/>
    <w:rsid w:val="000B5720"/>
    <w:rsid w:val="000B7577"/>
    <w:rsid w:val="000C0A92"/>
    <w:rsid w:val="000C0ECA"/>
    <w:rsid w:val="000C1BEE"/>
    <w:rsid w:val="000C227D"/>
    <w:rsid w:val="000C2D17"/>
    <w:rsid w:val="000C2E1D"/>
    <w:rsid w:val="000C2F93"/>
    <w:rsid w:val="000C3AD7"/>
    <w:rsid w:val="000C417D"/>
    <w:rsid w:val="000C5FB9"/>
    <w:rsid w:val="000D0AF5"/>
    <w:rsid w:val="000D3AEC"/>
    <w:rsid w:val="000D3CA2"/>
    <w:rsid w:val="000D443F"/>
    <w:rsid w:val="000D53CD"/>
    <w:rsid w:val="000D5D65"/>
    <w:rsid w:val="000D6B4D"/>
    <w:rsid w:val="000D7E66"/>
    <w:rsid w:val="000E032A"/>
    <w:rsid w:val="000E0C0F"/>
    <w:rsid w:val="000E1FB3"/>
    <w:rsid w:val="000E35AF"/>
    <w:rsid w:val="000E3682"/>
    <w:rsid w:val="000E3C7D"/>
    <w:rsid w:val="000E447A"/>
    <w:rsid w:val="000E58D8"/>
    <w:rsid w:val="000F171B"/>
    <w:rsid w:val="000F33E1"/>
    <w:rsid w:val="000F3F91"/>
    <w:rsid w:val="000F44B1"/>
    <w:rsid w:val="000F5507"/>
    <w:rsid w:val="000F5BC9"/>
    <w:rsid w:val="000F78A0"/>
    <w:rsid w:val="00100040"/>
    <w:rsid w:val="001002AF"/>
    <w:rsid w:val="00100EDA"/>
    <w:rsid w:val="0010304A"/>
    <w:rsid w:val="00103685"/>
    <w:rsid w:val="001045EE"/>
    <w:rsid w:val="00106709"/>
    <w:rsid w:val="001110E4"/>
    <w:rsid w:val="001127CC"/>
    <w:rsid w:val="001131BF"/>
    <w:rsid w:val="001172F9"/>
    <w:rsid w:val="00117855"/>
    <w:rsid w:val="00117B9A"/>
    <w:rsid w:val="001236F3"/>
    <w:rsid w:val="001239BD"/>
    <w:rsid w:val="00123BA5"/>
    <w:rsid w:val="00124070"/>
    <w:rsid w:val="0012439A"/>
    <w:rsid w:val="00124F28"/>
    <w:rsid w:val="0012525C"/>
    <w:rsid w:val="0012575D"/>
    <w:rsid w:val="00127C63"/>
    <w:rsid w:val="0013033D"/>
    <w:rsid w:val="00130792"/>
    <w:rsid w:val="00131917"/>
    <w:rsid w:val="00132767"/>
    <w:rsid w:val="00133F9A"/>
    <w:rsid w:val="00134031"/>
    <w:rsid w:val="0013504C"/>
    <w:rsid w:val="001356ED"/>
    <w:rsid w:val="00136433"/>
    <w:rsid w:val="00136B81"/>
    <w:rsid w:val="00140035"/>
    <w:rsid w:val="00140897"/>
    <w:rsid w:val="00140D66"/>
    <w:rsid w:val="0014202B"/>
    <w:rsid w:val="0014275D"/>
    <w:rsid w:val="00142933"/>
    <w:rsid w:val="00142AEA"/>
    <w:rsid w:val="001438FD"/>
    <w:rsid w:val="00143A4F"/>
    <w:rsid w:val="00146778"/>
    <w:rsid w:val="001467B5"/>
    <w:rsid w:val="0015085C"/>
    <w:rsid w:val="00151C66"/>
    <w:rsid w:val="00153080"/>
    <w:rsid w:val="0015331A"/>
    <w:rsid w:val="001537A2"/>
    <w:rsid w:val="00153844"/>
    <w:rsid w:val="00154122"/>
    <w:rsid w:val="00154185"/>
    <w:rsid w:val="00154931"/>
    <w:rsid w:val="0015535B"/>
    <w:rsid w:val="00156B3B"/>
    <w:rsid w:val="00156E5C"/>
    <w:rsid w:val="0016001D"/>
    <w:rsid w:val="0016019E"/>
    <w:rsid w:val="00163022"/>
    <w:rsid w:val="00163BBB"/>
    <w:rsid w:val="00165864"/>
    <w:rsid w:val="001661CF"/>
    <w:rsid w:val="001663A8"/>
    <w:rsid w:val="00167E91"/>
    <w:rsid w:val="00170225"/>
    <w:rsid w:val="00171237"/>
    <w:rsid w:val="00174CD5"/>
    <w:rsid w:val="001750C7"/>
    <w:rsid w:val="0017586D"/>
    <w:rsid w:val="00180DEC"/>
    <w:rsid w:val="0018129E"/>
    <w:rsid w:val="0018168F"/>
    <w:rsid w:val="001817FD"/>
    <w:rsid w:val="00182A1B"/>
    <w:rsid w:val="00182D44"/>
    <w:rsid w:val="001836C6"/>
    <w:rsid w:val="0018387D"/>
    <w:rsid w:val="00183E73"/>
    <w:rsid w:val="00184F6A"/>
    <w:rsid w:val="00185376"/>
    <w:rsid w:val="00186C78"/>
    <w:rsid w:val="00186EAC"/>
    <w:rsid w:val="001870AB"/>
    <w:rsid w:val="001875BE"/>
    <w:rsid w:val="00187D01"/>
    <w:rsid w:val="00192EF9"/>
    <w:rsid w:val="001937CE"/>
    <w:rsid w:val="00193C00"/>
    <w:rsid w:val="00193F54"/>
    <w:rsid w:val="00194D7A"/>
    <w:rsid w:val="00194F53"/>
    <w:rsid w:val="00196792"/>
    <w:rsid w:val="00197234"/>
    <w:rsid w:val="00197DB1"/>
    <w:rsid w:val="001A0770"/>
    <w:rsid w:val="001A0EF3"/>
    <w:rsid w:val="001A327F"/>
    <w:rsid w:val="001A39C9"/>
    <w:rsid w:val="001A44DF"/>
    <w:rsid w:val="001A4846"/>
    <w:rsid w:val="001B1202"/>
    <w:rsid w:val="001B143C"/>
    <w:rsid w:val="001B3F88"/>
    <w:rsid w:val="001B556E"/>
    <w:rsid w:val="001B609A"/>
    <w:rsid w:val="001B6BDC"/>
    <w:rsid w:val="001C03E2"/>
    <w:rsid w:val="001C05D6"/>
    <w:rsid w:val="001C2168"/>
    <w:rsid w:val="001C304F"/>
    <w:rsid w:val="001C3B84"/>
    <w:rsid w:val="001C5E75"/>
    <w:rsid w:val="001C6087"/>
    <w:rsid w:val="001C6FC9"/>
    <w:rsid w:val="001C7DAD"/>
    <w:rsid w:val="001D0308"/>
    <w:rsid w:val="001D0813"/>
    <w:rsid w:val="001D1D37"/>
    <w:rsid w:val="001D329D"/>
    <w:rsid w:val="001D3785"/>
    <w:rsid w:val="001D37FE"/>
    <w:rsid w:val="001D46CA"/>
    <w:rsid w:val="001D4AB6"/>
    <w:rsid w:val="001E092C"/>
    <w:rsid w:val="001E3C5C"/>
    <w:rsid w:val="001E4742"/>
    <w:rsid w:val="001E4A63"/>
    <w:rsid w:val="001E50D2"/>
    <w:rsid w:val="001F0052"/>
    <w:rsid w:val="001F2B33"/>
    <w:rsid w:val="001F416B"/>
    <w:rsid w:val="001F4F9E"/>
    <w:rsid w:val="001F5844"/>
    <w:rsid w:val="001F5CD9"/>
    <w:rsid w:val="00200D18"/>
    <w:rsid w:val="00201CCD"/>
    <w:rsid w:val="00201D96"/>
    <w:rsid w:val="002023A4"/>
    <w:rsid w:val="002040F1"/>
    <w:rsid w:val="00204478"/>
    <w:rsid w:val="0020567E"/>
    <w:rsid w:val="00205A5C"/>
    <w:rsid w:val="0020636D"/>
    <w:rsid w:val="00210042"/>
    <w:rsid w:val="002100BD"/>
    <w:rsid w:val="002102E3"/>
    <w:rsid w:val="00210D74"/>
    <w:rsid w:val="002121D5"/>
    <w:rsid w:val="00212E27"/>
    <w:rsid w:val="002137AB"/>
    <w:rsid w:val="00215BDF"/>
    <w:rsid w:val="00216C89"/>
    <w:rsid w:val="002172D1"/>
    <w:rsid w:val="002175EA"/>
    <w:rsid w:val="002203F3"/>
    <w:rsid w:val="00221EAA"/>
    <w:rsid w:val="002225A0"/>
    <w:rsid w:val="002237FA"/>
    <w:rsid w:val="00224EC3"/>
    <w:rsid w:val="00230321"/>
    <w:rsid w:val="0023052C"/>
    <w:rsid w:val="0023240F"/>
    <w:rsid w:val="00234F17"/>
    <w:rsid w:val="002361DA"/>
    <w:rsid w:val="002377A1"/>
    <w:rsid w:val="00237F1F"/>
    <w:rsid w:val="002410F7"/>
    <w:rsid w:val="00243081"/>
    <w:rsid w:val="00244029"/>
    <w:rsid w:val="00245551"/>
    <w:rsid w:val="002459B5"/>
    <w:rsid w:val="00246240"/>
    <w:rsid w:val="00246E21"/>
    <w:rsid w:val="002508D1"/>
    <w:rsid w:val="00251D7B"/>
    <w:rsid w:val="00251E57"/>
    <w:rsid w:val="00252835"/>
    <w:rsid w:val="00252B75"/>
    <w:rsid w:val="002558FF"/>
    <w:rsid w:val="00256407"/>
    <w:rsid w:val="00256B50"/>
    <w:rsid w:val="00256D80"/>
    <w:rsid w:val="00260A5F"/>
    <w:rsid w:val="00260CEE"/>
    <w:rsid w:val="00264444"/>
    <w:rsid w:val="002654A5"/>
    <w:rsid w:val="00265B60"/>
    <w:rsid w:val="00266803"/>
    <w:rsid w:val="00267F5D"/>
    <w:rsid w:val="00270159"/>
    <w:rsid w:val="002719B3"/>
    <w:rsid w:val="00271D51"/>
    <w:rsid w:val="00271F9A"/>
    <w:rsid w:val="00272D70"/>
    <w:rsid w:val="00273134"/>
    <w:rsid w:val="002731C1"/>
    <w:rsid w:val="002731CA"/>
    <w:rsid w:val="002732BB"/>
    <w:rsid w:val="002733EA"/>
    <w:rsid w:val="00273C27"/>
    <w:rsid w:val="0027424C"/>
    <w:rsid w:val="002756E4"/>
    <w:rsid w:val="002771DC"/>
    <w:rsid w:val="002779FD"/>
    <w:rsid w:val="00277C19"/>
    <w:rsid w:val="00280DD9"/>
    <w:rsid w:val="002826AF"/>
    <w:rsid w:val="002838C1"/>
    <w:rsid w:val="0028573D"/>
    <w:rsid w:val="002873D4"/>
    <w:rsid w:val="0029024A"/>
    <w:rsid w:val="0029059E"/>
    <w:rsid w:val="0029082C"/>
    <w:rsid w:val="00293E81"/>
    <w:rsid w:val="0029428D"/>
    <w:rsid w:val="00294F47"/>
    <w:rsid w:val="002953A8"/>
    <w:rsid w:val="002966E2"/>
    <w:rsid w:val="00296BF7"/>
    <w:rsid w:val="00297C85"/>
    <w:rsid w:val="00297E1B"/>
    <w:rsid w:val="002A2157"/>
    <w:rsid w:val="002A48F4"/>
    <w:rsid w:val="002A4A6C"/>
    <w:rsid w:val="002A55CD"/>
    <w:rsid w:val="002A6C58"/>
    <w:rsid w:val="002A7C94"/>
    <w:rsid w:val="002B3E56"/>
    <w:rsid w:val="002B4009"/>
    <w:rsid w:val="002B4D48"/>
    <w:rsid w:val="002B5415"/>
    <w:rsid w:val="002B664D"/>
    <w:rsid w:val="002B715E"/>
    <w:rsid w:val="002B7204"/>
    <w:rsid w:val="002B7419"/>
    <w:rsid w:val="002C0A29"/>
    <w:rsid w:val="002C3039"/>
    <w:rsid w:val="002C36C7"/>
    <w:rsid w:val="002C43FA"/>
    <w:rsid w:val="002C4456"/>
    <w:rsid w:val="002C50E7"/>
    <w:rsid w:val="002C6E15"/>
    <w:rsid w:val="002C7761"/>
    <w:rsid w:val="002D129C"/>
    <w:rsid w:val="002D274D"/>
    <w:rsid w:val="002D2FB2"/>
    <w:rsid w:val="002D360C"/>
    <w:rsid w:val="002D60F0"/>
    <w:rsid w:val="002D7351"/>
    <w:rsid w:val="002D74A6"/>
    <w:rsid w:val="002D7DA4"/>
    <w:rsid w:val="002E03E6"/>
    <w:rsid w:val="002E0A77"/>
    <w:rsid w:val="002E175F"/>
    <w:rsid w:val="002E2D6B"/>
    <w:rsid w:val="002E2DD3"/>
    <w:rsid w:val="002E48B8"/>
    <w:rsid w:val="002E5534"/>
    <w:rsid w:val="002E566F"/>
    <w:rsid w:val="002E67C6"/>
    <w:rsid w:val="002F336E"/>
    <w:rsid w:val="002F3AD3"/>
    <w:rsid w:val="002F4959"/>
    <w:rsid w:val="002F5C74"/>
    <w:rsid w:val="002F5F6F"/>
    <w:rsid w:val="002F5FBB"/>
    <w:rsid w:val="003000E7"/>
    <w:rsid w:val="00301B14"/>
    <w:rsid w:val="00302BD0"/>
    <w:rsid w:val="00304335"/>
    <w:rsid w:val="00304E6E"/>
    <w:rsid w:val="00306344"/>
    <w:rsid w:val="00310209"/>
    <w:rsid w:val="00310ED2"/>
    <w:rsid w:val="00311A7B"/>
    <w:rsid w:val="00311F97"/>
    <w:rsid w:val="003122D4"/>
    <w:rsid w:val="00313CAF"/>
    <w:rsid w:val="0031542D"/>
    <w:rsid w:val="003164D9"/>
    <w:rsid w:val="00316B51"/>
    <w:rsid w:val="00316F0C"/>
    <w:rsid w:val="0031707A"/>
    <w:rsid w:val="00317C7E"/>
    <w:rsid w:val="00322C8B"/>
    <w:rsid w:val="00324D94"/>
    <w:rsid w:val="00325857"/>
    <w:rsid w:val="00330FC8"/>
    <w:rsid w:val="0033188B"/>
    <w:rsid w:val="0033201D"/>
    <w:rsid w:val="003352FF"/>
    <w:rsid w:val="003356E8"/>
    <w:rsid w:val="00335C2C"/>
    <w:rsid w:val="00336567"/>
    <w:rsid w:val="00337817"/>
    <w:rsid w:val="003402FB"/>
    <w:rsid w:val="0034116C"/>
    <w:rsid w:val="003417C1"/>
    <w:rsid w:val="003418A5"/>
    <w:rsid w:val="00341FE2"/>
    <w:rsid w:val="003430A6"/>
    <w:rsid w:val="00344C4B"/>
    <w:rsid w:val="00345031"/>
    <w:rsid w:val="00345239"/>
    <w:rsid w:val="0034571A"/>
    <w:rsid w:val="00346344"/>
    <w:rsid w:val="003471DB"/>
    <w:rsid w:val="00347B71"/>
    <w:rsid w:val="00353195"/>
    <w:rsid w:val="00353A73"/>
    <w:rsid w:val="00354201"/>
    <w:rsid w:val="00355512"/>
    <w:rsid w:val="00356CE6"/>
    <w:rsid w:val="0035764B"/>
    <w:rsid w:val="00360113"/>
    <w:rsid w:val="003605F6"/>
    <w:rsid w:val="0036141A"/>
    <w:rsid w:val="00361AB3"/>
    <w:rsid w:val="003623DF"/>
    <w:rsid w:val="003641CD"/>
    <w:rsid w:val="003662AE"/>
    <w:rsid w:val="003679FE"/>
    <w:rsid w:val="00367E5B"/>
    <w:rsid w:val="003715EC"/>
    <w:rsid w:val="00372AF9"/>
    <w:rsid w:val="00373414"/>
    <w:rsid w:val="00374583"/>
    <w:rsid w:val="003756E1"/>
    <w:rsid w:val="0037775D"/>
    <w:rsid w:val="00380940"/>
    <w:rsid w:val="00381D02"/>
    <w:rsid w:val="00382A7F"/>
    <w:rsid w:val="00383DC4"/>
    <w:rsid w:val="003859EE"/>
    <w:rsid w:val="00386347"/>
    <w:rsid w:val="0039074E"/>
    <w:rsid w:val="003916E9"/>
    <w:rsid w:val="003924CF"/>
    <w:rsid w:val="0039259D"/>
    <w:rsid w:val="00393B5B"/>
    <w:rsid w:val="00393DE0"/>
    <w:rsid w:val="003950B9"/>
    <w:rsid w:val="00395B61"/>
    <w:rsid w:val="00396A64"/>
    <w:rsid w:val="003A206A"/>
    <w:rsid w:val="003A30B8"/>
    <w:rsid w:val="003A554F"/>
    <w:rsid w:val="003A67CB"/>
    <w:rsid w:val="003A68AE"/>
    <w:rsid w:val="003A7E26"/>
    <w:rsid w:val="003B028C"/>
    <w:rsid w:val="003B0786"/>
    <w:rsid w:val="003B0BB9"/>
    <w:rsid w:val="003B0C71"/>
    <w:rsid w:val="003B1129"/>
    <w:rsid w:val="003B2739"/>
    <w:rsid w:val="003B2A3B"/>
    <w:rsid w:val="003B48DE"/>
    <w:rsid w:val="003B49DE"/>
    <w:rsid w:val="003B5BE2"/>
    <w:rsid w:val="003B602E"/>
    <w:rsid w:val="003B60BE"/>
    <w:rsid w:val="003B6341"/>
    <w:rsid w:val="003B6AB8"/>
    <w:rsid w:val="003C1D46"/>
    <w:rsid w:val="003C29A0"/>
    <w:rsid w:val="003C32EE"/>
    <w:rsid w:val="003C4B71"/>
    <w:rsid w:val="003C4C97"/>
    <w:rsid w:val="003C533C"/>
    <w:rsid w:val="003C56BB"/>
    <w:rsid w:val="003C56E8"/>
    <w:rsid w:val="003C5E9F"/>
    <w:rsid w:val="003C6886"/>
    <w:rsid w:val="003C731D"/>
    <w:rsid w:val="003D16FE"/>
    <w:rsid w:val="003D2EDB"/>
    <w:rsid w:val="003D3D92"/>
    <w:rsid w:val="003D3FED"/>
    <w:rsid w:val="003D4049"/>
    <w:rsid w:val="003D6FA8"/>
    <w:rsid w:val="003D78FC"/>
    <w:rsid w:val="003E1541"/>
    <w:rsid w:val="003E34DB"/>
    <w:rsid w:val="003E40FB"/>
    <w:rsid w:val="003E41A1"/>
    <w:rsid w:val="003E4C14"/>
    <w:rsid w:val="003E5A6F"/>
    <w:rsid w:val="003E6CA2"/>
    <w:rsid w:val="003F018B"/>
    <w:rsid w:val="003F019C"/>
    <w:rsid w:val="003F13AA"/>
    <w:rsid w:val="003F27BA"/>
    <w:rsid w:val="003F3D42"/>
    <w:rsid w:val="003F4DE8"/>
    <w:rsid w:val="003F5715"/>
    <w:rsid w:val="003F7F1D"/>
    <w:rsid w:val="004012B6"/>
    <w:rsid w:val="00401C5F"/>
    <w:rsid w:val="0040289C"/>
    <w:rsid w:val="00405057"/>
    <w:rsid w:val="004053F2"/>
    <w:rsid w:val="004055EC"/>
    <w:rsid w:val="00405811"/>
    <w:rsid w:val="00405F86"/>
    <w:rsid w:val="00410C11"/>
    <w:rsid w:val="00412D58"/>
    <w:rsid w:val="004138F0"/>
    <w:rsid w:val="0041420A"/>
    <w:rsid w:val="004148A5"/>
    <w:rsid w:val="004153D1"/>
    <w:rsid w:val="004168E5"/>
    <w:rsid w:val="00421950"/>
    <w:rsid w:val="00421B25"/>
    <w:rsid w:val="00421BC9"/>
    <w:rsid w:val="0042393D"/>
    <w:rsid w:val="00423E14"/>
    <w:rsid w:val="00424C19"/>
    <w:rsid w:val="00425F06"/>
    <w:rsid w:val="00426003"/>
    <w:rsid w:val="00426345"/>
    <w:rsid w:val="004279A6"/>
    <w:rsid w:val="00427B0F"/>
    <w:rsid w:val="0043012D"/>
    <w:rsid w:val="0043237E"/>
    <w:rsid w:val="00433788"/>
    <w:rsid w:val="00433FE9"/>
    <w:rsid w:val="00435CEF"/>
    <w:rsid w:val="004401B6"/>
    <w:rsid w:val="00440E7C"/>
    <w:rsid w:val="00441356"/>
    <w:rsid w:val="004416D6"/>
    <w:rsid w:val="00442121"/>
    <w:rsid w:val="00443B3D"/>
    <w:rsid w:val="004459DD"/>
    <w:rsid w:val="004501A2"/>
    <w:rsid w:val="00450289"/>
    <w:rsid w:val="004504BA"/>
    <w:rsid w:val="0045185B"/>
    <w:rsid w:val="00452273"/>
    <w:rsid w:val="00454140"/>
    <w:rsid w:val="00454D1B"/>
    <w:rsid w:val="00454EF3"/>
    <w:rsid w:val="00456259"/>
    <w:rsid w:val="0045637E"/>
    <w:rsid w:val="004568FB"/>
    <w:rsid w:val="00456AE4"/>
    <w:rsid w:val="00463774"/>
    <w:rsid w:val="00465847"/>
    <w:rsid w:val="00466046"/>
    <w:rsid w:val="00466490"/>
    <w:rsid w:val="00466F00"/>
    <w:rsid w:val="00467341"/>
    <w:rsid w:val="00467839"/>
    <w:rsid w:val="00467B9A"/>
    <w:rsid w:val="00470588"/>
    <w:rsid w:val="0047089A"/>
    <w:rsid w:val="00471CE6"/>
    <w:rsid w:val="00471D5D"/>
    <w:rsid w:val="004723CD"/>
    <w:rsid w:val="00476DAE"/>
    <w:rsid w:val="00477D27"/>
    <w:rsid w:val="00477D9A"/>
    <w:rsid w:val="004804DB"/>
    <w:rsid w:val="004809A2"/>
    <w:rsid w:val="0048127F"/>
    <w:rsid w:val="004838D4"/>
    <w:rsid w:val="004850F4"/>
    <w:rsid w:val="004856A0"/>
    <w:rsid w:val="00485C0C"/>
    <w:rsid w:val="00486C59"/>
    <w:rsid w:val="00486E15"/>
    <w:rsid w:val="00491B96"/>
    <w:rsid w:val="00491F47"/>
    <w:rsid w:val="004922D7"/>
    <w:rsid w:val="0049268E"/>
    <w:rsid w:val="00492CE8"/>
    <w:rsid w:val="0049430C"/>
    <w:rsid w:val="004953DD"/>
    <w:rsid w:val="00495FDC"/>
    <w:rsid w:val="00496195"/>
    <w:rsid w:val="00496747"/>
    <w:rsid w:val="004A0A25"/>
    <w:rsid w:val="004A300F"/>
    <w:rsid w:val="004A4ADE"/>
    <w:rsid w:val="004A5138"/>
    <w:rsid w:val="004A66AB"/>
    <w:rsid w:val="004A6AED"/>
    <w:rsid w:val="004A734E"/>
    <w:rsid w:val="004B01E1"/>
    <w:rsid w:val="004B0910"/>
    <w:rsid w:val="004B18F4"/>
    <w:rsid w:val="004B24BF"/>
    <w:rsid w:val="004B3EF3"/>
    <w:rsid w:val="004B5146"/>
    <w:rsid w:val="004B5E87"/>
    <w:rsid w:val="004B6981"/>
    <w:rsid w:val="004B74ED"/>
    <w:rsid w:val="004C04AD"/>
    <w:rsid w:val="004C0EC8"/>
    <w:rsid w:val="004C107A"/>
    <w:rsid w:val="004C13AC"/>
    <w:rsid w:val="004C1A25"/>
    <w:rsid w:val="004C2B82"/>
    <w:rsid w:val="004C31E4"/>
    <w:rsid w:val="004C3EA3"/>
    <w:rsid w:val="004C487C"/>
    <w:rsid w:val="004C5B50"/>
    <w:rsid w:val="004D2C21"/>
    <w:rsid w:val="004D6869"/>
    <w:rsid w:val="004E19DE"/>
    <w:rsid w:val="004E239D"/>
    <w:rsid w:val="004E28F2"/>
    <w:rsid w:val="004E36E5"/>
    <w:rsid w:val="004E4549"/>
    <w:rsid w:val="004E4F52"/>
    <w:rsid w:val="004E6E7C"/>
    <w:rsid w:val="004E7466"/>
    <w:rsid w:val="004E7DF2"/>
    <w:rsid w:val="004F0F0D"/>
    <w:rsid w:val="004F50BF"/>
    <w:rsid w:val="004F5783"/>
    <w:rsid w:val="004F6650"/>
    <w:rsid w:val="004F7CEC"/>
    <w:rsid w:val="0050079A"/>
    <w:rsid w:val="0050091E"/>
    <w:rsid w:val="00504810"/>
    <w:rsid w:val="00504A00"/>
    <w:rsid w:val="00505701"/>
    <w:rsid w:val="00506337"/>
    <w:rsid w:val="0050729F"/>
    <w:rsid w:val="00507A6F"/>
    <w:rsid w:val="00507E59"/>
    <w:rsid w:val="00510A3D"/>
    <w:rsid w:val="00514C7E"/>
    <w:rsid w:val="0051719E"/>
    <w:rsid w:val="005206F4"/>
    <w:rsid w:val="00520FDC"/>
    <w:rsid w:val="00523C37"/>
    <w:rsid w:val="0052561C"/>
    <w:rsid w:val="00525D18"/>
    <w:rsid w:val="0052605B"/>
    <w:rsid w:val="005261F4"/>
    <w:rsid w:val="00527C1D"/>
    <w:rsid w:val="00532728"/>
    <w:rsid w:val="0053299D"/>
    <w:rsid w:val="00533323"/>
    <w:rsid w:val="00534055"/>
    <w:rsid w:val="00534088"/>
    <w:rsid w:val="0053512B"/>
    <w:rsid w:val="00535599"/>
    <w:rsid w:val="00535CC1"/>
    <w:rsid w:val="00540007"/>
    <w:rsid w:val="00540F82"/>
    <w:rsid w:val="00540F95"/>
    <w:rsid w:val="005419C9"/>
    <w:rsid w:val="00541EF0"/>
    <w:rsid w:val="0054313A"/>
    <w:rsid w:val="00543F5D"/>
    <w:rsid w:val="005455AF"/>
    <w:rsid w:val="00545DCE"/>
    <w:rsid w:val="00545E26"/>
    <w:rsid w:val="00546188"/>
    <w:rsid w:val="00546509"/>
    <w:rsid w:val="0054667F"/>
    <w:rsid w:val="005511B2"/>
    <w:rsid w:val="00551B0D"/>
    <w:rsid w:val="00553A3B"/>
    <w:rsid w:val="005543A9"/>
    <w:rsid w:val="00554A45"/>
    <w:rsid w:val="00554C9A"/>
    <w:rsid w:val="005572AD"/>
    <w:rsid w:val="005574DD"/>
    <w:rsid w:val="0056185C"/>
    <w:rsid w:val="0056356C"/>
    <w:rsid w:val="005652F0"/>
    <w:rsid w:val="00566411"/>
    <w:rsid w:val="00566970"/>
    <w:rsid w:val="0057196F"/>
    <w:rsid w:val="005721D0"/>
    <w:rsid w:val="00580234"/>
    <w:rsid w:val="00580863"/>
    <w:rsid w:val="00581240"/>
    <w:rsid w:val="005816BB"/>
    <w:rsid w:val="005820D3"/>
    <w:rsid w:val="005827C8"/>
    <w:rsid w:val="005855ED"/>
    <w:rsid w:val="00586559"/>
    <w:rsid w:val="0058667D"/>
    <w:rsid w:val="00586AD7"/>
    <w:rsid w:val="00586C3F"/>
    <w:rsid w:val="005877A9"/>
    <w:rsid w:val="005913DC"/>
    <w:rsid w:val="00591C18"/>
    <w:rsid w:val="00591D15"/>
    <w:rsid w:val="0059257B"/>
    <w:rsid w:val="00594586"/>
    <w:rsid w:val="00594A0E"/>
    <w:rsid w:val="00596D67"/>
    <w:rsid w:val="00597F58"/>
    <w:rsid w:val="005A1224"/>
    <w:rsid w:val="005A204D"/>
    <w:rsid w:val="005A337F"/>
    <w:rsid w:val="005A43A9"/>
    <w:rsid w:val="005A4C64"/>
    <w:rsid w:val="005A521B"/>
    <w:rsid w:val="005A54CF"/>
    <w:rsid w:val="005A63C2"/>
    <w:rsid w:val="005A771C"/>
    <w:rsid w:val="005B07A0"/>
    <w:rsid w:val="005B4EE8"/>
    <w:rsid w:val="005B5125"/>
    <w:rsid w:val="005C0EAE"/>
    <w:rsid w:val="005C1B5F"/>
    <w:rsid w:val="005C1DB2"/>
    <w:rsid w:val="005C2515"/>
    <w:rsid w:val="005C38F1"/>
    <w:rsid w:val="005C4B29"/>
    <w:rsid w:val="005C50FC"/>
    <w:rsid w:val="005C70B5"/>
    <w:rsid w:val="005D0910"/>
    <w:rsid w:val="005D0DF2"/>
    <w:rsid w:val="005D0F6C"/>
    <w:rsid w:val="005D2062"/>
    <w:rsid w:val="005D41A2"/>
    <w:rsid w:val="005D4C11"/>
    <w:rsid w:val="005D523A"/>
    <w:rsid w:val="005D6927"/>
    <w:rsid w:val="005D6BC8"/>
    <w:rsid w:val="005E1792"/>
    <w:rsid w:val="005E1CB4"/>
    <w:rsid w:val="005E2C74"/>
    <w:rsid w:val="005E3D3D"/>
    <w:rsid w:val="005E42E6"/>
    <w:rsid w:val="005F07D6"/>
    <w:rsid w:val="005F41C2"/>
    <w:rsid w:val="005F497F"/>
    <w:rsid w:val="005F4C59"/>
    <w:rsid w:val="005F4F93"/>
    <w:rsid w:val="005F58E0"/>
    <w:rsid w:val="005F653E"/>
    <w:rsid w:val="005F6F39"/>
    <w:rsid w:val="005F732A"/>
    <w:rsid w:val="005F762F"/>
    <w:rsid w:val="00600C49"/>
    <w:rsid w:val="00600C62"/>
    <w:rsid w:val="00601029"/>
    <w:rsid w:val="00601922"/>
    <w:rsid w:val="00604678"/>
    <w:rsid w:val="00606087"/>
    <w:rsid w:val="006069DD"/>
    <w:rsid w:val="0061120D"/>
    <w:rsid w:val="00611961"/>
    <w:rsid w:val="00611C55"/>
    <w:rsid w:val="00612235"/>
    <w:rsid w:val="00613552"/>
    <w:rsid w:val="00613E55"/>
    <w:rsid w:val="0061420B"/>
    <w:rsid w:val="0061456E"/>
    <w:rsid w:val="006151F6"/>
    <w:rsid w:val="00615BF6"/>
    <w:rsid w:val="00616761"/>
    <w:rsid w:val="006200DF"/>
    <w:rsid w:val="006206C8"/>
    <w:rsid w:val="0062126A"/>
    <w:rsid w:val="0062155B"/>
    <w:rsid w:val="006221C9"/>
    <w:rsid w:val="0062351C"/>
    <w:rsid w:val="00624924"/>
    <w:rsid w:val="006249FC"/>
    <w:rsid w:val="006252DA"/>
    <w:rsid w:val="006254D7"/>
    <w:rsid w:val="00626290"/>
    <w:rsid w:val="00626BA3"/>
    <w:rsid w:val="00626CD2"/>
    <w:rsid w:val="006272BB"/>
    <w:rsid w:val="006272F4"/>
    <w:rsid w:val="00627805"/>
    <w:rsid w:val="0063254E"/>
    <w:rsid w:val="00632E25"/>
    <w:rsid w:val="006341EB"/>
    <w:rsid w:val="006347B4"/>
    <w:rsid w:val="00635F20"/>
    <w:rsid w:val="00635FE7"/>
    <w:rsid w:val="00636F87"/>
    <w:rsid w:val="0064047A"/>
    <w:rsid w:val="0064176C"/>
    <w:rsid w:val="00642B4D"/>
    <w:rsid w:val="00645802"/>
    <w:rsid w:val="006465FF"/>
    <w:rsid w:val="00652AD0"/>
    <w:rsid w:val="006544AC"/>
    <w:rsid w:val="0065622C"/>
    <w:rsid w:val="006562EE"/>
    <w:rsid w:val="006570AF"/>
    <w:rsid w:val="006572FD"/>
    <w:rsid w:val="00657AEF"/>
    <w:rsid w:val="00657D21"/>
    <w:rsid w:val="00662594"/>
    <w:rsid w:val="00662840"/>
    <w:rsid w:val="0066292A"/>
    <w:rsid w:val="00662C02"/>
    <w:rsid w:val="0066479C"/>
    <w:rsid w:val="006648A6"/>
    <w:rsid w:val="00665960"/>
    <w:rsid w:val="00665A86"/>
    <w:rsid w:val="00666B74"/>
    <w:rsid w:val="006678E0"/>
    <w:rsid w:val="00667A7C"/>
    <w:rsid w:val="0067104B"/>
    <w:rsid w:val="00671AD6"/>
    <w:rsid w:val="00672736"/>
    <w:rsid w:val="00674CF4"/>
    <w:rsid w:val="006753EE"/>
    <w:rsid w:val="00680065"/>
    <w:rsid w:val="0068110B"/>
    <w:rsid w:val="0068149F"/>
    <w:rsid w:val="0068221C"/>
    <w:rsid w:val="00682680"/>
    <w:rsid w:val="0068299A"/>
    <w:rsid w:val="00683F4C"/>
    <w:rsid w:val="006864D0"/>
    <w:rsid w:val="00687A3F"/>
    <w:rsid w:val="00687BC1"/>
    <w:rsid w:val="00687F80"/>
    <w:rsid w:val="00690C90"/>
    <w:rsid w:val="00692224"/>
    <w:rsid w:val="00694681"/>
    <w:rsid w:val="00695913"/>
    <w:rsid w:val="00696708"/>
    <w:rsid w:val="006969BB"/>
    <w:rsid w:val="006A19B4"/>
    <w:rsid w:val="006A1EED"/>
    <w:rsid w:val="006A342B"/>
    <w:rsid w:val="006A42D2"/>
    <w:rsid w:val="006A4598"/>
    <w:rsid w:val="006A5E9F"/>
    <w:rsid w:val="006B0036"/>
    <w:rsid w:val="006B032A"/>
    <w:rsid w:val="006B125C"/>
    <w:rsid w:val="006B2923"/>
    <w:rsid w:val="006B30B5"/>
    <w:rsid w:val="006B4468"/>
    <w:rsid w:val="006B50A0"/>
    <w:rsid w:val="006B68CB"/>
    <w:rsid w:val="006B6F39"/>
    <w:rsid w:val="006B79F4"/>
    <w:rsid w:val="006C2C47"/>
    <w:rsid w:val="006C3372"/>
    <w:rsid w:val="006C53F2"/>
    <w:rsid w:val="006C5990"/>
    <w:rsid w:val="006C5EAA"/>
    <w:rsid w:val="006C7248"/>
    <w:rsid w:val="006D0510"/>
    <w:rsid w:val="006D2460"/>
    <w:rsid w:val="006D2D8B"/>
    <w:rsid w:val="006D6FE5"/>
    <w:rsid w:val="006D72FA"/>
    <w:rsid w:val="006D7881"/>
    <w:rsid w:val="006E0264"/>
    <w:rsid w:val="006E02D2"/>
    <w:rsid w:val="006E2589"/>
    <w:rsid w:val="006E32EC"/>
    <w:rsid w:val="006E32F8"/>
    <w:rsid w:val="006E338F"/>
    <w:rsid w:val="006E39F7"/>
    <w:rsid w:val="006E48A1"/>
    <w:rsid w:val="006E6BB2"/>
    <w:rsid w:val="006F0094"/>
    <w:rsid w:val="006F023E"/>
    <w:rsid w:val="006F093D"/>
    <w:rsid w:val="006F0E85"/>
    <w:rsid w:val="006F1608"/>
    <w:rsid w:val="006F1E93"/>
    <w:rsid w:val="006F4A52"/>
    <w:rsid w:val="006F7B91"/>
    <w:rsid w:val="006F7FC8"/>
    <w:rsid w:val="00700546"/>
    <w:rsid w:val="00701010"/>
    <w:rsid w:val="007032EC"/>
    <w:rsid w:val="00704006"/>
    <w:rsid w:val="0070413C"/>
    <w:rsid w:val="00704BFA"/>
    <w:rsid w:val="00704C39"/>
    <w:rsid w:val="007058E7"/>
    <w:rsid w:val="00705B05"/>
    <w:rsid w:val="0070688E"/>
    <w:rsid w:val="00706BBC"/>
    <w:rsid w:val="007072B6"/>
    <w:rsid w:val="00710460"/>
    <w:rsid w:val="007108FD"/>
    <w:rsid w:val="00711395"/>
    <w:rsid w:val="0071173E"/>
    <w:rsid w:val="0071267D"/>
    <w:rsid w:val="00715163"/>
    <w:rsid w:val="00716281"/>
    <w:rsid w:val="007207E7"/>
    <w:rsid w:val="00722891"/>
    <w:rsid w:val="007228CE"/>
    <w:rsid w:val="00723430"/>
    <w:rsid w:val="00723BAD"/>
    <w:rsid w:val="0072725F"/>
    <w:rsid w:val="0072756D"/>
    <w:rsid w:val="00727CF2"/>
    <w:rsid w:val="00730EAD"/>
    <w:rsid w:val="00731D30"/>
    <w:rsid w:val="007336D9"/>
    <w:rsid w:val="0073379F"/>
    <w:rsid w:val="0073395F"/>
    <w:rsid w:val="007345FE"/>
    <w:rsid w:val="00734E3C"/>
    <w:rsid w:val="00736BD4"/>
    <w:rsid w:val="00737EEB"/>
    <w:rsid w:val="00740566"/>
    <w:rsid w:val="00741171"/>
    <w:rsid w:val="00741BB1"/>
    <w:rsid w:val="00742CDF"/>
    <w:rsid w:val="0074345C"/>
    <w:rsid w:val="00744144"/>
    <w:rsid w:val="00744578"/>
    <w:rsid w:val="00744FA4"/>
    <w:rsid w:val="007468B9"/>
    <w:rsid w:val="007476E4"/>
    <w:rsid w:val="00753A46"/>
    <w:rsid w:val="00754C36"/>
    <w:rsid w:val="00756282"/>
    <w:rsid w:val="00756E04"/>
    <w:rsid w:val="007579E9"/>
    <w:rsid w:val="00760035"/>
    <w:rsid w:val="00761966"/>
    <w:rsid w:val="00762814"/>
    <w:rsid w:val="00762C96"/>
    <w:rsid w:val="00763C27"/>
    <w:rsid w:val="007642C7"/>
    <w:rsid w:val="0076465C"/>
    <w:rsid w:val="007646ED"/>
    <w:rsid w:val="00767ED5"/>
    <w:rsid w:val="00770917"/>
    <w:rsid w:val="00771031"/>
    <w:rsid w:val="0077229A"/>
    <w:rsid w:val="00772AC2"/>
    <w:rsid w:val="0077301C"/>
    <w:rsid w:val="007730E4"/>
    <w:rsid w:val="007736F5"/>
    <w:rsid w:val="00773D19"/>
    <w:rsid w:val="007747F3"/>
    <w:rsid w:val="00775D0D"/>
    <w:rsid w:val="00775ED8"/>
    <w:rsid w:val="0077612B"/>
    <w:rsid w:val="0077693A"/>
    <w:rsid w:val="0077699B"/>
    <w:rsid w:val="00781084"/>
    <w:rsid w:val="0078127B"/>
    <w:rsid w:val="00782868"/>
    <w:rsid w:val="007831DA"/>
    <w:rsid w:val="007844CA"/>
    <w:rsid w:val="007844FA"/>
    <w:rsid w:val="00795219"/>
    <w:rsid w:val="0079670A"/>
    <w:rsid w:val="007A1CAC"/>
    <w:rsid w:val="007A207E"/>
    <w:rsid w:val="007A2BE5"/>
    <w:rsid w:val="007A6321"/>
    <w:rsid w:val="007A674B"/>
    <w:rsid w:val="007A7C47"/>
    <w:rsid w:val="007A7FF2"/>
    <w:rsid w:val="007B1A11"/>
    <w:rsid w:val="007B26F9"/>
    <w:rsid w:val="007B3514"/>
    <w:rsid w:val="007B39F9"/>
    <w:rsid w:val="007B67E6"/>
    <w:rsid w:val="007B6B34"/>
    <w:rsid w:val="007C063B"/>
    <w:rsid w:val="007C14A1"/>
    <w:rsid w:val="007C2158"/>
    <w:rsid w:val="007C362F"/>
    <w:rsid w:val="007C3CBD"/>
    <w:rsid w:val="007C439C"/>
    <w:rsid w:val="007C4448"/>
    <w:rsid w:val="007C4772"/>
    <w:rsid w:val="007C72C5"/>
    <w:rsid w:val="007D0758"/>
    <w:rsid w:val="007D0762"/>
    <w:rsid w:val="007D1627"/>
    <w:rsid w:val="007D1915"/>
    <w:rsid w:val="007D1B0A"/>
    <w:rsid w:val="007D3892"/>
    <w:rsid w:val="007D39DE"/>
    <w:rsid w:val="007D4B02"/>
    <w:rsid w:val="007D56E7"/>
    <w:rsid w:val="007D6F8C"/>
    <w:rsid w:val="007D7581"/>
    <w:rsid w:val="007E0276"/>
    <w:rsid w:val="007E0674"/>
    <w:rsid w:val="007E0BD2"/>
    <w:rsid w:val="007E1CBA"/>
    <w:rsid w:val="007E29E9"/>
    <w:rsid w:val="007E3196"/>
    <w:rsid w:val="007E472E"/>
    <w:rsid w:val="007E52EF"/>
    <w:rsid w:val="007E5AF1"/>
    <w:rsid w:val="007E6036"/>
    <w:rsid w:val="007E60BF"/>
    <w:rsid w:val="007E617A"/>
    <w:rsid w:val="007E721C"/>
    <w:rsid w:val="007F0042"/>
    <w:rsid w:val="007F0903"/>
    <w:rsid w:val="007F0A87"/>
    <w:rsid w:val="007F2757"/>
    <w:rsid w:val="007F3523"/>
    <w:rsid w:val="007F4A53"/>
    <w:rsid w:val="007F527E"/>
    <w:rsid w:val="007F58C2"/>
    <w:rsid w:val="008000F9"/>
    <w:rsid w:val="00801932"/>
    <w:rsid w:val="008020E3"/>
    <w:rsid w:val="00802541"/>
    <w:rsid w:val="00802A0C"/>
    <w:rsid w:val="008051F1"/>
    <w:rsid w:val="008058C5"/>
    <w:rsid w:val="0080622F"/>
    <w:rsid w:val="0080668F"/>
    <w:rsid w:val="00807A46"/>
    <w:rsid w:val="008105B8"/>
    <w:rsid w:val="00811418"/>
    <w:rsid w:val="00812C0D"/>
    <w:rsid w:val="00812D3C"/>
    <w:rsid w:val="0081326D"/>
    <w:rsid w:val="00815A48"/>
    <w:rsid w:val="00816F5E"/>
    <w:rsid w:val="0082055C"/>
    <w:rsid w:val="00821638"/>
    <w:rsid w:val="00821899"/>
    <w:rsid w:val="00821FF2"/>
    <w:rsid w:val="00822EBE"/>
    <w:rsid w:val="00823A8C"/>
    <w:rsid w:val="00823B98"/>
    <w:rsid w:val="00823DE9"/>
    <w:rsid w:val="008244EE"/>
    <w:rsid w:val="00824C15"/>
    <w:rsid w:val="008265D4"/>
    <w:rsid w:val="0082677C"/>
    <w:rsid w:val="0083050E"/>
    <w:rsid w:val="00831820"/>
    <w:rsid w:val="0083252F"/>
    <w:rsid w:val="00834EE7"/>
    <w:rsid w:val="008352CF"/>
    <w:rsid w:val="008355C5"/>
    <w:rsid w:val="00837C55"/>
    <w:rsid w:val="0084068F"/>
    <w:rsid w:val="0084194D"/>
    <w:rsid w:val="00841F31"/>
    <w:rsid w:val="0084214F"/>
    <w:rsid w:val="00842B48"/>
    <w:rsid w:val="008439C8"/>
    <w:rsid w:val="00843D63"/>
    <w:rsid w:val="00845F15"/>
    <w:rsid w:val="00845F33"/>
    <w:rsid w:val="008472A7"/>
    <w:rsid w:val="00847798"/>
    <w:rsid w:val="00850B2A"/>
    <w:rsid w:val="00852ED9"/>
    <w:rsid w:val="00853606"/>
    <w:rsid w:val="008544A0"/>
    <w:rsid w:val="0085666E"/>
    <w:rsid w:val="0085695E"/>
    <w:rsid w:val="0085752E"/>
    <w:rsid w:val="00857FCF"/>
    <w:rsid w:val="00860A55"/>
    <w:rsid w:val="0086164A"/>
    <w:rsid w:val="00861F3F"/>
    <w:rsid w:val="00862021"/>
    <w:rsid w:val="00862783"/>
    <w:rsid w:val="008628BF"/>
    <w:rsid w:val="00862A19"/>
    <w:rsid w:val="00864333"/>
    <w:rsid w:val="00864C02"/>
    <w:rsid w:val="00865951"/>
    <w:rsid w:val="00867298"/>
    <w:rsid w:val="00870677"/>
    <w:rsid w:val="00871072"/>
    <w:rsid w:val="00871739"/>
    <w:rsid w:val="00872591"/>
    <w:rsid w:val="00874689"/>
    <w:rsid w:val="00874D59"/>
    <w:rsid w:val="00875409"/>
    <w:rsid w:val="00875720"/>
    <w:rsid w:val="00875882"/>
    <w:rsid w:val="00876305"/>
    <w:rsid w:val="00877422"/>
    <w:rsid w:val="008807C0"/>
    <w:rsid w:val="00881770"/>
    <w:rsid w:val="008823B3"/>
    <w:rsid w:val="00883DCF"/>
    <w:rsid w:val="008849E5"/>
    <w:rsid w:val="008855D7"/>
    <w:rsid w:val="00885FD8"/>
    <w:rsid w:val="00886838"/>
    <w:rsid w:val="008908CC"/>
    <w:rsid w:val="00893239"/>
    <w:rsid w:val="0089334F"/>
    <w:rsid w:val="00893C52"/>
    <w:rsid w:val="00894B99"/>
    <w:rsid w:val="00895ACE"/>
    <w:rsid w:val="0089640E"/>
    <w:rsid w:val="00896F22"/>
    <w:rsid w:val="00897069"/>
    <w:rsid w:val="00897CA5"/>
    <w:rsid w:val="008A0D24"/>
    <w:rsid w:val="008A2645"/>
    <w:rsid w:val="008A295E"/>
    <w:rsid w:val="008A4119"/>
    <w:rsid w:val="008A52EA"/>
    <w:rsid w:val="008A5FF2"/>
    <w:rsid w:val="008B035F"/>
    <w:rsid w:val="008B1CC3"/>
    <w:rsid w:val="008B2556"/>
    <w:rsid w:val="008B37C1"/>
    <w:rsid w:val="008B5A7C"/>
    <w:rsid w:val="008B5DBB"/>
    <w:rsid w:val="008B6E76"/>
    <w:rsid w:val="008B72FB"/>
    <w:rsid w:val="008B7442"/>
    <w:rsid w:val="008C1AEB"/>
    <w:rsid w:val="008C23E5"/>
    <w:rsid w:val="008C36EB"/>
    <w:rsid w:val="008C74F8"/>
    <w:rsid w:val="008C7E17"/>
    <w:rsid w:val="008D04EB"/>
    <w:rsid w:val="008D0A30"/>
    <w:rsid w:val="008D0DDF"/>
    <w:rsid w:val="008D3348"/>
    <w:rsid w:val="008D442B"/>
    <w:rsid w:val="008D536E"/>
    <w:rsid w:val="008D6AD7"/>
    <w:rsid w:val="008E1525"/>
    <w:rsid w:val="008E1594"/>
    <w:rsid w:val="008E1F7F"/>
    <w:rsid w:val="008E20D9"/>
    <w:rsid w:val="008E3699"/>
    <w:rsid w:val="008E5C05"/>
    <w:rsid w:val="008E7B2E"/>
    <w:rsid w:val="008E7DC6"/>
    <w:rsid w:val="008F127A"/>
    <w:rsid w:val="008F1F03"/>
    <w:rsid w:val="008F291C"/>
    <w:rsid w:val="008F459A"/>
    <w:rsid w:val="008F55E5"/>
    <w:rsid w:val="008F7E14"/>
    <w:rsid w:val="00902342"/>
    <w:rsid w:val="00903EFE"/>
    <w:rsid w:val="00904028"/>
    <w:rsid w:val="00905746"/>
    <w:rsid w:val="009058FA"/>
    <w:rsid w:val="009063A5"/>
    <w:rsid w:val="00906D8A"/>
    <w:rsid w:val="0091035F"/>
    <w:rsid w:val="0091370B"/>
    <w:rsid w:val="009139A6"/>
    <w:rsid w:val="009147EB"/>
    <w:rsid w:val="009154AC"/>
    <w:rsid w:val="00915BF5"/>
    <w:rsid w:val="00915F2B"/>
    <w:rsid w:val="00916B0B"/>
    <w:rsid w:val="009170C8"/>
    <w:rsid w:val="009218FB"/>
    <w:rsid w:val="00921BDA"/>
    <w:rsid w:val="00922910"/>
    <w:rsid w:val="00922C81"/>
    <w:rsid w:val="00923270"/>
    <w:rsid w:val="00925527"/>
    <w:rsid w:val="00926554"/>
    <w:rsid w:val="00927711"/>
    <w:rsid w:val="00930526"/>
    <w:rsid w:val="009307E2"/>
    <w:rsid w:val="00930FD9"/>
    <w:rsid w:val="00931413"/>
    <w:rsid w:val="009331A4"/>
    <w:rsid w:val="00933604"/>
    <w:rsid w:val="009338A3"/>
    <w:rsid w:val="00933A93"/>
    <w:rsid w:val="00934024"/>
    <w:rsid w:val="0093501F"/>
    <w:rsid w:val="00937F73"/>
    <w:rsid w:val="009404F2"/>
    <w:rsid w:val="00941E02"/>
    <w:rsid w:val="00945181"/>
    <w:rsid w:val="009452AB"/>
    <w:rsid w:val="009465DE"/>
    <w:rsid w:val="00947A0F"/>
    <w:rsid w:val="009504AE"/>
    <w:rsid w:val="009504E5"/>
    <w:rsid w:val="009523F0"/>
    <w:rsid w:val="009544C3"/>
    <w:rsid w:val="009600FB"/>
    <w:rsid w:val="00961FB4"/>
    <w:rsid w:val="0096265A"/>
    <w:rsid w:val="0096386F"/>
    <w:rsid w:val="00963A4D"/>
    <w:rsid w:val="00963EA2"/>
    <w:rsid w:val="009661CD"/>
    <w:rsid w:val="009672D9"/>
    <w:rsid w:val="009678CC"/>
    <w:rsid w:val="0097233E"/>
    <w:rsid w:val="00973930"/>
    <w:rsid w:val="009739B6"/>
    <w:rsid w:val="00973C4A"/>
    <w:rsid w:val="0097492E"/>
    <w:rsid w:val="0097523C"/>
    <w:rsid w:val="00975402"/>
    <w:rsid w:val="009754BD"/>
    <w:rsid w:val="009759BD"/>
    <w:rsid w:val="00975C67"/>
    <w:rsid w:val="00976407"/>
    <w:rsid w:val="00976E0D"/>
    <w:rsid w:val="00977265"/>
    <w:rsid w:val="009820CE"/>
    <w:rsid w:val="00983F29"/>
    <w:rsid w:val="009840AB"/>
    <w:rsid w:val="0098445F"/>
    <w:rsid w:val="00984848"/>
    <w:rsid w:val="00984D13"/>
    <w:rsid w:val="00985B22"/>
    <w:rsid w:val="009872A2"/>
    <w:rsid w:val="00987D52"/>
    <w:rsid w:val="0099012B"/>
    <w:rsid w:val="00990155"/>
    <w:rsid w:val="009906F5"/>
    <w:rsid w:val="00990A53"/>
    <w:rsid w:val="00992D5F"/>
    <w:rsid w:val="009966E1"/>
    <w:rsid w:val="00997701"/>
    <w:rsid w:val="00997C3C"/>
    <w:rsid w:val="009A201C"/>
    <w:rsid w:val="009A27A4"/>
    <w:rsid w:val="009A2D8D"/>
    <w:rsid w:val="009A350C"/>
    <w:rsid w:val="009A3B72"/>
    <w:rsid w:val="009A3F75"/>
    <w:rsid w:val="009A4332"/>
    <w:rsid w:val="009A4DED"/>
    <w:rsid w:val="009A6035"/>
    <w:rsid w:val="009A6B3D"/>
    <w:rsid w:val="009A6B79"/>
    <w:rsid w:val="009A6D21"/>
    <w:rsid w:val="009B0666"/>
    <w:rsid w:val="009B1B60"/>
    <w:rsid w:val="009B3A94"/>
    <w:rsid w:val="009B5950"/>
    <w:rsid w:val="009B5CDB"/>
    <w:rsid w:val="009B6EA8"/>
    <w:rsid w:val="009C11DD"/>
    <w:rsid w:val="009C1916"/>
    <w:rsid w:val="009C3CA6"/>
    <w:rsid w:val="009C4107"/>
    <w:rsid w:val="009C5817"/>
    <w:rsid w:val="009C7DD0"/>
    <w:rsid w:val="009D106D"/>
    <w:rsid w:val="009D3077"/>
    <w:rsid w:val="009D402F"/>
    <w:rsid w:val="009D4E77"/>
    <w:rsid w:val="009D6107"/>
    <w:rsid w:val="009D6CF1"/>
    <w:rsid w:val="009D6E96"/>
    <w:rsid w:val="009E1C7E"/>
    <w:rsid w:val="009E23A3"/>
    <w:rsid w:val="009E30B2"/>
    <w:rsid w:val="009E4082"/>
    <w:rsid w:val="009E420C"/>
    <w:rsid w:val="009E4AF9"/>
    <w:rsid w:val="009E4CAC"/>
    <w:rsid w:val="009E5655"/>
    <w:rsid w:val="009E58BD"/>
    <w:rsid w:val="009F03E4"/>
    <w:rsid w:val="009F05BC"/>
    <w:rsid w:val="009F20E6"/>
    <w:rsid w:val="009F2742"/>
    <w:rsid w:val="009F3236"/>
    <w:rsid w:val="009F3D25"/>
    <w:rsid w:val="009F41E2"/>
    <w:rsid w:val="009F5FB5"/>
    <w:rsid w:val="009F61A3"/>
    <w:rsid w:val="009F698A"/>
    <w:rsid w:val="009F6E88"/>
    <w:rsid w:val="009F6F34"/>
    <w:rsid w:val="009F7316"/>
    <w:rsid w:val="00A009C6"/>
    <w:rsid w:val="00A00B9F"/>
    <w:rsid w:val="00A0103B"/>
    <w:rsid w:val="00A05EE4"/>
    <w:rsid w:val="00A06F97"/>
    <w:rsid w:val="00A07EC5"/>
    <w:rsid w:val="00A10A52"/>
    <w:rsid w:val="00A10EF8"/>
    <w:rsid w:val="00A11782"/>
    <w:rsid w:val="00A12F1B"/>
    <w:rsid w:val="00A14271"/>
    <w:rsid w:val="00A14F22"/>
    <w:rsid w:val="00A157C3"/>
    <w:rsid w:val="00A161D4"/>
    <w:rsid w:val="00A16EDF"/>
    <w:rsid w:val="00A17819"/>
    <w:rsid w:val="00A1793F"/>
    <w:rsid w:val="00A17F8F"/>
    <w:rsid w:val="00A228EE"/>
    <w:rsid w:val="00A23475"/>
    <w:rsid w:val="00A23519"/>
    <w:rsid w:val="00A238C3"/>
    <w:rsid w:val="00A276A1"/>
    <w:rsid w:val="00A3088E"/>
    <w:rsid w:val="00A3227D"/>
    <w:rsid w:val="00A35751"/>
    <w:rsid w:val="00A35A40"/>
    <w:rsid w:val="00A37C2F"/>
    <w:rsid w:val="00A44923"/>
    <w:rsid w:val="00A46ED6"/>
    <w:rsid w:val="00A5004A"/>
    <w:rsid w:val="00A50050"/>
    <w:rsid w:val="00A5049A"/>
    <w:rsid w:val="00A50896"/>
    <w:rsid w:val="00A50E02"/>
    <w:rsid w:val="00A52A61"/>
    <w:rsid w:val="00A53B36"/>
    <w:rsid w:val="00A54153"/>
    <w:rsid w:val="00A54A9A"/>
    <w:rsid w:val="00A54B7C"/>
    <w:rsid w:val="00A55D8E"/>
    <w:rsid w:val="00A5728C"/>
    <w:rsid w:val="00A61324"/>
    <w:rsid w:val="00A62C3F"/>
    <w:rsid w:val="00A631E3"/>
    <w:rsid w:val="00A632C8"/>
    <w:rsid w:val="00A63C48"/>
    <w:rsid w:val="00A6791E"/>
    <w:rsid w:val="00A67C76"/>
    <w:rsid w:val="00A710A4"/>
    <w:rsid w:val="00A714FD"/>
    <w:rsid w:val="00A7240A"/>
    <w:rsid w:val="00A72A3D"/>
    <w:rsid w:val="00A733CF"/>
    <w:rsid w:val="00A73724"/>
    <w:rsid w:val="00A741F8"/>
    <w:rsid w:val="00A74508"/>
    <w:rsid w:val="00A7497D"/>
    <w:rsid w:val="00A754D6"/>
    <w:rsid w:val="00A757E0"/>
    <w:rsid w:val="00A77614"/>
    <w:rsid w:val="00A77E6B"/>
    <w:rsid w:val="00A83B30"/>
    <w:rsid w:val="00A85D16"/>
    <w:rsid w:val="00A8613B"/>
    <w:rsid w:val="00A86292"/>
    <w:rsid w:val="00A864E7"/>
    <w:rsid w:val="00A87036"/>
    <w:rsid w:val="00A8712C"/>
    <w:rsid w:val="00A8733C"/>
    <w:rsid w:val="00A8784E"/>
    <w:rsid w:val="00A87B62"/>
    <w:rsid w:val="00A91091"/>
    <w:rsid w:val="00A91D8F"/>
    <w:rsid w:val="00A93B57"/>
    <w:rsid w:val="00A94537"/>
    <w:rsid w:val="00A952C1"/>
    <w:rsid w:val="00AA1634"/>
    <w:rsid w:val="00AA2D74"/>
    <w:rsid w:val="00AA337C"/>
    <w:rsid w:val="00AA35C3"/>
    <w:rsid w:val="00AA3DDC"/>
    <w:rsid w:val="00AA3FE3"/>
    <w:rsid w:val="00AA5A2B"/>
    <w:rsid w:val="00AA5FF6"/>
    <w:rsid w:val="00AA730D"/>
    <w:rsid w:val="00AA7ACE"/>
    <w:rsid w:val="00AB0882"/>
    <w:rsid w:val="00AB2C7B"/>
    <w:rsid w:val="00AB2FDE"/>
    <w:rsid w:val="00AB3CB2"/>
    <w:rsid w:val="00AB4E67"/>
    <w:rsid w:val="00AC035D"/>
    <w:rsid w:val="00AC0CFB"/>
    <w:rsid w:val="00AC1CFC"/>
    <w:rsid w:val="00AC2527"/>
    <w:rsid w:val="00AC4B17"/>
    <w:rsid w:val="00AC6107"/>
    <w:rsid w:val="00AC6F01"/>
    <w:rsid w:val="00AC7674"/>
    <w:rsid w:val="00AD0019"/>
    <w:rsid w:val="00AD074F"/>
    <w:rsid w:val="00AD0A6E"/>
    <w:rsid w:val="00AD148C"/>
    <w:rsid w:val="00AD1B7F"/>
    <w:rsid w:val="00AD1C5C"/>
    <w:rsid w:val="00AD2E18"/>
    <w:rsid w:val="00AD5EC4"/>
    <w:rsid w:val="00AD6376"/>
    <w:rsid w:val="00AD6B1A"/>
    <w:rsid w:val="00AD7567"/>
    <w:rsid w:val="00AE0495"/>
    <w:rsid w:val="00AE0519"/>
    <w:rsid w:val="00AE2815"/>
    <w:rsid w:val="00AE33BE"/>
    <w:rsid w:val="00AE4EB9"/>
    <w:rsid w:val="00AE57F7"/>
    <w:rsid w:val="00AE6AEE"/>
    <w:rsid w:val="00AE71C2"/>
    <w:rsid w:val="00AE7491"/>
    <w:rsid w:val="00AE76D6"/>
    <w:rsid w:val="00AE7A90"/>
    <w:rsid w:val="00AF0520"/>
    <w:rsid w:val="00AF0939"/>
    <w:rsid w:val="00AF0E92"/>
    <w:rsid w:val="00AF179A"/>
    <w:rsid w:val="00AF1F37"/>
    <w:rsid w:val="00AF33A0"/>
    <w:rsid w:val="00AF455F"/>
    <w:rsid w:val="00B02275"/>
    <w:rsid w:val="00B0328B"/>
    <w:rsid w:val="00B036B9"/>
    <w:rsid w:val="00B04B1C"/>
    <w:rsid w:val="00B04D9A"/>
    <w:rsid w:val="00B05CB5"/>
    <w:rsid w:val="00B05EB2"/>
    <w:rsid w:val="00B06BBE"/>
    <w:rsid w:val="00B06D00"/>
    <w:rsid w:val="00B07FCF"/>
    <w:rsid w:val="00B10FE2"/>
    <w:rsid w:val="00B1119D"/>
    <w:rsid w:val="00B1192A"/>
    <w:rsid w:val="00B124F2"/>
    <w:rsid w:val="00B12A2A"/>
    <w:rsid w:val="00B12C7B"/>
    <w:rsid w:val="00B13755"/>
    <w:rsid w:val="00B1380B"/>
    <w:rsid w:val="00B1747C"/>
    <w:rsid w:val="00B17E46"/>
    <w:rsid w:val="00B21FCB"/>
    <w:rsid w:val="00B224BA"/>
    <w:rsid w:val="00B23800"/>
    <w:rsid w:val="00B23AF6"/>
    <w:rsid w:val="00B24357"/>
    <w:rsid w:val="00B25398"/>
    <w:rsid w:val="00B26531"/>
    <w:rsid w:val="00B26AD2"/>
    <w:rsid w:val="00B27EBB"/>
    <w:rsid w:val="00B30372"/>
    <w:rsid w:val="00B31AF1"/>
    <w:rsid w:val="00B3254A"/>
    <w:rsid w:val="00B3256F"/>
    <w:rsid w:val="00B32C2E"/>
    <w:rsid w:val="00B32D8A"/>
    <w:rsid w:val="00B32EF5"/>
    <w:rsid w:val="00B33886"/>
    <w:rsid w:val="00B34377"/>
    <w:rsid w:val="00B345C6"/>
    <w:rsid w:val="00B368CF"/>
    <w:rsid w:val="00B40642"/>
    <w:rsid w:val="00B4141C"/>
    <w:rsid w:val="00B4173F"/>
    <w:rsid w:val="00B424FE"/>
    <w:rsid w:val="00B4419A"/>
    <w:rsid w:val="00B44BDE"/>
    <w:rsid w:val="00B44FC8"/>
    <w:rsid w:val="00B4537F"/>
    <w:rsid w:val="00B45496"/>
    <w:rsid w:val="00B4572E"/>
    <w:rsid w:val="00B461E4"/>
    <w:rsid w:val="00B476F9"/>
    <w:rsid w:val="00B5098A"/>
    <w:rsid w:val="00B50D81"/>
    <w:rsid w:val="00B5357E"/>
    <w:rsid w:val="00B5546C"/>
    <w:rsid w:val="00B577F7"/>
    <w:rsid w:val="00B60AC1"/>
    <w:rsid w:val="00B62516"/>
    <w:rsid w:val="00B62AE5"/>
    <w:rsid w:val="00B62CDD"/>
    <w:rsid w:val="00B62EF0"/>
    <w:rsid w:val="00B640E1"/>
    <w:rsid w:val="00B6488D"/>
    <w:rsid w:val="00B71177"/>
    <w:rsid w:val="00B71FA5"/>
    <w:rsid w:val="00B74043"/>
    <w:rsid w:val="00B74249"/>
    <w:rsid w:val="00B768EB"/>
    <w:rsid w:val="00B76FCF"/>
    <w:rsid w:val="00B80C97"/>
    <w:rsid w:val="00B8143C"/>
    <w:rsid w:val="00B8184A"/>
    <w:rsid w:val="00B82915"/>
    <w:rsid w:val="00B838AF"/>
    <w:rsid w:val="00B84001"/>
    <w:rsid w:val="00B84793"/>
    <w:rsid w:val="00B86350"/>
    <w:rsid w:val="00B86CF4"/>
    <w:rsid w:val="00B87391"/>
    <w:rsid w:val="00B87CEA"/>
    <w:rsid w:val="00B87FFC"/>
    <w:rsid w:val="00B91160"/>
    <w:rsid w:val="00B91C4B"/>
    <w:rsid w:val="00B92B32"/>
    <w:rsid w:val="00B94C55"/>
    <w:rsid w:val="00B9546C"/>
    <w:rsid w:val="00B9579B"/>
    <w:rsid w:val="00B96931"/>
    <w:rsid w:val="00BA1173"/>
    <w:rsid w:val="00BA117C"/>
    <w:rsid w:val="00BA16B6"/>
    <w:rsid w:val="00BA214D"/>
    <w:rsid w:val="00BA291A"/>
    <w:rsid w:val="00BA2AD5"/>
    <w:rsid w:val="00BA3D4B"/>
    <w:rsid w:val="00BA4CD9"/>
    <w:rsid w:val="00BA4E99"/>
    <w:rsid w:val="00BA6576"/>
    <w:rsid w:val="00BA6DAE"/>
    <w:rsid w:val="00BA7512"/>
    <w:rsid w:val="00BB002C"/>
    <w:rsid w:val="00BB0D69"/>
    <w:rsid w:val="00BB12D3"/>
    <w:rsid w:val="00BB1B6E"/>
    <w:rsid w:val="00BB29AC"/>
    <w:rsid w:val="00BB3E4E"/>
    <w:rsid w:val="00BB4EDB"/>
    <w:rsid w:val="00BB6313"/>
    <w:rsid w:val="00BB7299"/>
    <w:rsid w:val="00BC0DE2"/>
    <w:rsid w:val="00BC0FA4"/>
    <w:rsid w:val="00BC1DAA"/>
    <w:rsid w:val="00BC4993"/>
    <w:rsid w:val="00BC5193"/>
    <w:rsid w:val="00BC6DA4"/>
    <w:rsid w:val="00BC7615"/>
    <w:rsid w:val="00BD0303"/>
    <w:rsid w:val="00BD1C1B"/>
    <w:rsid w:val="00BD41D2"/>
    <w:rsid w:val="00BD4F8A"/>
    <w:rsid w:val="00BD5260"/>
    <w:rsid w:val="00BD69BC"/>
    <w:rsid w:val="00BD7FCE"/>
    <w:rsid w:val="00BE0FBB"/>
    <w:rsid w:val="00BE1115"/>
    <w:rsid w:val="00BE15AE"/>
    <w:rsid w:val="00BE199B"/>
    <w:rsid w:val="00BE350B"/>
    <w:rsid w:val="00BE45EE"/>
    <w:rsid w:val="00BE56C2"/>
    <w:rsid w:val="00BE6CDA"/>
    <w:rsid w:val="00BF1397"/>
    <w:rsid w:val="00BF2FDC"/>
    <w:rsid w:val="00BF4780"/>
    <w:rsid w:val="00BF4F95"/>
    <w:rsid w:val="00C003AB"/>
    <w:rsid w:val="00C01A8F"/>
    <w:rsid w:val="00C027EC"/>
    <w:rsid w:val="00C02D59"/>
    <w:rsid w:val="00C03965"/>
    <w:rsid w:val="00C045DA"/>
    <w:rsid w:val="00C04B2A"/>
    <w:rsid w:val="00C054ED"/>
    <w:rsid w:val="00C0742E"/>
    <w:rsid w:val="00C114CB"/>
    <w:rsid w:val="00C1210A"/>
    <w:rsid w:val="00C1260F"/>
    <w:rsid w:val="00C131BF"/>
    <w:rsid w:val="00C13DF5"/>
    <w:rsid w:val="00C16F11"/>
    <w:rsid w:val="00C2038D"/>
    <w:rsid w:val="00C20E95"/>
    <w:rsid w:val="00C2155C"/>
    <w:rsid w:val="00C22BA2"/>
    <w:rsid w:val="00C22D0E"/>
    <w:rsid w:val="00C22F1E"/>
    <w:rsid w:val="00C239E2"/>
    <w:rsid w:val="00C24297"/>
    <w:rsid w:val="00C25475"/>
    <w:rsid w:val="00C2660D"/>
    <w:rsid w:val="00C267DE"/>
    <w:rsid w:val="00C26B2C"/>
    <w:rsid w:val="00C27671"/>
    <w:rsid w:val="00C27E4B"/>
    <w:rsid w:val="00C31148"/>
    <w:rsid w:val="00C3119A"/>
    <w:rsid w:val="00C314AC"/>
    <w:rsid w:val="00C317CD"/>
    <w:rsid w:val="00C31CEF"/>
    <w:rsid w:val="00C3223C"/>
    <w:rsid w:val="00C331E2"/>
    <w:rsid w:val="00C331E3"/>
    <w:rsid w:val="00C34154"/>
    <w:rsid w:val="00C34585"/>
    <w:rsid w:val="00C34836"/>
    <w:rsid w:val="00C3554E"/>
    <w:rsid w:val="00C35609"/>
    <w:rsid w:val="00C36260"/>
    <w:rsid w:val="00C36A86"/>
    <w:rsid w:val="00C4044A"/>
    <w:rsid w:val="00C4093B"/>
    <w:rsid w:val="00C40FDA"/>
    <w:rsid w:val="00C42104"/>
    <w:rsid w:val="00C44C74"/>
    <w:rsid w:val="00C505C7"/>
    <w:rsid w:val="00C51689"/>
    <w:rsid w:val="00C51D85"/>
    <w:rsid w:val="00C51EB1"/>
    <w:rsid w:val="00C52399"/>
    <w:rsid w:val="00C52F45"/>
    <w:rsid w:val="00C5411A"/>
    <w:rsid w:val="00C552C5"/>
    <w:rsid w:val="00C555EE"/>
    <w:rsid w:val="00C55BC9"/>
    <w:rsid w:val="00C561CB"/>
    <w:rsid w:val="00C5704A"/>
    <w:rsid w:val="00C57E77"/>
    <w:rsid w:val="00C60F07"/>
    <w:rsid w:val="00C61976"/>
    <w:rsid w:val="00C62053"/>
    <w:rsid w:val="00C63383"/>
    <w:rsid w:val="00C6389F"/>
    <w:rsid w:val="00C64084"/>
    <w:rsid w:val="00C64AE7"/>
    <w:rsid w:val="00C66379"/>
    <w:rsid w:val="00C66BC0"/>
    <w:rsid w:val="00C72A9E"/>
    <w:rsid w:val="00C735B1"/>
    <w:rsid w:val="00C73832"/>
    <w:rsid w:val="00C73F68"/>
    <w:rsid w:val="00C77E75"/>
    <w:rsid w:val="00C80053"/>
    <w:rsid w:val="00C810CB"/>
    <w:rsid w:val="00C812F1"/>
    <w:rsid w:val="00C81563"/>
    <w:rsid w:val="00C81C59"/>
    <w:rsid w:val="00C841AC"/>
    <w:rsid w:val="00C84611"/>
    <w:rsid w:val="00C85314"/>
    <w:rsid w:val="00C85D27"/>
    <w:rsid w:val="00C85FA7"/>
    <w:rsid w:val="00C866D1"/>
    <w:rsid w:val="00C87A07"/>
    <w:rsid w:val="00C908B0"/>
    <w:rsid w:val="00C925A4"/>
    <w:rsid w:val="00C93F86"/>
    <w:rsid w:val="00C949E2"/>
    <w:rsid w:val="00C96E4B"/>
    <w:rsid w:val="00CA03A5"/>
    <w:rsid w:val="00CA181B"/>
    <w:rsid w:val="00CA1867"/>
    <w:rsid w:val="00CA196E"/>
    <w:rsid w:val="00CA30DF"/>
    <w:rsid w:val="00CA60A9"/>
    <w:rsid w:val="00CA6364"/>
    <w:rsid w:val="00CA754A"/>
    <w:rsid w:val="00CB1AD7"/>
    <w:rsid w:val="00CB1FE7"/>
    <w:rsid w:val="00CB3BE7"/>
    <w:rsid w:val="00CB4DA9"/>
    <w:rsid w:val="00CB5A1C"/>
    <w:rsid w:val="00CB6223"/>
    <w:rsid w:val="00CB6BBC"/>
    <w:rsid w:val="00CC0B49"/>
    <w:rsid w:val="00CC1F7B"/>
    <w:rsid w:val="00CC5FBA"/>
    <w:rsid w:val="00CC7907"/>
    <w:rsid w:val="00CC79D7"/>
    <w:rsid w:val="00CD1D0F"/>
    <w:rsid w:val="00CD2450"/>
    <w:rsid w:val="00CD2B56"/>
    <w:rsid w:val="00CD33EB"/>
    <w:rsid w:val="00CD3CC6"/>
    <w:rsid w:val="00CD5BA7"/>
    <w:rsid w:val="00CD6269"/>
    <w:rsid w:val="00CD67D7"/>
    <w:rsid w:val="00CD7007"/>
    <w:rsid w:val="00CE1EB4"/>
    <w:rsid w:val="00CE2814"/>
    <w:rsid w:val="00CE3DE2"/>
    <w:rsid w:val="00CE74DB"/>
    <w:rsid w:val="00CF1A5A"/>
    <w:rsid w:val="00CF1D51"/>
    <w:rsid w:val="00CF2009"/>
    <w:rsid w:val="00CF264F"/>
    <w:rsid w:val="00CF2CEC"/>
    <w:rsid w:val="00CF360A"/>
    <w:rsid w:val="00CF3958"/>
    <w:rsid w:val="00CF3FC1"/>
    <w:rsid w:val="00CF46A9"/>
    <w:rsid w:val="00CF5F01"/>
    <w:rsid w:val="00CF6240"/>
    <w:rsid w:val="00CF6293"/>
    <w:rsid w:val="00CF66C2"/>
    <w:rsid w:val="00D04661"/>
    <w:rsid w:val="00D049A3"/>
    <w:rsid w:val="00D04D5F"/>
    <w:rsid w:val="00D04E4A"/>
    <w:rsid w:val="00D05D25"/>
    <w:rsid w:val="00D07709"/>
    <w:rsid w:val="00D118BE"/>
    <w:rsid w:val="00D12521"/>
    <w:rsid w:val="00D12EBE"/>
    <w:rsid w:val="00D13869"/>
    <w:rsid w:val="00D15E91"/>
    <w:rsid w:val="00D167C6"/>
    <w:rsid w:val="00D16B68"/>
    <w:rsid w:val="00D170C1"/>
    <w:rsid w:val="00D2326A"/>
    <w:rsid w:val="00D25574"/>
    <w:rsid w:val="00D25F4C"/>
    <w:rsid w:val="00D2655F"/>
    <w:rsid w:val="00D27188"/>
    <w:rsid w:val="00D275C1"/>
    <w:rsid w:val="00D27DAF"/>
    <w:rsid w:val="00D306F0"/>
    <w:rsid w:val="00D31B76"/>
    <w:rsid w:val="00D31D04"/>
    <w:rsid w:val="00D330A7"/>
    <w:rsid w:val="00D33F79"/>
    <w:rsid w:val="00D34DBB"/>
    <w:rsid w:val="00D369EC"/>
    <w:rsid w:val="00D36C98"/>
    <w:rsid w:val="00D402A3"/>
    <w:rsid w:val="00D407D8"/>
    <w:rsid w:val="00D4350D"/>
    <w:rsid w:val="00D436A2"/>
    <w:rsid w:val="00D455B2"/>
    <w:rsid w:val="00D459BB"/>
    <w:rsid w:val="00D45C24"/>
    <w:rsid w:val="00D461DB"/>
    <w:rsid w:val="00D4727F"/>
    <w:rsid w:val="00D474BF"/>
    <w:rsid w:val="00D47E0F"/>
    <w:rsid w:val="00D47FAF"/>
    <w:rsid w:val="00D50332"/>
    <w:rsid w:val="00D503E3"/>
    <w:rsid w:val="00D503F5"/>
    <w:rsid w:val="00D5184E"/>
    <w:rsid w:val="00D519CE"/>
    <w:rsid w:val="00D5304D"/>
    <w:rsid w:val="00D542F9"/>
    <w:rsid w:val="00D550BB"/>
    <w:rsid w:val="00D6000A"/>
    <w:rsid w:val="00D606C9"/>
    <w:rsid w:val="00D618DD"/>
    <w:rsid w:val="00D63AF6"/>
    <w:rsid w:val="00D63E3B"/>
    <w:rsid w:val="00D64249"/>
    <w:rsid w:val="00D65402"/>
    <w:rsid w:val="00D66720"/>
    <w:rsid w:val="00D66F2D"/>
    <w:rsid w:val="00D671ED"/>
    <w:rsid w:val="00D710E1"/>
    <w:rsid w:val="00D72064"/>
    <w:rsid w:val="00D7258D"/>
    <w:rsid w:val="00D73862"/>
    <w:rsid w:val="00D738D6"/>
    <w:rsid w:val="00D74924"/>
    <w:rsid w:val="00D752A6"/>
    <w:rsid w:val="00D77246"/>
    <w:rsid w:val="00D7742F"/>
    <w:rsid w:val="00D775FD"/>
    <w:rsid w:val="00D8062F"/>
    <w:rsid w:val="00D81F2E"/>
    <w:rsid w:val="00D8363B"/>
    <w:rsid w:val="00D83810"/>
    <w:rsid w:val="00D842B9"/>
    <w:rsid w:val="00D85219"/>
    <w:rsid w:val="00D86887"/>
    <w:rsid w:val="00D86C3E"/>
    <w:rsid w:val="00D9154A"/>
    <w:rsid w:val="00D92537"/>
    <w:rsid w:val="00D925A4"/>
    <w:rsid w:val="00D929F9"/>
    <w:rsid w:val="00D93D41"/>
    <w:rsid w:val="00D93D58"/>
    <w:rsid w:val="00D94C03"/>
    <w:rsid w:val="00D9531E"/>
    <w:rsid w:val="00D955E7"/>
    <w:rsid w:val="00D963C0"/>
    <w:rsid w:val="00D96DE0"/>
    <w:rsid w:val="00DA095A"/>
    <w:rsid w:val="00DA117C"/>
    <w:rsid w:val="00DA2363"/>
    <w:rsid w:val="00DA58AE"/>
    <w:rsid w:val="00DA752E"/>
    <w:rsid w:val="00DA755C"/>
    <w:rsid w:val="00DA7C4F"/>
    <w:rsid w:val="00DB0B24"/>
    <w:rsid w:val="00DB0D6E"/>
    <w:rsid w:val="00DB39E2"/>
    <w:rsid w:val="00DB4660"/>
    <w:rsid w:val="00DB51AC"/>
    <w:rsid w:val="00DB5C2D"/>
    <w:rsid w:val="00DB6512"/>
    <w:rsid w:val="00DB733A"/>
    <w:rsid w:val="00DC0637"/>
    <w:rsid w:val="00DC09B2"/>
    <w:rsid w:val="00DC0A82"/>
    <w:rsid w:val="00DC1388"/>
    <w:rsid w:val="00DC1676"/>
    <w:rsid w:val="00DC2252"/>
    <w:rsid w:val="00DC2CBD"/>
    <w:rsid w:val="00DC2D7B"/>
    <w:rsid w:val="00DC5827"/>
    <w:rsid w:val="00DC6B46"/>
    <w:rsid w:val="00DC7766"/>
    <w:rsid w:val="00DC7A8F"/>
    <w:rsid w:val="00DD0568"/>
    <w:rsid w:val="00DD1001"/>
    <w:rsid w:val="00DD22B5"/>
    <w:rsid w:val="00DD342F"/>
    <w:rsid w:val="00DD3BCF"/>
    <w:rsid w:val="00DD4E95"/>
    <w:rsid w:val="00DD5DA0"/>
    <w:rsid w:val="00DD68C1"/>
    <w:rsid w:val="00DD7518"/>
    <w:rsid w:val="00DE03D1"/>
    <w:rsid w:val="00DE05C3"/>
    <w:rsid w:val="00DE19E5"/>
    <w:rsid w:val="00DE4111"/>
    <w:rsid w:val="00DE4F3F"/>
    <w:rsid w:val="00DE64D7"/>
    <w:rsid w:val="00DE72BE"/>
    <w:rsid w:val="00DF06AA"/>
    <w:rsid w:val="00DF3816"/>
    <w:rsid w:val="00DF41BE"/>
    <w:rsid w:val="00DF43A0"/>
    <w:rsid w:val="00DF44D0"/>
    <w:rsid w:val="00DF697C"/>
    <w:rsid w:val="00DF6AAE"/>
    <w:rsid w:val="00DF779C"/>
    <w:rsid w:val="00E00923"/>
    <w:rsid w:val="00E01B63"/>
    <w:rsid w:val="00E0248B"/>
    <w:rsid w:val="00E03907"/>
    <w:rsid w:val="00E04421"/>
    <w:rsid w:val="00E054C1"/>
    <w:rsid w:val="00E14238"/>
    <w:rsid w:val="00E14DDE"/>
    <w:rsid w:val="00E15A62"/>
    <w:rsid w:val="00E16F0D"/>
    <w:rsid w:val="00E16FAA"/>
    <w:rsid w:val="00E20CA9"/>
    <w:rsid w:val="00E21BDF"/>
    <w:rsid w:val="00E22D52"/>
    <w:rsid w:val="00E22DC4"/>
    <w:rsid w:val="00E25588"/>
    <w:rsid w:val="00E25CDC"/>
    <w:rsid w:val="00E26202"/>
    <w:rsid w:val="00E26B69"/>
    <w:rsid w:val="00E31420"/>
    <w:rsid w:val="00E3151C"/>
    <w:rsid w:val="00E319E0"/>
    <w:rsid w:val="00E31A55"/>
    <w:rsid w:val="00E3398C"/>
    <w:rsid w:val="00E36C68"/>
    <w:rsid w:val="00E37F56"/>
    <w:rsid w:val="00E41074"/>
    <w:rsid w:val="00E4177C"/>
    <w:rsid w:val="00E4241E"/>
    <w:rsid w:val="00E43C3B"/>
    <w:rsid w:val="00E4441D"/>
    <w:rsid w:val="00E470B7"/>
    <w:rsid w:val="00E52551"/>
    <w:rsid w:val="00E528E7"/>
    <w:rsid w:val="00E52C68"/>
    <w:rsid w:val="00E5321D"/>
    <w:rsid w:val="00E53E6C"/>
    <w:rsid w:val="00E55926"/>
    <w:rsid w:val="00E57038"/>
    <w:rsid w:val="00E61194"/>
    <w:rsid w:val="00E61FBF"/>
    <w:rsid w:val="00E6335B"/>
    <w:rsid w:val="00E66576"/>
    <w:rsid w:val="00E71732"/>
    <w:rsid w:val="00E7230B"/>
    <w:rsid w:val="00E72733"/>
    <w:rsid w:val="00E750FE"/>
    <w:rsid w:val="00E75126"/>
    <w:rsid w:val="00E76036"/>
    <w:rsid w:val="00E76D33"/>
    <w:rsid w:val="00E806EE"/>
    <w:rsid w:val="00E82C62"/>
    <w:rsid w:val="00E82DC4"/>
    <w:rsid w:val="00E836A0"/>
    <w:rsid w:val="00E83866"/>
    <w:rsid w:val="00E85259"/>
    <w:rsid w:val="00E86D3A"/>
    <w:rsid w:val="00E90A56"/>
    <w:rsid w:val="00E91136"/>
    <w:rsid w:val="00E91D33"/>
    <w:rsid w:val="00E92E93"/>
    <w:rsid w:val="00E95223"/>
    <w:rsid w:val="00E9579E"/>
    <w:rsid w:val="00EA06F5"/>
    <w:rsid w:val="00EA1315"/>
    <w:rsid w:val="00EA15D7"/>
    <w:rsid w:val="00EA1FBC"/>
    <w:rsid w:val="00EA2395"/>
    <w:rsid w:val="00EA353A"/>
    <w:rsid w:val="00EA3C1D"/>
    <w:rsid w:val="00EA4100"/>
    <w:rsid w:val="00EA431F"/>
    <w:rsid w:val="00EA7762"/>
    <w:rsid w:val="00EB045D"/>
    <w:rsid w:val="00EB0EF2"/>
    <w:rsid w:val="00EB1D16"/>
    <w:rsid w:val="00EB2788"/>
    <w:rsid w:val="00EB52B8"/>
    <w:rsid w:val="00EB53C0"/>
    <w:rsid w:val="00EB6DBD"/>
    <w:rsid w:val="00EB7242"/>
    <w:rsid w:val="00EC02EE"/>
    <w:rsid w:val="00EC038F"/>
    <w:rsid w:val="00EC0CAF"/>
    <w:rsid w:val="00EC2DC2"/>
    <w:rsid w:val="00EC37E2"/>
    <w:rsid w:val="00EC4D2E"/>
    <w:rsid w:val="00EC53A7"/>
    <w:rsid w:val="00EC713B"/>
    <w:rsid w:val="00EC7FA0"/>
    <w:rsid w:val="00ED136F"/>
    <w:rsid w:val="00ED272C"/>
    <w:rsid w:val="00ED3224"/>
    <w:rsid w:val="00ED3F26"/>
    <w:rsid w:val="00ED6A6F"/>
    <w:rsid w:val="00EE0691"/>
    <w:rsid w:val="00EE0979"/>
    <w:rsid w:val="00EE12E6"/>
    <w:rsid w:val="00EE1696"/>
    <w:rsid w:val="00EE2146"/>
    <w:rsid w:val="00EE53D7"/>
    <w:rsid w:val="00EE54D7"/>
    <w:rsid w:val="00EE639F"/>
    <w:rsid w:val="00EE7B11"/>
    <w:rsid w:val="00EF0EDF"/>
    <w:rsid w:val="00EF4BE9"/>
    <w:rsid w:val="00EF5888"/>
    <w:rsid w:val="00EF64CC"/>
    <w:rsid w:val="00EF6C9A"/>
    <w:rsid w:val="00F008F4"/>
    <w:rsid w:val="00F024EB"/>
    <w:rsid w:val="00F031D6"/>
    <w:rsid w:val="00F04472"/>
    <w:rsid w:val="00F0647F"/>
    <w:rsid w:val="00F06C9C"/>
    <w:rsid w:val="00F0732D"/>
    <w:rsid w:val="00F0792F"/>
    <w:rsid w:val="00F07F3D"/>
    <w:rsid w:val="00F101B8"/>
    <w:rsid w:val="00F10CF7"/>
    <w:rsid w:val="00F11FB7"/>
    <w:rsid w:val="00F12BC2"/>
    <w:rsid w:val="00F142FF"/>
    <w:rsid w:val="00F14ACB"/>
    <w:rsid w:val="00F155EE"/>
    <w:rsid w:val="00F157D2"/>
    <w:rsid w:val="00F16CEA"/>
    <w:rsid w:val="00F1729A"/>
    <w:rsid w:val="00F17688"/>
    <w:rsid w:val="00F178F3"/>
    <w:rsid w:val="00F2112C"/>
    <w:rsid w:val="00F212A9"/>
    <w:rsid w:val="00F21333"/>
    <w:rsid w:val="00F21D81"/>
    <w:rsid w:val="00F23FD3"/>
    <w:rsid w:val="00F24049"/>
    <w:rsid w:val="00F24165"/>
    <w:rsid w:val="00F262A6"/>
    <w:rsid w:val="00F26A67"/>
    <w:rsid w:val="00F27D19"/>
    <w:rsid w:val="00F32612"/>
    <w:rsid w:val="00F329B4"/>
    <w:rsid w:val="00F32D26"/>
    <w:rsid w:val="00F35B8E"/>
    <w:rsid w:val="00F40369"/>
    <w:rsid w:val="00F40A30"/>
    <w:rsid w:val="00F41272"/>
    <w:rsid w:val="00F41C7B"/>
    <w:rsid w:val="00F41CA3"/>
    <w:rsid w:val="00F43959"/>
    <w:rsid w:val="00F445B1"/>
    <w:rsid w:val="00F44F76"/>
    <w:rsid w:val="00F4689D"/>
    <w:rsid w:val="00F47FF2"/>
    <w:rsid w:val="00F500BE"/>
    <w:rsid w:val="00F50306"/>
    <w:rsid w:val="00F50FE7"/>
    <w:rsid w:val="00F51306"/>
    <w:rsid w:val="00F516F5"/>
    <w:rsid w:val="00F52267"/>
    <w:rsid w:val="00F53D74"/>
    <w:rsid w:val="00F574A9"/>
    <w:rsid w:val="00F63320"/>
    <w:rsid w:val="00F63730"/>
    <w:rsid w:val="00F64051"/>
    <w:rsid w:val="00F66037"/>
    <w:rsid w:val="00F67FBC"/>
    <w:rsid w:val="00F67FC7"/>
    <w:rsid w:val="00F70299"/>
    <w:rsid w:val="00F71115"/>
    <w:rsid w:val="00F7184D"/>
    <w:rsid w:val="00F72238"/>
    <w:rsid w:val="00F72AC3"/>
    <w:rsid w:val="00F73ED7"/>
    <w:rsid w:val="00F74146"/>
    <w:rsid w:val="00F75263"/>
    <w:rsid w:val="00F75DCD"/>
    <w:rsid w:val="00F76C72"/>
    <w:rsid w:val="00F76FF2"/>
    <w:rsid w:val="00F77433"/>
    <w:rsid w:val="00F777DE"/>
    <w:rsid w:val="00F77BE3"/>
    <w:rsid w:val="00F8125C"/>
    <w:rsid w:val="00F81A2E"/>
    <w:rsid w:val="00F81EAA"/>
    <w:rsid w:val="00F828C1"/>
    <w:rsid w:val="00F82E1C"/>
    <w:rsid w:val="00F830C0"/>
    <w:rsid w:val="00F83399"/>
    <w:rsid w:val="00F83621"/>
    <w:rsid w:val="00F83660"/>
    <w:rsid w:val="00F84D72"/>
    <w:rsid w:val="00F8528A"/>
    <w:rsid w:val="00F85388"/>
    <w:rsid w:val="00F86943"/>
    <w:rsid w:val="00F86EF8"/>
    <w:rsid w:val="00F87E51"/>
    <w:rsid w:val="00F942AB"/>
    <w:rsid w:val="00F942FA"/>
    <w:rsid w:val="00F94F60"/>
    <w:rsid w:val="00F9589F"/>
    <w:rsid w:val="00F96480"/>
    <w:rsid w:val="00F97740"/>
    <w:rsid w:val="00FA0982"/>
    <w:rsid w:val="00FA1452"/>
    <w:rsid w:val="00FA1BCB"/>
    <w:rsid w:val="00FA4A33"/>
    <w:rsid w:val="00FA6768"/>
    <w:rsid w:val="00FA7680"/>
    <w:rsid w:val="00FB012C"/>
    <w:rsid w:val="00FB0F00"/>
    <w:rsid w:val="00FB180F"/>
    <w:rsid w:val="00FB2DBA"/>
    <w:rsid w:val="00FB4303"/>
    <w:rsid w:val="00FB4FAA"/>
    <w:rsid w:val="00FB662B"/>
    <w:rsid w:val="00FB6DBC"/>
    <w:rsid w:val="00FC06E9"/>
    <w:rsid w:val="00FC1011"/>
    <w:rsid w:val="00FC1CA0"/>
    <w:rsid w:val="00FC53B7"/>
    <w:rsid w:val="00FC5610"/>
    <w:rsid w:val="00FC692E"/>
    <w:rsid w:val="00FD14DF"/>
    <w:rsid w:val="00FD1D99"/>
    <w:rsid w:val="00FD28CE"/>
    <w:rsid w:val="00FD3898"/>
    <w:rsid w:val="00FD59E3"/>
    <w:rsid w:val="00FD677D"/>
    <w:rsid w:val="00FD6DD5"/>
    <w:rsid w:val="00FD749C"/>
    <w:rsid w:val="00FD796A"/>
    <w:rsid w:val="00FE0050"/>
    <w:rsid w:val="00FE0079"/>
    <w:rsid w:val="00FE15B1"/>
    <w:rsid w:val="00FE2A9F"/>
    <w:rsid w:val="00FE3F2F"/>
    <w:rsid w:val="00FE4472"/>
    <w:rsid w:val="00FE5C54"/>
    <w:rsid w:val="00FE7849"/>
    <w:rsid w:val="00FF05B2"/>
    <w:rsid w:val="00FF0713"/>
    <w:rsid w:val="00FF0B02"/>
    <w:rsid w:val="00FF4365"/>
    <w:rsid w:val="00FF447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FEB510"/>
  <w15:docId w15:val="{2E014D77-38F7-49F0-8B73-A9AB9F3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3022"/>
    <w:pPr>
      <w:spacing w:after="160" w:line="480" w:lineRule="auto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E617A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17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6BC0"/>
    <w:pPr>
      <w:keepNext/>
      <w:keepLines/>
      <w:spacing w:before="200" w:after="0"/>
      <w:ind w:firstLine="709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E47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E47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E47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E47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E47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E47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A7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7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7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5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55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92EF9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55C"/>
  </w:style>
  <w:style w:type="paragraph" w:styleId="Voettekst">
    <w:name w:val="footer"/>
    <w:basedOn w:val="Standaard"/>
    <w:link w:val="VoettekstChar"/>
    <w:uiPriority w:val="99"/>
    <w:unhideWhenUsed/>
    <w:rsid w:val="00DA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55C"/>
  </w:style>
  <w:style w:type="paragraph" w:styleId="Revisie">
    <w:name w:val="Revision"/>
    <w:hidden/>
    <w:uiPriority w:val="99"/>
    <w:semiHidden/>
    <w:rsid w:val="00DA75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rsid w:val="00DA755C"/>
    <w:pPr>
      <w:spacing w:after="0"/>
    </w:pPr>
    <w:rPr>
      <w:rFonts w:eastAsia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A755C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DA755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127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127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127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7E61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17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6BC0"/>
    <w:rPr>
      <w:rFonts w:ascii="Times New Roman" w:eastAsiaTheme="majorEastAsia" w:hAnsi="Times New Roman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E4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E47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E474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E474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E4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E4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element-citation">
    <w:name w:val="element-citation"/>
    <w:basedOn w:val="Standaardalinea-lettertype"/>
    <w:rsid w:val="000B557F"/>
  </w:style>
  <w:style w:type="character" w:customStyle="1" w:styleId="ref-journal">
    <w:name w:val="ref-journal"/>
    <w:basedOn w:val="Standaardalinea-lettertype"/>
    <w:rsid w:val="000B557F"/>
  </w:style>
  <w:style w:type="character" w:styleId="Hyperlink">
    <w:name w:val="Hyperlink"/>
    <w:basedOn w:val="Standaardalinea-lettertype"/>
    <w:uiPriority w:val="99"/>
    <w:unhideWhenUsed/>
    <w:rsid w:val="00553A3B"/>
    <w:rPr>
      <w:color w:val="0000FF" w:themeColor="hyperlink"/>
      <w:u w:val="single"/>
    </w:rPr>
  </w:style>
  <w:style w:type="paragraph" w:customStyle="1" w:styleId="Default">
    <w:name w:val="Default"/>
    <w:rsid w:val="001C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6332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0B0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7301C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27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7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4689D"/>
    <w:rPr>
      <w:b/>
      <w:bCs/>
    </w:rPr>
  </w:style>
  <w:style w:type="paragraph" w:styleId="Ondertitel">
    <w:name w:val="Subtitle"/>
    <w:aliases w:val="Tabel"/>
    <w:basedOn w:val="Standaard"/>
    <w:next w:val="Standaard"/>
    <w:link w:val="OndertitelChar"/>
    <w:uiPriority w:val="11"/>
    <w:qFormat/>
    <w:rsid w:val="009F7316"/>
    <w:pPr>
      <w:numPr>
        <w:ilvl w:val="1"/>
      </w:numPr>
      <w:spacing w:line="240" w:lineRule="auto"/>
      <w:ind w:firstLine="709"/>
      <w:contextualSpacing/>
    </w:pPr>
    <w:rPr>
      <w:rFonts w:eastAsiaTheme="minorEastAsia"/>
      <w:spacing w:val="15"/>
      <w:sz w:val="20"/>
    </w:rPr>
  </w:style>
  <w:style w:type="character" w:customStyle="1" w:styleId="OndertitelChar">
    <w:name w:val="Ondertitel Char"/>
    <w:aliases w:val="Tabel Char"/>
    <w:basedOn w:val="Standaardalinea-lettertype"/>
    <w:link w:val="Ondertitel"/>
    <w:uiPriority w:val="11"/>
    <w:rsid w:val="009F7316"/>
    <w:rPr>
      <w:rFonts w:ascii="Times New Roman" w:eastAsiaTheme="minorEastAsia" w:hAnsi="Times New Roman"/>
      <w:spacing w:val="15"/>
      <w:sz w:val="20"/>
    </w:rPr>
  </w:style>
  <w:style w:type="paragraph" w:styleId="Normaalweb">
    <w:name w:val="Normal (Web)"/>
    <w:basedOn w:val="Standaard"/>
    <w:uiPriority w:val="99"/>
    <w:unhideWhenUsed/>
    <w:rsid w:val="001002AF"/>
    <w:pPr>
      <w:spacing w:after="0" w:line="240" w:lineRule="auto"/>
    </w:pPr>
    <w:rPr>
      <w:rFonts w:cs="Times New Roman"/>
      <w:szCs w:val="24"/>
      <w:lang w:eastAsia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F0939"/>
    <w:pPr>
      <w:spacing w:after="0" w:line="240" w:lineRule="auto"/>
      <w:ind w:firstLine="709"/>
      <w:contextualSpacing/>
      <w:jc w:val="both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F0939"/>
    <w:rPr>
      <w:rFonts w:ascii="Times New Roman" w:hAnsi="Times New Roman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BF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2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F132-5C0F-4CE6-8BBA-EA808A0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 Kissi</dc:creator>
  <cp:lastModifiedBy>Ama Kissi</cp:lastModifiedBy>
  <cp:revision>7</cp:revision>
  <cp:lastPrinted>2018-09-14T09:33:00Z</cp:lastPrinted>
  <dcterms:created xsi:type="dcterms:W3CDTF">2020-01-23T10:33:00Z</dcterms:created>
  <dcterms:modified xsi:type="dcterms:W3CDTF">2020-05-26T12:40:00Z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http://www.zotero.org/styles/pain</vt:lpwstr>
  </property>
  <property fmtid="{D5CDD505-2E9C-101B-9397-08002B2CF9AE}" pid="23" name="Mendeley Recent Style Name 9_1">
    <vt:lpwstr>PAIN</vt:lpwstr>
  </property>
  <property fmtid="{D5CDD505-2E9C-101B-9397-08002B2CF9AE}" pid="24" name="Mendeley Unique User Id_1">
    <vt:lpwstr>78bec00c-e32f-3bf0-8fc0-469052ea37be</vt:lpwstr>
  </property>
</Properties>
</file>