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0529E" w:rsidRPr="008C5616" w:rsidRDefault="0020529E" w:rsidP="0020529E">
      <w:pPr>
        <w:rPr>
          <w:rFonts w:ascii="Arial" w:hAnsi="Arial" w:cs="Arial"/>
          <w:b/>
        </w:rPr>
      </w:pPr>
    </w:p>
    <w:tbl>
      <w:tblPr>
        <w:tblStyle w:val="Listetabel2-farve3"/>
        <w:tblW w:w="5000" w:type="pct"/>
        <w:tblLook w:val="07E0" w:firstRow="1" w:lastRow="1" w:firstColumn="1" w:lastColumn="1" w:noHBand="1" w:noVBand="1"/>
      </w:tblPr>
      <w:tblGrid>
        <w:gridCol w:w="2127"/>
        <w:gridCol w:w="1651"/>
        <w:gridCol w:w="900"/>
        <w:gridCol w:w="1044"/>
        <w:gridCol w:w="1786"/>
        <w:gridCol w:w="1896"/>
      </w:tblGrid>
      <w:tr w:rsidR="0020529E" w:rsidRPr="007B0C12" w:rsidTr="00946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single" w:sz="18" w:space="0" w:color="auto"/>
            </w:tcBorders>
          </w:tcPr>
          <w:p w:rsidR="0020529E" w:rsidRPr="00FD7FA8" w:rsidRDefault="0020529E" w:rsidP="00946FEC">
            <w:pPr>
              <w:pStyle w:val="Compact"/>
              <w:rPr>
                <w:sz w:val="18"/>
                <w:szCs w:val="18"/>
              </w:rPr>
            </w:pPr>
            <w:r w:rsidRPr="00FD7FA8">
              <w:rPr>
                <w:sz w:val="18"/>
                <w:szCs w:val="18"/>
              </w:rPr>
              <w:t>Variable</w:t>
            </w:r>
          </w:p>
        </w:tc>
        <w:tc>
          <w:tcPr>
            <w:tcW w:w="0" w:type="auto"/>
            <w:tcBorders>
              <w:top w:val="nil"/>
              <w:bottom w:val="single" w:sz="18" w:space="0" w:color="auto"/>
            </w:tcBorders>
          </w:tcPr>
          <w:p w:rsidR="0020529E" w:rsidRPr="00FD7FA8" w:rsidRDefault="0020529E" w:rsidP="00946FEC">
            <w:pPr>
              <w:pStyle w:val="Comp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D7FA8">
              <w:rPr>
                <w:sz w:val="18"/>
                <w:szCs w:val="18"/>
              </w:rPr>
              <w:t>Level</w:t>
            </w:r>
          </w:p>
        </w:tc>
        <w:tc>
          <w:tcPr>
            <w:tcW w:w="0" w:type="auto"/>
            <w:tcBorders>
              <w:top w:val="nil"/>
              <w:bottom w:val="single" w:sz="18" w:space="0" w:color="auto"/>
            </w:tcBorders>
          </w:tcPr>
          <w:p w:rsidR="0020529E" w:rsidRPr="00FD7FA8" w:rsidRDefault="0020529E" w:rsidP="00946FEC">
            <w:pPr>
              <w:pStyle w:val="Comp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D7FA8">
              <w:rPr>
                <w:sz w:val="18"/>
                <w:szCs w:val="18"/>
              </w:rPr>
              <w:t>Stable</w:t>
            </w:r>
          </w:p>
        </w:tc>
        <w:tc>
          <w:tcPr>
            <w:tcW w:w="0" w:type="auto"/>
            <w:tcBorders>
              <w:top w:val="nil"/>
              <w:bottom w:val="single" w:sz="18" w:space="0" w:color="auto"/>
            </w:tcBorders>
          </w:tcPr>
          <w:p w:rsidR="0020529E" w:rsidRPr="00FD7FA8" w:rsidRDefault="0020529E" w:rsidP="00946FEC">
            <w:pPr>
              <w:pStyle w:val="Comp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D7FA8">
              <w:rPr>
                <w:sz w:val="18"/>
                <w:szCs w:val="18"/>
              </w:rPr>
              <w:t>Progressed</w:t>
            </w:r>
          </w:p>
        </w:tc>
        <w:tc>
          <w:tcPr>
            <w:tcW w:w="0" w:type="auto"/>
            <w:tcBorders>
              <w:top w:val="nil"/>
              <w:bottom w:val="single" w:sz="18" w:space="0" w:color="auto"/>
            </w:tcBorders>
          </w:tcPr>
          <w:p w:rsidR="0020529E" w:rsidRPr="00FD7FA8" w:rsidRDefault="0020529E" w:rsidP="00946FEC">
            <w:pPr>
              <w:pStyle w:val="Comp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D7FA8">
              <w:rPr>
                <w:sz w:val="18"/>
                <w:szCs w:val="18"/>
              </w:rPr>
              <w:t>Odds ratio (univariable)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single" w:sz="18" w:space="0" w:color="auto"/>
            </w:tcBorders>
          </w:tcPr>
          <w:p w:rsidR="0020529E" w:rsidRPr="00FD7FA8" w:rsidRDefault="0020529E" w:rsidP="00946FEC">
            <w:pPr>
              <w:pStyle w:val="Compact"/>
              <w:rPr>
                <w:sz w:val="18"/>
                <w:szCs w:val="18"/>
              </w:rPr>
            </w:pPr>
            <w:r w:rsidRPr="00FD7FA8">
              <w:rPr>
                <w:sz w:val="18"/>
                <w:szCs w:val="18"/>
              </w:rPr>
              <w:t>Odds ratio (multivariable)</w:t>
            </w:r>
          </w:p>
        </w:tc>
      </w:tr>
      <w:tr w:rsidR="0020529E" w:rsidRPr="007B0C12" w:rsidTr="00946F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20529E" w:rsidRPr="00FD7FA8" w:rsidRDefault="0020529E" w:rsidP="00946FEC">
            <w:pPr>
              <w:pStyle w:val="Compact"/>
              <w:rPr>
                <w:rFonts w:cstheme="minorHAnsi"/>
                <w:b w:val="0"/>
                <w:sz w:val="18"/>
                <w:szCs w:val="18"/>
              </w:rPr>
            </w:pPr>
            <w:r w:rsidRPr="00FD7FA8">
              <w:rPr>
                <w:rFonts w:cstheme="minorHAnsi"/>
                <w:b w:val="0"/>
                <w:sz w:val="18"/>
                <w:szCs w:val="18"/>
              </w:rPr>
              <w:t>Age</w:t>
            </w:r>
          </w:p>
        </w:tc>
        <w:tc>
          <w:tcPr>
            <w:tcW w:w="0" w:type="auto"/>
            <w:vAlign w:val="center"/>
          </w:tcPr>
          <w:p w:rsidR="0020529E" w:rsidRPr="00FD7FA8" w:rsidRDefault="0020529E" w:rsidP="00946FEC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D7FA8">
              <w:rPr>
                <w:rFonts w:cstheme="minorHAnsi"/>
                <w:sz w:val="18"/>
                <w:szCs w:val="18"/>
              </w:rPr>
              <w:t>Mean (SD)</w:t>
            </w:r>
          </w:p>
        </w:tc>
        <w:tc>
          <w:tcPr>
            <w:tcW w:w="0" w:type="auto"/>
          </w:tcPr>
          <w:p w:rsidR="0020529E" w:rsidRPr="006F127B" w:rsidRDefault="0020529E" w:rsidP="00946FEC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411C1">
              <w:rPr>
                <w:sz w:val="18"/>
                <w:szCs w:val="18"/>
              </w:rPr>
              <w:t>71.6 (8.3)</w:t>
            </w:r>
            <w:r w:rsidRPr="006F127B">
              <w:rPr>
                <w:rFonts w:cstheme="minorHAnsi"/>
                <w:i/>
                <w:sz w:val="16"/>
                <w:szCs w:val="16"/>
                <w:vertAlign w:val="superscript"/>
              </w:rPr>
              <w:t xml:space="preserve"> </w:t>
            </w:r>
            <w:r w:rsidRPr="006F127B">
              <w:rPr>
                <w:i/>
                <w:sz w:val="18"/>
                <w:szCs w:val="18"/>
                <w:vertAlign w:val="superscript"/>
              </w:rPr>
              <w:t>‡</w:t>
            </w:r>
          </w:p>
        </w:tc>
        <w:tc>
          <w:tcPr>
            <w:tcW w:w="0" w:type="auto"/>
          </w:tcPr>
          <w:p w:rsidR="0020529E" w:rsidRPr="006F127B" w:rsidRDefault="0020529E" w:rsidP="00946FEC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411C1">
              <w:rPr>
                <w:sz w:val="18"/>
                <w:szCs w:val="18"/>
              </w:rPr>
              <w:t>73.3 (8.9)</w:t>
            </w:r>
            <w:r w:rsidRPr="006F127B">
              <w:rPr>
                <w:rFonts w:cstheme="minorHAnsi"/>
                <w:i/>
                <w:sz w:val="16"/>
                <w:szCs w:val="16"/>
                <w:vertAlign w:val="superscript"/>
              </w:rPr>
              <w:t xml:space="preserve"> </w:t>
            </w:r>
            <w:r w:rsidRPr="006F127B">
              <w:rPr>
                <w:i/>
                <w:sz w:val="18"/>
                <w:szCs w:val="18"/>
                <w:vertAlign w:val="superscript"/>
              </w:rPr>
              <w:t>§</w:t>
            </w:r>
          </w:p>
        </w:tc>
        <w:tc>
          <w:tcPr>
            <w:tcW w:w="0" w:type="auto"/>
          </w:tcPr>
          <w:p w:rsidR="0020529E" w:rsidRPr="006F127B" w:rsidRDefault="0020529E" w:rsidP="00946FEC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411C1">
              <w:rPr>
                <w:sz w:val="18"/>
                <w:szCs w:val="18"/>
              </w:rPr>
              <w:t>1.02 (0.98-1.07, p=0.284)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:rsidR="0020529E" w:rsidRPr="00481E1E" w:rsidRDefault="0020529E" w:rsidP="00946FEC">
            <w:pPr>
              <w:pStyle w:val="Compact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481E1E">
              <w:rPr>
                <w:b w:val="0"/>
                <w:sz w:val="18"/>
                <w:szCs w:val="18"/>
              </w:rPr>
              <w:t>1.01 (0.97-1.06, p=0.551)</w:t>
            </w:r>
          </w:p>
        </w:tc>
      </w:tr>
      <w:tr w:rsidR="0020529E" w:rsidRPr="007B0C12" w:rsidTr="00946F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20529E" w:rsidRPr="00FD7FA8" w:rsidRDefault="0020529E" w:rsidP="00946FEC">
            <w:pPr>
              <w:pStyle w:val="Compact"/>
              <w:rPr>
                <w:rFonts w:cstheme="minorHAnsi"/>
                <w:b w:val="0"/>
                <w:sz w:val="18"/>
                <w:szCs w:val="18"/>
              </w:rPr>
            </w:pPr>
            <w:r w:rsidRPr="00FD7FA8">
              <w:rPr>
                <w:rFonts w:cstheme="minorHAnsi"/>
                <w:b w:val="0"/>
                <w:sz w:val="18"/>
                <w:szCs w:val="18"/>
              </w:rPr>
              <w:t>Sex</w:t>
            </w:r>
          </w:p>
        </w:tc>
        <w:tc>
          <w:tcPr>
            <w:tcW w:w="0" w:type="auto"/>
            <w:vAlign w:val="center"/>
          </w:tcPr>
          <w:p w:rsidR="0020529E" w:rsidRPr="00FD7FA8" w:rsidRDefault="0020529E" w:rsidP="00946FEC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D7FA8">
              <w:rPr>
                <w:rFonts w:cstheme="minorHAnsi"/>
                <w:sz w:val="18"/>
                <w:szCs w:val="18"/>
              </w:rPr>
              <w:t>Female</w:t>
            </w:r>
          </w:p>
        </w:tc>
        <w:tc>
          <w:tcPr>
            <w:tcW w:w="0" w:type="auto"/>
          </w:tcPr>
          <w:p w:rsidR="0020529E" w:rsidRPr="006F127B" w:rsidRDefault="0020529E" w:rsidP="00946FEC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411C1">
              <w:rPr>
                <w:sz w:val="18"/>
                <w:szCs w:val="18"/>
              </w:rPr>
              <w:t>29 (44.6)</w:t>
            </w:r>
          </w:p>
        </w:tc>
        <w:tc>
          <w:tcPr>
            <w:tcW w:w="0" w:type="auto"/>
          </w:tcPr>
          <w:p w:rsidR="0020529E" w:rsidRPr="006F127B" w:rsidRDefault="0020529E" w:rsidP="00946FEC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411C1">
              <w:rPr>
                <w:sz w:val="18"/>
                <w:szCs w:val="18"/>
              </w:rPr>
              <w:t>26 (53.1)</w:t>
            </w:r>
          </w:p>
        </w:tc>
        <w:tc>
          <w:tcPr>
            <w:tcW w:w="0" w:type="auto"/>
          </w:tcPr>
          <w:p w:rsidR="0020529E" w:rsidRPr="006F127B" w:rsidRDefault="0020529E" w:rsidP="00946FEC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411C1">
              <w:rPr>
                <w:sz w:val="18"/>
                <w:szCs w:val="18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:rsidR="0020529E" w:rsidRPr="00481E1E" w:rsidRDefault="0020529E" w:rsidP="00946FEC">
            <w:pPr>
              <w:pStyle w:val="Compact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481E1E">
              <w:rPr>
                <w:b w:val="0"/>
                <w:sz w:val="18"/>
                <w:szCs w:val="18"/>
              </w:rPr>
              <w:t>-</w:t>
            </w:r>
          </w:p>
        </w:tc>
      </w:tr>
      <w:tr w:rsidR="0020529E" w:rsidRPr="007B0C12" w:rsidTr="00946F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20529E" w:rsidRPr="00FD7FA8" w:rsidRDefault="0020529E" w:rsidP="00946FEC">
            <w:pPr>
              <w:rPr>
                <w:rFonts w:cstheme="minorHAnsi"/>
                <w:b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20529E" w:rsidRPr="00FD7FA8" w:rsidRDefault="0020529E" w:rsidP="00946FEC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D7FA8">
              <w:rPr>
                <w:rFonts w:cstheme="minorHAnsi"/>
                <w:sz w:val="18"/>
                <w:szCs w:val="18"/>
              </w:rPr>
              <w:t>Male</w:t>
            </w:r>
          </w:p>
        </w:tc>
        <w:tc>
          <w:tcPr>
            <w:tcW w:w="0" w:type="auto"/>
          </w:tcPr>
          <w:p w:rsidR="0020529E" w:rsidRPr="006F127B" w:rsidRDefault="0020529E" w:rsidP="00946FEC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411C1">
              <w:rPr>
                <w:sz w:val="18"/>
                <w:szCs w:val="18"/>
              </w:rPr>
              <w:t>36 (55.4)</w:t>
            </w:r>
          </w:p>
        </w:tc>
        <w:tc>
          <w:tcPr>
            <w:tcW w:w="0" w:type="auto"/>
          </w:tcPr>
          <w:p w:rsidR="0020529E" w:rsidRPr="006F127B" w:rsidRDefault="0020529E" w:rsidP="00946FEC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411C1">
              <w:rPr>
                <w:sz w:val="18"/>
                <w:szCs w:val="18"/>
              </w:rPr>
              <w:t>23 (46.9)</w:t>
            </w:r>
          </w:p>
        </w:tc>
        <w:tc>
          <w:tcPr>
            <w:tcW w:w="0" w:type="auto"/>
          </w:tcPr>
          <w:p w:rsidR="0020529E" w:rsidRPr="006F127B" w:rsidRDefault="0020529E" w:rsidP="00946FEC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411C1">
              <w:rPr>
                <w:sz w:val="18"/>
                <w:szCs w:val="18"/>
              </w:rPr>
              <w:t>0.71 (0.34-1.50, p=0.372)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:rsidR="0020529E" w:rsidRPr="00481E1E" w:rsidRDefault="0020529E" w:rsidP="00946FEC">
            <w:pPr>
              <w:pStyle w:val="Compact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481E1E">
              <w:rPr>
                <w:b w:val="0"/>
                <w:sz w:val="18"/>
                <w:szCs w:val="18"/>
              </w:rPr>
              <w:t>1.15 (0.44-3.02, p=0.775)</w:t>
            </w:r>
          </w:p>
        </w:tc>
      </w:tr>
      <w:tr w:rsidR="0020529E" w:rsidRPr="007B0C12" w:rsidTr="00946F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20529E" w:rsidRPr="00FD7FA8" w:rsidRDefault="0020529E" w:rsidP="00946FEC">
            <w:pPr>
              <w:pStyle w:val="Compact"/>
              <w:rPr>
                <w:rFonts w:cstheme="minorHAnsi"/>
                <w:b w:val="0"/>
                <w:sz w:val="18"/>
                <w:szCs w:val="18"/>
              </w:rPr>
            </w:pPr>
            <w:r w:rsidRPr="00FD7FA8">
              <w:rPr>
                <w:rFonts w:cstheme="minorHAnsi"/>
                <w:b w:val="0"/>
                <w:sz w:val="18"/>
                <w:szCs w:val="18"/>
              </w:rPr>
              <w:t>+Atrophy, -Hypometabolism*</w:t>
            </w:r>
          </w:p>
        </w:tc>
        <w:tc>
          <w:tcPr>
            <w:tcW w:w="0" w:type="auto"/>
            <w:vAlign w:val="center"/>
          </w:tcPr>
          <w:p w:rsidR="0020529E" w:rsidRPr="00FD7FA8" w:rsidRDefault="0020529E" w:rsidP="00946FEC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D7FA8">
              <w:rPr>
                <w:rFonts w:cstheme="minorHAnsi"/>
                <w:sz w:val="18"/>
                <w:szCs w:val="18"/>
              </w:rPr>
              <w:t>0-1 affected lobes</w:t>
            </w:r>
          </w:p>
        </w:tc>
        <w:tc>
          <w:tcPr>
            <w:tcW w:w="0" w:type="auto"/>
          </w:tcPr>
          <w:p w:rsidR="0020529E" w:rsidRPr="006F127B" w:rsidRDefault="0020529E" w:rsidP="00946FEC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411C1">
              <w:rPr>
                <w:sz w:val="18"/>
                <w:szCs w:val="18"/>
              </w:rPr>
              <w:t>43 (66.2)</w:t>
            </w:r>
          </w:p>
        </w:tc>
        <w:tc>
          <w:tcPr>
            <w:tcW w:w="0" w:type="auto"/>
          </w:tcPr>
          <w:p w:rsidR="0020529E" w:rsidRPr="006F127B" w:rsidRDefault="0020529E" w:rsidP="00946FEC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411C1">
              <w:rPr>
                <w:sz w:val="18"/>
                <w:szCs w:val="18"/>
              </w:rPr>
              <w:t>32 (65.3)</w:t>
            </w:r>
          </w:p>
        </w:tc>
        <w:tc>
          <w:tcPr>
            <w:tcW w:w="0" w:type="auto"/>
          </w:tcPr>
          <w:p w:rsidR="0020529E" w:rsidRPr="006F127B" w:rsidRDefault="0020529E" w:rsidP="00946FEC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411C1">
              <w:rPr>
                <w:sz w:val="18"/>
                <w:szCs w:val="18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:rsidR="0020529E" w:rsidRPr="00481E1E" w:rsidRDefault="0020529E" w:rsidP="00946FEC">
            <w:pPr>
              <w:pStyle w:val="Compact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481E1E">
              <w:rPr>
                <w:b w:val="0"/>
                <w:sz w:val="18"/>
                <w:szCs w:val="18"/>
              </w:rPr>
              <w:t>-</w:t>
            </w:r>
          </w:p>
        </w:tc>
      </w:tr>
      <w:tr w:rsidR="0020529E" w:rsidRPr="007B0C12" w:rsidTr="00946F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20529E" w:rsidRPr="00FD7FA8" w:rsidRDefault="0020529E" w:rsidP="00946FEC">
            <w:pPr>
              <w:rPr>
                <w:rFonts w:cstheme="minorHAnsi"/>
                <w:b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20529E" w:rsidRPr="00FD7FA8" w:rsidRDefault="0020529E" w:rsidP="00946FEC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D7FA8">
              <w:rPr>
                <w:rFonts w:cstheme="minorHAnsi"/>
                <w:sz w:val="18"/>
                <w:szCs w:val="18"/>
              </w:rPr>
              <w:t>2 or more affected lobes</w:t>
            </w:r>
          </w:p>
        </w:tc>
        <w:tc>
          <w:tcPr>
            <w:tcW w:w="0" w:type="auto"/>
          </w:tcPr>
          <w:p w:rsidR="0020529E" w:rsidRPr="006F127B" w:rsidRDefault="0020529E" w:rsidP="00946FEC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411C1">
              <w:rPr>
                <w:sz w:val="18"/>
                <w:szCs w:val="18"/>
              </w:rPr>
              <w:t>22 (33.8)</w:t>
            </w:r>
          </w:p>
        </w:tc>
        <w:tc>
          <w:tcPr>
            <w:tcW w:w="0" w:type="auto"/>
          </w:tcPr>
          <w:p w:rsidR="0020529E" w:rsidRPr="006F127B" w:rsidRDefault="0020529E" w:rsidP="00946FEC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411C1">
              <w:rPr>
                <w:sz w:val="18"/>
                <w:szCs w:val="18"/>
              </w:rPr>
              <w:t>17 (34.7)</w:t>
            </w:r>
          </w:p>
        </w:tc>
        <w:tc>
          <w:tcPr>
            <w:tcW w:w="0" w:type="auto"/>
          </w:tcPr>
          <w:p w:rsidR="0020529E" w:rsidRPr="006F127B" w:rsidRDefault="0020529E" w:rsidP="00946FEC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411C1">
              <w:rPr>
                <w:sz w:val="18"/>
                <w:szCs w:val="18"/>
              </w:rPr>
              <w:t>1.04 (0.48-2.27, p=0.925)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:rsidR="0020529E" w:rsidRPr="00481E1E" w:rsidRDefault="0020529E" w:rsidP="00946FEC">
            <w:pPr>
              <w:pStyle w:val="Compact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481E1E">
              <w:rPr>
                <w:b w:val="0"/>
                <w:sz w:val="18"/>
                <w:szCs w:val="18"/>
              </w:rPr>
              <w:t>1.20 (0.49-2.96, p=0.694)</w:t>
            </w:r>
          </w:p>
        </w:tc>
      </w:tr>
      <w:tr w:rsidR="0020529E" w:rsidRPr="007B0C12" w:rsidTr="00946F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20529E" w:rsidRPr="00FD7FA8" w:rsidRDefault="0020529E" w:rsidP="00946FEC">
            <w:pPr>
              <w:pStyle w:val="Compact"/>
              <w:rPr>
                <w:rFonts w:cstheme="minorHAnsi"/>
                <w:b w:val="0"/>
                <w:sz w:val="18"/>
                <w:szCs w:val="18"/>
              </w:rPr>
            </w:pPr>
            <w:r w:rsidRPr="00FD7FA8">
              <w:rPr>
                <w:rFonts w:cstheme="minorHAnsi"/>
                <w:b w:val="0"/>
                <w:sz w:val="18"/>
                <w:szCs w:val="18"/>
              </w:rPr>
              <w:t>-Atrophy, +Hypometabolism</w:t>
            </w:r>
          </w:p>
        </w:tc>
        <w:tc>
          <w:tcPr>
            <w:tcW w:w="0" w:type="auto"/>
            <w:vAlign w:val="center"/>
          </w:tcPr>
          <w:p w:rsidR="0020529E" w:rsidRPr="00FD7FA8" w:rsidRDefault="0020529E" w:rsidP="00946FEC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D7FA8">
              <w:rPr>
                <w:rFonts w:cstheme="minorHAnsi"/>
                <w:sz w:val="18"/>
                <w:szCs w:val="18"/>
              </w:rPr>
              <w:t>0-1 affected lobes</w:t>
            </w:r>
          </w:p>
        </w:tc>
        <w:tc>
          <w:tcPr>
            <w:tcW w:w="0" w:type="auto"/>
          </w:tcPr>
          <w:p w:rsidR="0020529E" w:rsidRPr="006F127B" w:rsidRDefault="0020529E" w:rsidP="00946FEC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411C1">
              <w:rPr>
                <w:sz w:val="18"/>
                <w:szCs w:val="18"/>
              </w:rPr>
              <w:t>40 (61.5)</w:t>
            </w:r>
          </w:p>
        </w:tc>
        <w:tc>
          <w:tcPr>
            <w:tcW w:w="0" w:type="auto"/>
          </w:tcPr>
          <w:p w:rsidR="0020529E" w:rsidRPr="006F127B" w:rsidRDefault="0020529E" w:rsidP="00946FEC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411C1">
              <w:rPr>
                <w:sz w:val="18"/>
                <w:szCs w:val="18"/>
              </w:rPr>
              <w:t>31 (63.3)</w:t>
            </w:r>
          </w:p>
        </w:tc>
        <w:tc>
          <w:tcPr>
            <w:tcW w:w="0" w:type="auto"/>
          </w:tcPr>
          <w:p w:rsidR="0020529E" w:rsidRPr="006F127B" w:rsidRDefault="0020529E" w:rsidP="00946FEC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411C1">
              <w:rPr>
                <w:sz w:val="18"/>
                <w:szCs w:val="18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:rsidR="0020529E" w:rsidRPr="00481E1E" w:rsidRDefault="0020529E" w:rsidP="00946FEC">
            <w:pPr>
              <w:pStyle w:val="Compact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481E1E">
              <w:rPr>
                <w:b w:val="0"/>
                <w:sz w:val="18"/>
                <w:szCs w:val="18"/>
              </w:rPr>
              <w:t>-</w:t>
            </w:r>
          </w:p>
        </w:tc>
      </w:tr>
      <w:tr w:rsidR="0020529E" w:rsidRPr="007B0C12" w:rsidTr="00946F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20529E" w:rsidRPr="00FD7FA8" w:rsidRDefault="0020529E" w:rsidP="00946FEC">
            <w:pPr>
              <w:rPr>
                <w:rFonts w:cstheme="minorHAnsi"/>
                <w:b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20529E" w:rsidRPr="00FD7FA8" w:rsidRDefault="0020529E" w:rsidP="00946FEC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D7FA8">
              <w:rPr>
                <w:rFonts w:cstheme="minorHAnsi"/>
                <w:sz w:val="18"/>
                <w:szCs w:val="18"/>
              </w:rPr>
              <w:t>2 or more affected lobes</w:t>
            </w:r>
          </w:p>
        </w:tc>
        <w:tc>
          <w:tcPr>
            <w:tcW w:w="0" w:type="auto"/>
          </w:tcPr>
          <w:p w:rsidR="0020529E" w:rsidRPr="006F127B" w:rsidRDefault="0020529E" w:rsidP="00946FEC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411C1">
              <w:rPr>
                <w:sz w:val="18"/>
                <w:szCs w:val="18"/>
              </w:rPr>
              <w:t>25 (38.5)</w:t>
            </w:r>
          </w:p>
        </w:tc>
        <w:tc>
          <w:tcPr>
            <w:tcW w:w="0" w:type="auto"/>
          </w:tcPr>
          <w:p w:rsidR="0020529E" w:rsidRPr="006F127B" w:rsidRDefault="0020529E" w:rsidP="00946FEC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411C1">
              <w:rPr>
                <w:sz w:val="18"/>
                <w:szCs w:val="18"/>
              </w:rPr>
              <w:t>18 (36.7)</w:t>
            </w:r>
          </w:p>
        </w:tc>
        <w:tc>
          <w:tcPr>
            <w:tcW w:w="0" w:type="auto"/>
          </w:tcPr>
          <w:p w:rsidR="0020529E" w:rsidRPr="006F127B" w:rsidRDefault="0020529E" w:rsidP="00946FEC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411C1">
              <w:rPr>
                <w:sz w:val="18"/>
                <w:szCs w:val="18"/>
              </w:rPr>
              <w:t>0.93 (0.43-2.00, p=0.851)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:rsidR="0020529E" w:rsidRPr="00481E1E" w:rsidRDefault="0020529E" w:rsidP="00946FEC">
            <w:pPr>
              <w:pStyle w:val="Compact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481E1E">
              <w:rPr>
                <w:b w:val="0"/>
                <w:sz w:val="18"/>
                <w:szCs w:val="18"/>
              </w:rPr>
              <w:t>1.11 (0.43-2.90, p=0.826)</w:t>
            </w:r>
          </w:p>
        </w:tc>
      </w:tr>
      <w:tr w:rsidR="0020529E" w:rsidRPr="007B0C12" w:rsidTr="00946F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20529E" w:rsidRPr="00FD7FA8" w:rsidRDefault="0020529E" w:rsidP="00946FEC">
            <w:pPr>
              <w:pStyle w:val="Compact"/>
              <w:rPr>
                <w:rFonts w:cstheme="minorHAnsi"/>
                <w:b w:val="0"/>
                <w:sz w:val="18"/>
                <w:szCs w:val="18"/>
              </w:rPr>
            </w:pPr>
            <w:r w:rsidRPr="00FD7FA8">
              <w:rPr>
                <w:rFonts w:cstheme="minorHAnsi"/>
                <w:b w:val="0"/>
                <w:sz w:val="18"/>
                <w:szCs w:val="18"/>
              </w:rPr>
              <w:t>+Atrophy, +Hypometabolism</w:t>
            </w:r>
          </w:p>
        </w:tc>
        <w:tc>
          <w:tcPr>
            <w:tcW w:w="0" w:type="auto"/>
            <w:vAlign w:val="center"/>
          </w:tcPr>
          <w:p w:rsidR="0020529E" w:rsidRPr="00FD7FA8" w:rsidRDefault="0020529E" w:rsidP="00946FEC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D7FA8">
              <w:rPr>
                <w:rFonts w:cstheme="minorHAnsi"/>
                <w:sz w:val="18"/>
                <w:szCs w:val="18"/>
              </w:rPr>
              <w:t>0-1 affected lobes</w:t>
            </w:r>
          </w:p>
        </w:tc>
        <w:tc>
          <w:tcPr>
            <w:tcW w:w="0" w:type="auto"/>
          </w:tcPr>
          <w:p w:rsidR="0020529E" w:rsidRPr="006F127B" w:rsidRDefault="0020529E" w:rsidP="00946FEC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411C1">
              <w:rPr>
                <w:sz w:val="18"/>
                <w:szCs w:val="18"/>
              </w:rPr>
              <w:t>39 (60.0)</w:t>
            </w:r>
          </w:p>
        </w:tc>
        <w:tc>
          <w:tcPr>
            <w:tcW w:w="0" w:type="auto"/>
          </w:tcPr>
          <w:p w:rsidR="0020529E" w:rsidRPr="006F127B" w:rsidRDefault="0020529E" w:rsidP="00946FEC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411C1">
              <w:rPr>
                <w:sz w:val="18"/>
                <w:szCs w:val="18"/>
              </w:rPr>
              <w:t>17 (34.7)</w:t>
            </w:r>
          </w:p>
        </w:tc>
        <w:tc>
          <w:tcPr>
            <w:tcW w:w="0" w:type="auto"/>
          </w:tcPr>
          <w:p w:rsidR="0020529E" w:rsidRPr="006F127B" w:rsidRDefault="0020529E" w:rsidP="00946FEC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411C1">
              <w:rPr>
                <w:sz w:val="18"/>
                <w:szCs w:val="18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:rsidR="0020529E" w:rsidRPr="00481E1E" w:rsidRDefault="0020529E" w:rsidP="00946FEC">
            <w:pPr>
              <w:pStyle w:val="Compact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481E1E">
              <w:rPr>
                <w:b w:val="0"/>
                <w:sz w:val="18"/>
                <w:szCs w:val="18"/>
              </w:rPr>
              <w:t>-</w:t>
            </w:r>
          </w:p>
        </w:tc>
      </w:tr>
      <w:tr w:rsidR="0020529E" w:rsidRPr="007B0C12" w:rsidTr="00946FE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20529E" w:rsidRPr="00FD7FA8" w:rsidRDefault="0020529E" w:rsidP="00946FEC">
            <w:pPr>
              <w:rPr>
                <w:rFonts w:cstheme="minorHAnsi"/>
                <w:b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20529E" w:rsidRPr="00FD7FA8" w:rsidRDefault="0020529E" w:rsidP="00946FEC">
            <w:pPr>
              <w:pStyle w:val="Compac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FD7FA8">
              <w:rPr>
                <w:rFonts w:cstheme="minorHAnsi"/>
                <w:b w:val="0"/>
                <w:sz w:val="18"/>
                <w:szCs w:val="18"/>
              </w:rPr>
              <w:t>2 or more affected lobes</w:t>
            </w:r>
          </w:p>
        </w:tc>
        <w:tc>
          <w:tcPr>
            <w:tcW w:w="0" w:type="auto"/>
          </w:tcPr>
          <w:p w:rsidR="0020529E" w:rsidRPr="00481E1E" w:rsidRDefault="0020529E" w:rsidP="00946FEC">
            <w:pPr>
              <w:pStyle w:val="Compac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481E1E">
              <w:rPr>
                <w:b w:val="0"/>
                <w:sz w:val="18"/>
                <w:szCs w:val="18"/>
              </w:rPr>
              <w:t>26 (40.0)</w:t>
            </w:r>
          </w:p>
        </w:tc>
        <w:tc>
          <w:tcPr>
            <w:tcW w:w="0" w:type="auto"/>
          </w:tcPr>
          <w:p w:rsidR="0020529E" w:rsidRPr="00481E1E" w:rsidRDefault="0020529E" w:rsidP="00946FEC">
            <w:pPr>
              <w:pStyle w:val="Compac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481E1E">
              <w:rPr>
                <w:b w:val="0"/>
                <w:sz w:val="18"/>
                <w:szCs w:val="18"/>
              </w:rPr>
              <w:t>32 (65.3)</w:t>
            </w:r>
          </w:p>
        </w:tc>
        <w:tc>
          <w:tcPr>
            <w:tcW w:w="0" w:type="auto"/>
          </w:tcPr>
          <w:p w:rsidR="0020529E" w:rsidRPr="00481E1E" w:rsidRDefault="0020529E" w:rsidP="00946FEC">
            <w:pPr>
              <w:pStyle w:val="Compac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481E1E">
              <w:rPr>
                <w:b w:val="0"/>
                <w:sz w:val="18"/>
                <w:szCs w:val="18"/>
              </w:rPr>
              <w:t>2.82 (1.31-6.10, p=0.008)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:rsidR="0020529E" w:rsidRPr="00481E1E" w:rsidRDefault="0020529E" w:rsidP="00946FEC">
            <w:pPr>
              <w:pStyle w:val="Compact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481E1E">
              <w:rPr>
                <w:b w:val="0"/>
                <w:sz w:val="18"/>
                <w:szCs w:val="18"/>
              </w:rPr>
              <w:t>2.91 (1.22-6.97, p=0.016)</w:t>
            </w:r>
          </w:p>
        </w:tc>
      </w:tr>
    </w:tbl>
    <w:p w:rsidR="0020529E" w:rsidRPr="00244504" w:rsidRDefault="0020529E" w:rsidP="0020529E">
      <w:pPr>
        <w:rPr>
          <w:rFonts w:ascii="Arial" w:hAnsi="Arial" w:cs="Arial"/>
          <w:sz w:val="16"/>
          <w:szCs w:val="16"/>
        </w:rPr>
      </w:pPr>
      <w:r w:rsidRPr="00244504">
        <w:rPr>
          <w:rFonts w:ascii="Arial" w:hAnsi="Arial" w:cs="Arial"/>
          <w:sz w:val="16"/>
          <w:szCs w:val="16"/>
          <w:vertAlign w:val="superscript"/>
        </w:rPr>
        <w:t>*</w:t>
      </w:r>
      <w:r w:rsidRPr="00244504">
        <w:rPr>
          <w:rFonts w:ascii="Arial" w:hAnsi="Arial" w:cs="Arial"/>
          <w:sz w:val="16"/>
          <w:szCs w:val="16"/>
        </w:rPr>
        <w:t>+ refers to a z-score&lt; 0 in an affected lobe (right and left hemisphere frontal, temporal, parietal and/or occipital) for either hypometabolism (</w:t>
      </w:r>
      <w:r w:rsidR="00A37490">
        <w:rPr>
          <w:rFonts w:ascii="Arial" w:hAnsi="Arial" w:cs="Arial"/>
          <w:sz w:val="16"/>
          <w:szCs w:val="16"/>
        </w:rPr>
        <w:t>[</w:t>
      </w:r>
      <w:r w:rsidRPr="00244504">
        <w:rPr>
          <w:rFonts w:ascii="Arial" w:hAnsi="Arial" w:cs="Arial"/>
          <w:sz w:val="16"/>
          <w:szCs w:val="16"/>
          <w:vertAlign w:val="superscript"/>
        </w:rPr>
        <w:t>18</w:t>
      </w:r>
      <w:r w:rsidRPr="00244504">
        <w:rPr>
          <w:rFonts w:ascii="Arial" w:hAnsi="Arial" w:cs="Arial"/>
          <w:sz w:val="16"/>
          <w:szCs w:val="16"/>
        </w:rPr>
        <w:t>F</w:t>
      </w:r>
      <w:r w:rsidR="00A37490">
        <w:rPr>
          <w:rFonts w:ascii="Arial" w:hAnsi="Arial" w:cs="Arial"/>
          <w:sz w:val="16"/>
          <w:szCs w:val="16"/>
        </w:rPr>
        <w:t>]</w:t>
      </w:r>
      <w:bookmarkStart w:id="0" w:name="_GoBack"/>
      <w:bookmarkEnd w:id="0"/>
      <w:r w:rsidRPr="00244504">
        <w:rPr>
          <w:rFonts w:ascii="Arial" w:hAnsi="Arial" w:cs="Arial"/>
          <w:sz w:val="16"/>
          <w:szCs w:val="16"/>
        </w:rPr>
        <w:t xml:space="preserve">FDG-PET uptake) and/or atrophy (MRI volume). </w:t>
      </w:r>
      <w:r w:rsidRPr="00244504">
        <w:rPr>
          <w:rFonts w:ascii="Arial" w:hAnsi="Arial" w:cs="Arial"/>
          <w:sz w:val="16"/>
          <w:szCs w:val="16"/>
          <w:vertAlign w:val="superscript"/>
        </w:rPr>
        <w:t>‡</w:t>
      </w:r>
      <w:r w:rsidRPr="00244504">
        <w:rPr>
          <w:rFonts w:ascii="Arial" w:hAnsi="Arial" w:cs="Arial"/>
          <w:sz w:val="16"/>
          <w:szCs w:val="16"/>
        </w:rPr>
        <w:t xml:space="preserve">n (% of stable) if nothing else stated under level. </w:t>
      </w:r>
      <w:r w:rsidRPr="00244504">
        <w:rPr>
          <w:rFonts w:ascii="Arial" w:hAnsi="Arial" w:cs="Arial"/>
          <w:sz w:val="16"/>
          <w:szCs w:val="16"/>
          <w:vertAlign w:val="superscript"/>
        </w:rPr>
        <w:t>§</w:t>
      </w:r>
      <w:r w:rsidRPr="00244504">
        <w:rPr>
          <w:rFonts w:ascii="Arial" w:hAnsi="Arial" w:cs="Arial"/>
          <w:sz w:val="16"/>
          <w:szCs w:val="16"/>
        </w:rPr>
        <w:t>n (% of progressed) if nothing else stated under level.</w:t>
      </w:r>
    </w:p>
    <w:p w:rsidR="00B900BC" w:rsidRDefault="00B900BC"/>
    <w:sectPr w:rsidR="00B900BC" w:rsidSect="0020529E">
      <w:pgSz w:w="12240" w:h="15840" w:code="1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29E"/>
    <w:rsid w:val="000F5D7F"/>
    <w:rsid w:val="0020529E"/>
    <w:rsid w:val="006D4810"/>
    <w:rsid w:val="009D356A"/>
    <w:rsid w:val="00A37490"/>
    <w:rsid w:val="00A82D26"/>
    <w:rsid w:val="00B80738"/>
    <w:rsid w:val="00B900BC"/>
    <w:rsid w:val="00D6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AF034"/>
  <w15:chartTrackingRefBased/>
  <w15:docId w15:val="{AE72C3C6-264A-4EEA-A5D2-E4042EA2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29E"/>
    <w:pPr>
      <w:spacing w:line="480" w:lineRule="auto"/>
    </w:pPr>
    <w:rPr>
      <w:rFonts w:ascii="Times New Roman" w:hAnsi="Times New Roman"/>
      <w:sz w:val="24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Compact">
    <w:name w:val="Compact"/>
    <w:basedOn w:val="Brdtekst"/>
    <w:qFormat/>
    <w:rsid w:val="0020529E"/>
    <w:pPr>
      <w:spacing w:before="36" w:after="36" w:line="240" w:lineRule="auto"/>
    </w:pPr>
    <w:rPr>
      <w:rFonts w:asciiTheme="minorHAnsi" w:hAnsiTheme="minorHAnsi"/>
      <w:szCs w:val="24"/>
    </w:rPr>
  </w:style>
  <w:style w:type="table" w:styleId="Listetabel2-farve3">
    <w:name w:val="List Table 2 Accent 3"/>
    <w:basedOn w:val="Tabel-Normal"/>
    <w:uiPriority w:val="47"/>
    <w:rsid w:val="0020529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rdtekst">
    <w:name w:val="Body Text"/>
    <w:basedOn w:val="Normal"/>
    <w:link w:val="BrdtekstTegn"/>
    <w:uiPriority w:val="99"/>
    <w:semiHidden/>
    <w:unhideWhenUsed/>
    <w:rsid w:val="0020529E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20529E"/>
    <w:rPr>
      <w:rFonts w:ascii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Holsey Gramkow</dc:creator>
  <cp:keywords/>
  <dc:description/>
  <cp:lastModifiedBy>Mathias Holsey Gramkow</cp:lastModifiedBy>
  <cp:revision>2</cp:revision>
  <dcterms:created xsi:type="dcterms:W3CDTF">2020-05-16T18:44:00Z</dcterms:created>
  <dcterms:modified xsi:type="dcterms:W3CDTF">2020-05-16T18:44:00Z</dcterms:modified>
</cp:coreProperties>
</file>