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0"/>
        <w:gridCol w:w="3834"/>
        <w:gridCol w:w="4374"/>
      </w:tblGrid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  <w:lang w:val="da-DK"/>
              </w:rPr>
            </w:pPr>
            <w:r w:rsidRPr="0023133E">
              <w:rPr>
                <w:b/>
                <w:bCs/>
                <w:sz w:val="16"/>
                <w:szCs w:val="16"/>
              </w:rPr>
              <w:t>Lobe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 xml:space="preserve">Extra info 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Frontal Lobe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Anterior Cingulate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Anterior Insula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separates frontal and temporal lobes (1&amp;2) -&gt; frontal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Anterior Orbital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Basal Forebrain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Central Operculum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Frontal Operculum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Frontal Pole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Gyrus Rectus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Lateral Orbital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Medial Frontal Cortex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Medial Orbital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Middle Cingulate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Middle Frontal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Opercular Part of the Inferior Frontal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Orbital Part of the Inferior Frontal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Posterior Orbital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Precentral Gyrus Medial Segment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Precentral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Subcallosal Area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Superior Frontal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Superior Frontal Gyrus Medial Segment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Supplementary Motor Cortex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Triangular Part of the Inferior Frontal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Temporal Lobe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Amygdala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MTL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Entorhinal Area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MTL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Hippocampus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MTL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3133E">
              <w:rPr>
                <w:b/>
                <w:bCs/>
                <w:sz w:val="16"/>
                <w:szCs w:val="16"/>
              </w:rPr>
              <w:t>Parahippocampal</w:t>
            </w:r>
            <w:proofErr w:type="spellEnd"/>
            <w:r w:rsidRPr="0023133E">
              <w:rPr>
                <w:b/>
                <w:bCs/>
                <w:sz w:val="16"/>
                <w:szCs w:val="16"/>
              </w:rPr>
              <w:t xml:space="preserve">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MTL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Fusiform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separates temporal &amp; occipital lobes (2&amp;4) -&gt; temporal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Inferior Temporal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Middle Temporal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 xml:space="preserve">Planum </w:t>
            </w:r>
            <w:proofErr w:type="spellStart"/>
            <w:r w:rsidRPr="0023133E">
              <w:rPr>
                <w:b/>
                <w:bCs/>
                <w:sz w:val="16"/>
                <w:szCs w:val="16"/>
              </w:rPr>
              <w:t>Polare</w:t>
            </w:r>
            <w:proofErr w:type="spellEnd"/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 xml:space="preserve">Planum </w:t>
            </w:r>
            <w:proofErr w:type="spellStart"/>
            <w:r w:rsidRPr="0023133E">
              <w:rPr>
                <w:b/>
                <w:bCs/>
                <w:sz w:val="16"/>
                <w:szCs w:val="16"/>
              </w:rPr>
              <w:t>Temporale</w:t>
            </w:r>
            <w:proofErr w:type="spellEnd"/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Superior Temporal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Temporal Pole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Transverse Temporal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Parietal Lobe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Angular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Parietal Operculum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Postcentral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Postcentral Gyrus Medial Segment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Posterior Cingulate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separates frontal &amp; parietal lobes (1&amp;3) -&gt; parietal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Posterior Insula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separates parietal and temporal lobes (2&amp;3) -&gt; parietal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Precuneus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Superior Parietal Lobule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Supramarginal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Occipital Lobe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Calcarine Cortex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Cuneus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Inferior Occipital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Lingual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Middle Occipital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Occipital Fusiform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Occipital Pole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Superior Occipital Gyrus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Ventricles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3rd Ventricle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4th Ventricle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CSF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Inf Lat Vent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Lateral Ventricle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Deep gray matter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3133E">
              <w:rPr>
                <w:b/>
                <w:bCs/>
                <w:sz w:val="16"/>
                <w:szCs w:val="16"/>
              </w:rPr>
              <w:t>Accumbens</w:t>
            </w:r>
            <w:proofErr w:type="spellEnd"/>
            <w:r w:rsidRPr="0023133E">
              <w:rPr>
                <w:b/>
                <w:bCs/>
                <w:sz w:val="16"/>
                <w:szCs w:val="16"/>
              </w:rPr>
              <w:t xml:space="preserve"> Area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Caudate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Pallidum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Putamen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Thalamus Proper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Cerebellum</w:t>
            </w: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Cerebellar Vermal Lobules I-V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9C0E59" w:rsidRDefault="007523B0" w:rsidP="00946FEC">
            <w:pPr>
              <w:rPr>
                <w:sz w:val="16"/>
                <w:szCs w:val="16"/>
                <w:lang w:val="da-DK"/>
              </w:rPr>
            </w:pPr>
            <w:proofErr w:type="spellStart"/>
            <w:r w:rsidRPr="009C0E59">
              <w:rPr>
                <w:sz w:val="16"/>
                <w:szCs w:val="16"/>
                <w:lang w:val="da-DK"/>
              </w:rPr>
              <w:t>Cerebellar</w:t>
            </w:r>
            <w:proofErr w:type="spellEnd"/>
            <w:r w:rsidRPr="009C0E59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9C0E59">
              <w:rPr>
                <w:sz w:val="16"/>
                <w:szCs w:val="16"/>
                <w:lang w:val="da-DK"/>
              </w:rPr>
              <w:t>Vermal</w:t>
            </w:r>
            <w:proofErr w:type="spellEnd"/>
            <w:r w:rsidRPr="009C0E59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9C0E59">
              <w:rPr>
                <w:sz w:val="16"/>
                <w:szCs w:val="16"/>
                <w:lang w:val="da-DK"/>
              </w:rPr>
              <w:t>Lobules</w:t>
            </w:r>
            <w:proofErr w:type="spellEnd"/>
            <w:r w:rsidRPr="009C0E59">
              <w:rPr>
                <w:sz w:val="16"/>
                <w:szCs w:val="16"/>
                <w:lang w:val="da-DK"/>
              </w:rPr>
              <w:t xml:space="preserve"> VI-VII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Cerebellar Vermal Lobules VIII-X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Cerebellum Exterior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Cerebellum White Matter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WM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proofErr w:type="spellStart"/>
            <w:r w:rsidRPr="0023133E">
              <w:rPr>
                <w:sz w:val="16"/>
                <w:szCs w:val="16"/>
              </w:rPr>
              <w:t>Miscalleneous</w:t>
            </w:r>
            <w:proofErr w:type="spellEnd"/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Brain Stem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WM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Cerebral Exterior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GM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Cerebral White Matter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WM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Optic Chiasm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WM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Ventral DC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WM</w:t>
            </w:r>
          </w:p>
        </w:tc>
      </w:tr>
      <w:tr w:rsidR="007523B0" w:rsidRPr="00AD723D" w:rsidTr="00946FEC">
        <w:trPr>
          <w:trHeight w:val="300"/>
        </w:trPr>
        <w:tc>
          <w:tcPr>
            <w:tcW w:w="1466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</w:p>
        </w:tc>
        <w:tc>
          <w:tcPr>
            <w:tcW w:w="3973" w:type="dxa"/>
            <w:noWrap/>
            <w:hideMark/>
          </w:tcPr>
          <w:p w:rsidR="007523B0" w:rsidRPr="0023133E" w:rsidRDefault="007523B0" w:rsidP="00946FEC">
            <w:pPr>
              <w:rPr>
                <w:b/>
                <w:bCs/>
                <w:sz w:val="16"/>
                <w:szCs w:val="16"/>
              </w:rPr>
            </w:pPr>
            <w:r w:rsidRPr="0023133E">
              <w:rPr>
                <w:b/>
                <w:bCs/>
                <w:sz w:val="16"/>
                <w:szCs w:val="16"/>
              </w:rPr>
              <w:t>Vessel</w:t>
            </w:r>
          </w:p>
        </w:tc>
        <w:tc>
          <w:tcPr>
            <w:tcW w:w="4533" w:type="dxa"/>
            <w:noWrap/>
            <w:hideMark/>
          </w:tcPr>
          <w:p w:rsidR="007523B0" w:rsidRPr="0023133E" w:rsidRDefault="007523B0" w:rsidP="00946FEC">
            <w:pPr>
              <w:rPr>
                <w:sz w:val="16"/>
                <w:szCs w:val="16"/>
              </w:rPr>
            </w:pPr>
            <w:r w:rsidRPr="0023133E">
              <w:rPr>
                <w:sz w:val="16"/>
                <w:szCs w:val="16"/>
              </w:rPr>
              <w:t>CSF</w:t>
            </w:r>
          </w:p>
        </w:tc>
      </w:tr>
    </w:tbl>
    <w:p w:rsidR="007523B0" w:rsidRPr="00AD723D" w:rsidRDefault="007523B0" w:rsidP="007523B0"/>
    <w:p w:rsidR="00B900BC" w:rsidRDefault="00B900BC">
      <w:bookmarkStart w:id="0" w:name="_GoBack"/>
      <w:bookmarkEnd w:id="0"/>
    </w:p>
    <w:sectPr w:rsidR="00B900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B0"/>
    <w:rsid w:val="000F5D7F"/>
    <w:rsid w:val="006D4810"/>
    <w:rsid w:val="007523B0"/>
    <w:rsid w:val="009D356A"/>
    <w:rsid w:val="00A82D26"/>
    <w:rsid w:val="00B80738"/>
    <w:rsid w:val="00B900BC"/>
    <w:rsid w:val="00D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0FD2-0A95-4CAD-A6E9-23F249A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B0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5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Holsey Gramkow</dc:creator>
  <cp:keywords/>
  <dc:description/>
  <cp:lastModifiedBy>Mathias Holsey Gramkow</cp:lastModifiedBy>
  <cp:revision>1</cp:revision>
  <dcterms:created xsi:type="dcterms:W3CDTF">2020-01-31T14:26:00Z</dcterms:created>
  <dcterms:modified xsi:type="dcterms:W3CDTF">2020-01-31T14:27:00Z</dcterms:modified>
</cp:coreProperties>
</file>