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B8657" w14:textId="77777777" w:rsidR="00B8766B" w:rsidRPr="00B45783" w:rsidRDefault="00B8766B" w:rsidP="00B8766B">
      <w:pPr>
        <w:autoSpaceDE w:val="0"/>
        <w:autoSpaceDN w:val="0"/>
        <w:adjustRightInd w:val="0"/>
        <w:ind w:left="170" w:hanging="170"/>
        <w:jc w:val="center"/>
        <w:rPr>
          <w:b/>
          <w:color w:val="000000" w:themeColor="text1"/>
          <w:sz w:val="28"/>
          <w:szCs w:val="28"/>
        </w:rPr>
      </w:pPr>
      <w:r w:rsidRPr="00B45783">
        <w:rPr>
          <w:b/>
          <w:color w:val="000000" w:themeColor="text1"/>
          <w:sz w:val="28"/>
          <w:szCs w:val="28"/>
        </w:rPr>
        <w:t>Supplementary File 1</w:t>
      </w:r>
    </w:p>
    <w:p w14:paraId="0CC54B23" w14:textId="77777777" w:rsidR="00AD5F30" w:rsidRPr="00B45783" w:rsidRDefault="00AD5F30" w:rsidP="00B8766B">
      <w:pPr>
        <w:autoSpaceDE w:val="0"/>
        <w:autoSpaceDN w:val="0"/>
        <w:adjustRightInd w:val="0"/>
        <w:ind w:left="170" w:hanging="170"/>
        <w:jc w:val="center"/>
        <w:rPr>
          <w:b/>
          <w:color w:val="000000" w:themeColor="text1"/>
          <w:sz w:val="28"/>
          <w:szCs w:val="28"/>
        </w:rPr>
      </w:pPr>
    </w:p>
    <w:p w14:paraId="05806A47" w14:textId="0AD5976B" w:rsidR="00823E14" w:rsidRPr="00B45783" w:rsidRDefault="00823E14" w:rsidP="00823E14">
      <w:pPr>
        <w:pStyle w:val="Normal1"/>
        <w:rPr>
          <w:b/>
          <w:color w:val="000000" w:themeColor="text1"/>
          <w:sz w:val="36"/>
        </w:rPr>
      </w:pPr>
      <w:r w:rsidRPr="00B45783">
        <w:rPr>
          <w:b/>
          <w:color w:val="000000" w:themeColor="text1"/>
          <w:sz w:val="36"/>
        </w:rPr>
        <w:t xml:space="preserve">Dissecting </w:t>
      </w:r>
      <w:r w:rsidR="0097541F">
        <w:rPr>
          <w:b/>
          <w:color w:val="000000" w:themeColor="text1"/>
          <w:sz w:val="36"/>
          <w:szCs w:val="36"/>
        </w:rPr>
        <w:t>m</w:t>
      </w:r>
      <w:r w:rsidRPr="00B45783">
        <w:rPr>
          <w:b/>
          <w:color w:val="000000" w:themeColor="text1"/>
          <w:sz w:val="36"/>
          <w:szCs w:val="36"/>
        </w:rPr>
        <w:t xml:space="preserve">olecular </w:t>
      </w:r>
      <w:r w:rsidR="0097541F">
        <w:rPr>
          <w:b/>
          <w:color w:val="000000" w:themeColor="text1"/>
          <w:sz w:val="36"/>
        </w:rPr>
        <w:t>n</w:t>
      </w:r>
      <w:r w:rsidRPr="00B45783">
        <w:rPr>
          <w:b/>
          <w:color w:val="000000" w:themeColor="text1"/>
          <w:sz w:val="36"/>
        </w:rPr>
        <w:t xml:space="preserve">etwork </w:t>
      </w:r>
      <w:r w:rsidR="0097541F">
        <w:rPr>
          <w:b/>
          <w:color w:val="000000" w:themeColor="text1"/>
          <w:sz w:val="36"/>
        </w:rPr>
        <w:t>s</w:t>
      </w:r>
      <w:r w:rsidRPr="00B45783">
        <w:rPr>
          <w:b/>
          <w:color w:val="000000" w:themeColor="text1"/>
          <w:sz w:val="36"/>
        </w:rPr>
        <w:t xml:space="preserve">tructures </w:t>
      </w:r>
      <w:r w:rsidRPr="00B45783">
        <w:rPr>
          <w:b/>
          <w:color w:val="000000" w:themeColor="text1"/>
          <w:sz w:val="36"/>
          <w:szCs w:val="36"/>
        </w:rPr>
        <w:t>using a</w:t>
      </w:r>
      <w:r w:rsidRPr="00B45783">
        <w:rPr>
          <w:b/>
          <w:color w:val="000000" w:themeColor="text1"/>
          <w:sz w:val="36"/>
        </w:rPr>
        <w:t xml:space="preserve"> </w:t>
      </w:r>
      <w:r w:rsidR="0097541F">
        <w:rPr>
          <w:b/>
          <w:color w:val="000000" w:themeColor="text1"/>
          <w:sz w:val="36"/>
        </w:rPr>
        <w:t>n</w:t>
      </w:r>
      <w:r w:rsidRPr="00B45783">
        <w:rPr>
          <w:b/>
          <w:color w:val="000000" w:themeColor="text1"/>
          <w:sz w:val="36"/>
        </w:rPr>
        <w:t xml:space="preserve">etwork </w:t>
      </w:r>
      <w:r w:rsidR="0097541F">
        <w:rPr>
          <w:b/>
          <w:color w:val="000000" w:themeColor="text1"/>
          <w:sz w:val="36"/>
          <w:szCs w:val="36"/>
        </w:rPr>
        <w:t>s</w:t>
      </w:r>
      <w:r w:rsidRPr="00B45783">
        <w:rPr>
          <w:b/>
          <w:color w:val="000000" w:themeColor="text1"/>
          <w:sz w:val="36"/>
          <w:szCs w:val="36"/>
        </w:rPr>
        <w:t>ubgraph</w:t>
      </w:r>
      <w:r w:rsidRPr="00B45783">
        <w:rPr>
          <w:b/>
          <w:color w:val="000000" w:themeColor="text1"/>
          <w:sz w:val="36"/>
        </w:rPr>
        <w:t xml:space="preserve"> </w:t>
      </w:r>
      <w:r w:rsidR="0097541F">
        <w:rPr>
          <w:b/>
          <w:color w:val="000000" w:themeColor="text1"/>
          <w:sz w:val="36"/>
        </w:rPr>
        <w:t>a</w:t>
      </w:r>
      <w:bookmarkStart w:id="0" w:name="_GoBack"/>
      <w:bookmarkEnd w:id="0"/>
      <w:r w:rsidRPr="00B45783">
        <w:rPr>
          <w:b/>
          <w:color w:val="000000" w:themeColor="text1"/>
          <w:sz w:val="36"/>
        </w:rPr>
        <w:t>pproach</w:t>
      </w:r>
      <w:r w:rsidRPr="00B45783">
        <w:rPr>
          <w:b/>
          <w:color w:val="000000" w:themeColor="text1"/>
          <w:sz w:val="36"/>
          <w:szCs w:val="36"/>
        </w:rPr>
        <w:t xml:space="preserve"> </w:t>
      </w:r>
    </w:p>
    <w:p w14:paraId="05B0A72A" w14:textId="77777777" w:rsidR="00B8766B" w:rsidRPr="00B45783" w:rsidRDefault="00B8766B" w:rsidP="00B8766B">
      <w:pPr>
        <w:autoSpaceDE w:val="0"/>
        <w:autoSpaceDN w:val="0"/>
        <w:adjustRightInd w:val="0"/>
        <w:spacing w:before="120" w:after="120" w:line="640" w:lineRule="atLeast"/>
        <w:jc w:val="both"/>
        <w:outlineLvl w:val="0"/>
        <w:rPr>
          <w:b/>
          <w:color w:val="000000" w:themeColor="text1"/>
        </w:rPr>
      </w:pPr>
      <w:r w:rsidRPr="00B45783">
        <w:rPr>
          <w:b/>
          <w:color w:val="000000" w:themeColor="text1"/>
        </w:rPr>
        <w:t>Methods</w:t>
      </w:r>
    </w:p>
    <w:p w14:paraId="6509AA68" w14:textId="77777777" w:rsidR="00B8766B" w:rsidRPr="00B45783" w:rsidRDefault="00B8766B" w:rsidP="00B8766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3EDB41CE" w14:textId="7AEA8A53" w:rsidR="00B8766B" w:rsidRPr="00B45783" w:rsidRDefault="00B8766B" w:rsidP="00B8766B">
      <w:p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B45783">
        <w:rPr>
          <w:color w:val="000000" w:themeColor="text1"/>
        </w:rPr>
        <w:tab/>
        <w:t xml:space="preserve">Supplementary File 1 – Supplementary Table S1 </w:t>
      </w:r>
      <w:r w:rsidRPr="00B45783">
        <w:rPr>
          <w:rFonts w:ascii="Times" w:hAnsi="Times" w:cs="Times"/>
          <w:color w:val="000000" w:themeColor="text1"/>
        </w:rPr>
        <w:t xml:space="preserve">summarizes the nodes, edges </w:t>
      </w:r>
      <w:r w:rsidRPr="00B45783">
        <w:rPr>
          <w:color w:val="000000" w:themeColor="text1"/>
        </w:rPr>
        <w:t xml:space="preserve">and </w:t>
      </w:r>
      <w:r w:rsidR="00590EA6" w:rsidRPr="00B45783">
        <w:rPr>
          <w:color w:val="000000" w:themeColor="text1"/>
        </w:rPr>
        <w:t>subgraph</w:t>
      </w:r>
      <w:r w:rsidRPr="00B45783">
        <w:rPr>
          <w:color w:val="000000" w:themeColor="text1"/>
        </w:rPr>
        <w:t>-associated node</w:t>
      </w:r>
      <w:r w:rsidRPr="00B45783">
        <w:rPr>
          <w:rFonts w:ascii="Times" w:hAnsi="Times" w:cs="Times"/>
          <w:color w:val="000000" w:themeColor="text1"/>
        </w:rPr>
        <w:t xml:space="preserve"> information for the 17 cancer networks. Besides the ‘</w:t>
      </w:r>
      <w:r w:rsidRPr="00B45783">
        <w:rPr>
          <w:rFonts w:eastAsia="PMingLiU"/>
          <w:color w:val="000000" w:themeColor="text1"/>
        </w:rPr>
        <w:t>Hepatocellular carcinoma’</w:t>
      </w:r>
      <w:r w:rsidRPr="00B45783">
        <w:rPr>
          <w:rFonts w:ascii="Times" w:hAnsi="Times" w:cs="Times"/>
          <w:color w:val="000000" w:themeColor="text1"/>
        </w:rPr>
        <w:t xml:space="preserve"> and ‘</w:t>
      </w:r>
      <w:r w:rsidRPr="00B45783">
        <w:rPr>
          <w:rFonts w:eastAsia="PMingLiU"/>
          <w:color w:val="000000" w:themeColor="text1"/>
        </w:rPr>
        <w:t>Prostate cancer’</w:t>
      </w:r>
      <w:r w:rsidRPr="00B45783">
        <w:rPr>
          <w:rFonts w:ascii="Times" w:hAnsi="Times" w:cs="Times"/>
          <w:color w:val="000000" w:themeColor="text1"/>
        </w:rPr>
        <w:t xml:space="preserve"> networks, the percentages of </w:t>
      </w:r>
      <w:r w:rsidRPr="00B45783">
        <w:rPr>
          <w:color w:val="000000" w:themeColor="text1"/>
          <w:szCs w:val="22"/>
        </w:rPr>
        <w:t xml:space="preserve">nodes associated with </w:t>
      </w:r>
      <w:r w:rsidR="00590EA6" w:rsidRPr="00B45783">
        <w:rPr>
          <w:color w:val="000000" w:themeColor="text1"/>
          <w:szCs w:val="22"/>
        </w:rPr>
        <w:t>subgraph</w:t>
      </w:r>
      <w:r w:rsidRPr="00B45783">
        <w:rPr>
          <w:color w:val="000000" w:themeColor="text1"/>
          <w:szCs w:val="22"/>
        </w:rPr>
        <w:t>s</w:t>
      </w:r>
      <w:r w:rsidRPr="00B45783">
        <w:rPr>
          <w:rFonts w:ascii="Times" w:hAnsi="Times" w:cs="Times"/>
          <w:color w:val="000000" w:themeColor="text1"/>
        </w:rPr>
        <w:t xml:space="preserve"> are more than 70%. The results suggest that genes embedded in the 3-node </w:t>
      </w:r>
      <w:r w:rsidR="00590EA6" w:rsidRPr="00B45783">
        <w:rPr>
          <w:rFonts w:ascii="Times" w:hAnsi="Times" w:cs="Times"/>
          <w:color w:val="000000" w:themeColor="text1"/>
        </w:rPr>
        <w:t>subgraph</w:t>
      </w:r>
      <w:r w:rsidRPr="00B45783">
        <w:rPr>
          <w:rFonts w:ascii="Times" w:hAnsi="Times" w:cs="Times"/>
          <w:color w:val="000000" w:themeColor="text1"/>
        </w:rPr>
        <w:t xml:space="preserve">s and 4-node </w:t>
      </w:r>
      <w:r w:rsidR="00590EA6" w:rsidRPr="00B45783">
        <w:rPr>
          <w:rFonts w:ascii="Times" w:hAnsi="Times" w:cs="Times"/>
          <w:color w:val="000000" w:themeColor="text1"/>
        </w:rPr>
        <w:t>subgraph</w:t>
      </w:r>
      <w:r w:rsidRPr="00B45783">
        <w:rPr>
          <w:rFonts w:ascii="Times" w:hAnsi="Times" w:cs="Times"/>
          <w:color w:val="000000" w:themeColor="text1"/>
        </w:rPr>
        <w:t>s account for the major portion of the cancer networks.</w:t>
      </w:r>
    </w:p>
    <w:p w14:paraId="7C78567F" w14:textId="77777777" w:rsidR="00B8766B" w:rsidRPr="00B45783" w:rsidRDefault="00B8766B" w:rsidP="00B8766B">
      <w:p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B45783">
        <w:rPr>
          <w:rFonts w:ascii="Times" w:hAnsi="Times" w:cs="Times"/>
          <w:color w:val="000000" w:themeColor="text1"/>
        </w:rPr>
        <w:tab/>
        <w:t>We noticed that a few of the networks’ KGML files have missing information. Feedback loop information is not recorded in the KGML, but it is displayed on the KEGG webpage. For instance, the ‘</w:t>
      </w:r>
      <w:r w:rsidRPr="00B45783">
        <w:rPr>
          <w:color w:val="000000" w:themeColor="text1"/>
          <w:lang w:eastAsia="zh-TW"/>
        </w:rPr>
        <w:t xml:space="preserve">Signaling pathways </w:t>
      </w:r>
      <w:r w:rsidRPr="00B45783">
        <w:rPr>
          <w:rFonts w:eastAsia="PMingLiU"/>
          <w:color w:val="000000" w:themeColor="text1"/>
          <w:lang w:eastAsia="zh-TW"/>
        </w:rPr>
        <w:t>regula</w:t>
      </w:r>
      <w:r w:rsidRPr="00B45783">
        <w:rPr>
          <w:color w:val="000000" w:themeColor="text1"/>
          <w:lang w:eastAsia="zh-TW"/>
        </w:rPr>
        <w:t xml:space="preserve">ting pluripotency of stem cells’ pathway consists of the feedback regulatory relations among three </w:t>
      </w:r>
      <w:r w:rsidRPr="00B45783">
        <w:rPr>
          <w:rFonts w:ascii="Times" w:hAnsi="Times" w:cs="Times"/>
          <w:color w:val="000000" w:themeColor="text1"/>
        </w:rPr>
        <w:t xml:space="preserve">genes, </w:t>
      </w:r>
      <w:r w:rsidRPr="00B45783">
        <w:rPr>
          <w:rFonts w:ascii="Times" w:hAnsi="Times" w:cs="Times"/>
          <w:i/>
          <w:color w:val="000000" w:themeColor="text1"/>
        </w:rPr>
        <w:t xml:space="preserve">Nanog, Oct4 </w:t>
      </w:r>
      <w:r w:rsidRPr="00B45783">
        <w:rPr>
          <w:rFonts w:ascii="Times" w:hAnsi="Times" w:cs="Times"/>
          <w:color w:val="000000" w:themeColor="text1"/>
        </w:rPr>
        <w:t>and</w:t>
      </w:r>
      <w:r w:rsidRPr="00B45783">
        <w:rPr>
          <w:rFonts w:ascii="Times" w:hAnsi="Times" w:cs="Times"/>
          <w:i/>
          <w:color w:val="000000" w:themeColor="text1"/>
        </w:rPr>
        <w:t xml:space="preserve"> Sox2. </w:t>
      </w:r>
      <w:r w:rsidRPr="00B45783">
        <w:rPr>
          <w:color w:val="000000" w:themeColor="text1"/>
          <w:lang w:eastAsia="zh-TW"/>
        </w:rPr>
        <w:t>The KGML file provides the regulatory relations among</w:t>
      </w:r>
      <w:r w:rsidRPr="00B45783">
        <w:rPr>
          <w:rFonts w:ascii="Times" w:hAnsi="Times" w:cs="Times"/>
          <w:i/>
          <w:color w:val="000000" w:themeColor="text1"/>
        </w:rPr>
        <w:t xml:space="preserve"> Oct4 </w:t>
      </w:r>
      <w:r w:rsidRPr="00B45783">
        <w:rPr>
          <w:rFonts w:ascii="Times" w:hAnsi="Times" w:cs="Times"/>
          <w:i/>
          <w:color w:val="000000" w:themeColor="text1"/>
        </w:rPr>
        <w:sym w:font="Wingdings" w:char="F0E0"/>
      </w:r>
      <w:r w:rsidRPr="00B45783">
        <w:rPr>
          <w:rFonts w:ascii="Times" w:hAnsi="Times" w:cs="Times"/>
          <w:i/>
          <w:color w:val="000000" w:themeColor="text1"/>
        </w:rPr>
        <w:t xml:space="preserve"> Nanog </w:t>
      </w:r>
      <w:r w:rsidRPr="00B45783">
        <w:rPr>
          <w:rFonts w:ascii="Times" w:hAnsi="Times" w:cs="Times"/>
          <w:i/>
          <w:color w:val="000000" w:themeColor="text1"/>
        </w:rPr>
        <w:sym w:font="Wingdings" w:char="F0E0"/>
      </w:r>
      <w:r w:rsidRPr="00B45783">
        <w:rPr>
          <w:rFonts w:ascii="Times" w:hAnsi="Times" w:cs="Times"/>
          <w:i/>
          <w:color w:val="000000" w:themeColor="text1"/>
        </w:rPr>
        <w:t xml:space="preserve"> Sox2 </w:t>
      </w:r>
      <w:r w:rsidRPr="00B45783">
        <w:rPr>
          <w:rFonts w:ascii="Times" w:hAnsi="Times" w:cs="Times"/>
          <w:color w:val="000000" w:themeColor="text1"/>
        </w:rPr>
        <w:t>but not</w:t>
      </w:r>
      <w:r w:rsidRPr="00B45783">
        <w:rPr>
          <w:rFonts w:ascii="Times" w:hAnsi="Times" w:cs="Times"/>
          <w:i/>
          <w:color w:val="000000" w:themeColor="text1"/>
        </w:rPr>
        <w:t xml:space="preserve"> Nanog </w:t>
      </w:r>
      <w:r w:rsidRPr="00B45783">
        <w:rPr>
          <w:rFonts w:ascii="Times" w:hAnsi="Times" w:cs="Times"/>
          <w:i/>
          <w:color w:val="000000" w:themeColor="text1"/>
        </w:rPr>
        <w:sym w:font="Wingdings" w:char="F0E0"/>
      </w:r>
      <w:r w:rsidRPr="00B45783">
        <w:rPr>
          <w:rFonts w:ascii="Times" w:hAnsi="Times" w:cs="Times"/>
          <w:i/>
          <w:color w:val="000000" w:themeColor="text1"/>
        </w:rPr>
        <w:t xml:space="preserve"> Oct4 </w:t>
      </w:r>
      <w:r w:rsidRPr="00B45783">
        <w:rPr>
          <w:rFonts w:ascii="Times" w:hAnsi="Times" w:cs="Times"/>
          <w:i/>
          <w:color w:val="000000" w:themeColor="text1"/>
        </w:rPr>
        <w:sym w:font="Wingdings" w:char="F0E0"/>
      </w:r>
      <w:r w:rsidRPr="00B45783">
        <w:rPr>
          <w:rFonts w:ascii="Times" w:hAnsi="Times" w:cs="Times"/>
          <w:i/>
          <w:color w:val="000000" w:themeColor="text1"/>
        </w:rPr>
        <w:t xml:space="preserve"> Sox2. </w:t>
      </w:r>
      <w:r w:rsidRPr="00B45783">
        <w:rPr>
          <w:rFonts w:ascii="Times" w:hAnsi="Times" w:cs="Times"/>
          <w:color w:val="000000" w:themeColor="text1"/>
        </w:rPr>
        <w:t>To remedy this problem, we have to examine each analyzed network manually, and insert the missing information back in the KGML files.</w:t>
      </w:r>
    </w:p>
    <w:p w14:paraId="2F9B3E19" w14:textId="77777777" w:rsidR="00B8766B" w:rsidRPr="00B45783" w:rsidRDefault="00B8766B" w:rsidP="00B8766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45783">
        <w:rPr>
          <w:rFonts w:ascii="Times" w:hAnsi="Times" w:cs="Times"/>
          <w:color w:val="000000" w:themeColor="text1"/>
        </w:rPr>
        <w:t xml:space="preserve">  </w:t>
      </w:r>
    </w:p>
    <w:p w14:paraId="71AA1793" w14:textId="77777777" w:rsidR="00B8766B" w:rsidRPr="00B45783" w:rsidRDefault="00B8766B" w:rsidP="00B8766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25576215" w14:textId="596545CA" w:rsidR="00B8766B" w:rsidRPr="00B45783" w:rsidRDefault="00B8766B" w:rsidP="00B8766B">
      <w:pPr>
        <w:autoSpaceDE w:val="0"/>
        <w:autoSpaceDN w:val="0"/>
        <w:adjustRightInd w:val="0"/>
        <w:jc w:val="center"/>
        <w:rPr>
          <w:bCs/>
          <w:color w:val="000000" w:themeColor="text1"/>
        </w:rPr>
      </w:pPr>
      <w:r w:rsidRPr="00B45783">
        <w:rPr>
          <w:color w:val="000000" w:themeColor="text1"/>
        </w:rPr>
        <w:t xml:space="preserve">Supplementary Table S1. List of the nodes, edges and </w:t>
      </w:r>
      <w:r w:rsidR="00590EA6" w:rsidRPr="00B45783">
        <w:rPr>
          <w:color w:val="000000" w:themeColor="text1"/>
        </w:rPr>
        <w:t>subgraph</w:t>
      </w:r>
      <w:r w:rsidRPr="00B45783">
        <w:rPr>
          <w:color w:val="000000" w:themeColor="text1"/>
        </w:rPr>
        <w:t>-associated nodes information for the 17 cancer networks</w:t>
      </w:r>
      <w:r w:rsidR="00405D3E" w:rsidRPr="00B45783">
        <w:rPr>
          <w:color w:val="000000" w:themeColor="text1"/>
        </w:rPr>
        <w:t xml:space="preserve"> we studied</w:t>
      </w:r>
      <w:r w:rsidRPr="00B45783">
        <w:rPr>
          <w:rFonts w:hint="eastAsia"/>
          <w:color w:val="000000" w:themeColor="text1"/>
        </w:rPr>
        <w:t>.</w:t>
      </w:r>
    </w:p>
    <w:tbl>
      <w:tblPr>
        <w:tblStyle w:val="TableGrid"/>
        <w:tblW w:w="8958" w:type="dxa"/>
        <w:tblLook w:val="04A0" w:firstRow="1" w:lastRow="0" w:firstColumn="1" w:lastColumn="0" w:noHBand="0" w:noVBand="1"/>
      </w:tblPr>
      <w:tblGrid>
        <w:gridCol w:w="4469"/>
        <w:gridCol w:w="1055"/>
        <w:gridCol w:w="992"/>
        <w:gridCol w:w="2442"/>
      </w:tblGrid>
      <w:tr w:rsidR="0048758C" w:rsidRPr="00B45783" w14:paraId="013A3E29" w14:textId="77777777" w:rsidTr="00CB20C7">
        <w:tc>
          <w:tcPr>
            <w:tcW w:w="4469" w:type="dxa"/>
            <w:vAlign w:val="center"/>
          </w:tcPr>
          <w:p w14:paraId="245A86E3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Cancer networks</w:t>
            </w:r>
          </w:p>
        </w:tc>
        <w:tc>
          <w:tcPr>
            <w:tcW w:w="1055" w:type="dxa"/>
            <w:vAlign w:val="center"/>
          </w:tcPr>
          <w:p w14:paraId="3FF58257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nodes</w:t>
            </w:r>
          </w:p>
        </w:tc>
        <w:tc>
          <w:tcPr>
            <w:tcW w:w="992" w:type="dxa"/>
            <w:vAlign w:val="center"/>
          </w:tcPr>
          <w:p w14:paraId="48960F35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edges</w:t>
            </w:r>
          </w:p>
        </w:tc>
        <w:tc>
          <w:tcPr>
            <w:tcW w:w="2442" w:type="dxa"/>
            <w:vAlign w:val="center"/>
          </w:tcPr>
          <w:p w14:paraId="3FD248A8" w14:textId="4FA2AE51" w:rsidR="00B8766B" w:rsidRPr="00B45783" w:rsidRDefault="00590EA6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subgraph</w:t>
            </w:r>
            <w:r w:rsidR="00B8766B" w:rsidRPr="00B45783">
              <w:rPr>
                <w:color w:val="000000" w:themeColor="text1"/>
                <w:szCs w:val="24"/>
              </w:rPr>
              <w:t>-associated nodes</w:t>
            </w:r>
          </w:p>
        </w:tc>
      </w:tr>
      <w:tr w:rsidR="0048758C" w:rsidRPr="00B45783" w14:paraId="05EE5C86" w14:textId="77777777" w:rsidTr="00CB20C7">
        <w:tc>
          <w:tcPr>
            <w:tcW w:w="4469" w:type="dxa"/>
            <w:vAlign w:val="center"/>
          </w:tcPr>
          <w:p w14:paraId="326F584D" w14:textId="25C14C20" w:rsidR="00B8766B" w:rsidRPr="00B45783" w:rsidRDefault="00B8766B" w:rsidP="00CB20C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Acute</w:t>
            </w:r>
            <w:r w:rsidR="00ED6672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myeloid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leukemia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[hsa05221]</w:t>
            </w:r>
          </w:p>
        </w:tc>
        <w:tc>
          <w:tcPr>
            <w:tcW w:w="1055" w:type="dxa"/>
            <w:vAlign w:val="center"/>
          </w:tcPr>
          <w:p w14:paraId="749B5EA8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14:paraId="078B52D3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53</w:t>
            </w:r>
          </w:p>
        </w:tc>
        <w:tc>
          <w:tcPr>
            <w:tcW w:w="2442" w:type="dxa"/>
            <w:vAlign w:val="center"/>
          </w:tcPr>
          <w:p w14:paraId="06F52739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100%</w:t>
            </w:r>
          </w:p>
        </w:tc>
      </w:tr>
      <w:tr w:rsidR="0048758C" w:rsidRPr="00B45783" w14:paraId="11C1AE7B" w14:textId="77777777" w:rsidTr="00CB20C7">
        <w:tc>
          <w:tcPr>
            <w:tcW w:w="4469" w:type="dxa"/>
            <w:vAlign w:val="center"/>
          </w:tcPr>
          <w:p w14:paraId="2460379B" w14:textId="18431951" w:rsidR="00B8766B" w:rsidRPr="00B45783" w:rsidRDefault="00B8766B" w:rsidP="00CB20C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Basal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cell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carcinoma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[hsa05217]</w:t>
            </w:r>
          </w:p>
        </w:tc>
        <w:tc>
          <w:tcPr>
            <w:tcW w:w="1055" w:type="dxa"/>
            <w:vAlign w:val="center"/>
          </w:tcPr>
          <w:p w14:paraId="1A41EE42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14:paraId="6E5E0F40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2442" w:type="dxa"/>
            <w:vAlign w:val="center"/>
          </w:tcPr>
          <w:p w14:paraId="297BE9B6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91.3%</w:t>
            </w:r>
          </w:p>
        </w:tc>
      </w:tr>
      <w:tr w:rsidR="0048758C" w:rsidRPr="00B45783" w14:paraId="5612CFE3" w14:textId="77777777" w:rsidTr="00735F3C">
        <w:trPr>
          <w:trHeight w:val="175"/>
        </w:trPr>
        <w:tc>
          <w:tcPr>
            <w:tcW w:w="4469" w:type="dxa"/>
            <w:vAlign w:val="center"/>
          </w:tcPr>
          <w:p w14:paraId="4E4F6379" w14:textId="7CBE03CF" w:rsidR="00B8766B" w:rsidRPr="00B45783" w:rsidRDefault="00B8766B" w:rsidP="00CB20C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Breast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cancer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[hsa05224]</w:t>
            </w:r>
          </w:p>
        </w:tc>
        <w:tc>
          <w:tcPr>
            <w:tcW w:w="1055" w:type="dxa"/>
            <w:vAlign w:val="center"/>
          </w:tcPr>
          <w:p w14:paraId="56A7FB09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63</w:t>
            </w:r>
          </w:p>
        </w:tc>
        <w:tc>
          <w:tcPr>
            <w:tcW w:w="992" w:type="dxa"/>
            <w:vAlign w:val="center"/>
          </w:tcPr>
          <w:p w14:paraId="05567F8F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60</w:t>
            </w:r>
          </w:p>
        </w:tc>
        <w:tc>
          <w:tcPr>
            <w:tcW w:w="2442" w:type="dxa"/>
            <w:vAlign w:val="center"/>
          </w:tcPr>
          <w:p w14:paraId="62684B04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81.0%</w:t>
            </w:r>
          </w:p>
        </w:tc>
      </w:tr>
      <w:tr w:rsidR="0048758C" w:rsidRPr="00B45783" w14:paraId="375D547C" w14:textId="77777777" w:rsidTr="00CB20C7">
        <w:tc>
          <w:tcPr>
            <w:tcW w:w="4469" w:type="dxa"/>
            <w:vAlign w:val="center"/>
          </w:tcPr>
          <w:p w14:paraId="2ABE25D6" w14:textId="61DA5E1A" w:rsidR="00B8766B" w:rsidRPr="00B45783" w:rsidRDefault="00B8766B" w:rsidP="00CB20C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Choline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metabolism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in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cancer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[hsa05231]</w:t>
            </w:r>
          </w:p>
        </w:tc>
        <w:tc>
          <w:tcPr>
            <w:tcW w:w="1055" w:type="dxa"/>
            <w:vAlign w:val="center"/>
          </w:tcPr>
          <w:p w14:paraId="5BBE4B92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14:paraId="2E660F29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34</w:t>
            </w:r>
          </w:p>
        </w:tc>
        <w:tc>
          <w:tcPr>
            <w:tcW w:w="2442" w:type="dxa"/>
            <w:vAlign w:val="center"/>
          </w:tcPr>
          <w:p w14:paraId="1C6059AF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73.0%</w:t>
            </w:r>
          </w:p>
        </w:tc>
      </w:tr>
      <w:tr w:rsidR="0048758C" w:rsidRPr="00B45783" w14:paraId="5F4DF219" w14:textId="77777777" w:rsidTr="00CB20C7">
        <w:trPr>
          <w:trHeight w:val="311"/>
        </w:trPr>
        <w:tc>
          <w:tcPr>
            <w:tcW w:w="4469" w:type="dxa"/>
            <w:vAlign w:val="center"/>
          </w:tcPr>
          <w:p w14:paraId="127EDE95" w14:textId="4FE0598E" w:rsidR="00B8766B" w:rsidRPr="00B45783" w:rsidRDefault="00B8766B" w:rsidP="00CB20C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Chronic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myeloid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leukemia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[hsa05220]</w:t>
            </w:r>
          </w:p>
        </w:tc>
        <w:tc>
          <w:tcPr>
            <w:tcW w:w="1055" w:type="dxa"/>
            <w:vAlign w:val="center"/>
          </w:tcPr>
          <w:p w14:paraId="282DC330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14:paraId="7EA5BFBB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2442" w:type="dxa"/>
            <w:vAlign w:val="center"/>
          </w:tcPr>
          <w:p w14:paraId="37B96B16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78.7%</w:t>
            </w:r>
          </w:p>
        </w:tc>
      </w:tr>
      <w:tr w:rsidR="0048758C" w:rsidRPr="00B45783" w14:paraId="0E0B8397" w14:textId="77777777" w:rsidTr="00CB20C7">
        <w:tc>
          <w:tcPr>
            <w:tcW w:w="4469" w:type="dxa"/>
            <w:vAlign w:val="center"/>
          </w:tcPr>
          <w:p w14:paraId="4C4D9162" w14:textId="1498C7C0" w:rsidR="00B8766B" w:rsidRPr="00B45783" w:rsidRDefault="00B8766B" w:rsidP="00CB20C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Colorectal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cancer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[hsa05210]</w:t>
            </w:r>
          </w:p>
        </w:tc>
        <w:tc>
          <w:tcPr>
            <w:tcW w:w="1055" w:type="dxa"/>
            <w:vAlign w:val="center"/>
          </w:tcPr>
          <w:p w14:paraId="56CF3072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14:paraId="65826911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2442" w:type="dxa"/>
            <w:vAlign w:val="center"/>
          </w:tcPr>
          <w:p w14:paraId="5705A158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77.1%</w:t>
            </w:r>
          </w:p>
        </w:tc>
      </w:tr>
      <w:tr w:rsidR="0048758C" w:rsidRPr="00B45783" w14:paraId="5B8F6989" w14:textId="77777777" w:rsidTr="00CB20C7">
        <w:tc>
          <w:tcPr>
            <w:tcW w:w="4469" w:type="dxa"/>
            <w:vAlign w:val="center"/>
          </w:tcPr>
          <w:p w14:paraId="6AC3EA6E" w14:textId="22A99979" w:rsidR="00B8766B" w:rsidRPr="00B45783" w:rsidRDefault="00B8766B" w:rsidP="00CB20C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Endometrial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cancer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[hsa05213]</w:t>
            </w:r>
          </w:p>
        </w:tc>
        <w:tc>
          <w:tcPr>
            <w:tcW w:w="1055" w:type="dxa"/>
            <w:vAlign w:val="center"/>
          </w:tcPr>
          <w:p w14:paraId="79056F19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14:paraId="60841CEC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27</w:t>
            </w:r>
          </w:p>
        </w:tc>
        <w:tc>
          <w:tcPr>
            <w:tcW w:w="2442" w:type="dxa"/>
            <w:vAlign w:val="center"/>
          </w:tcPr>
          <w:p w14:paraId="475679E7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78.4%</w:t>
            </w:r>
          </w:p>
        </w:tc>
      </w:tr>
      <w:tr w:rsidR="0048758C" w:rsidRPr="00B45783" w14:paraId="79B0DFA0" w14:textId="77777777" w:rsidTr="00CB20C7">
        <w:tc>
          <w:tcPr>
            <w:tcW w:w="4469" w:type="dxa"/>
            <w:vAlign w:val="center"/>
          </w:tcPr>
          <w:p w14:paraId="27D085B6" w14:textId="183594C9" w:rsidR="00B8766B" w:rsidRPr="00B45783" w:rsidRDefault="00B8766B" w:rsidP="00CB20C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Gastric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cancer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[hsa05226]</w:t>
            </w:r>
          </w:p>
        </w:tc>
        <w:tc>
          <w:tcPr>
            <w:tcW w:w="1055" w:type="dxa"/>
            <w:vAlign w:val="center"/>
          </w:tcPr>
          <w:p w14:paraId="05A661E6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73</w:t>
            </w:r>
          </w:p>
        </w:tc>
        <w:tc>
          <w:tcPr>
            <w:tcW w:w="992" w:type="dxa"/>
            <w:vAlign w:val="center"/>
          </w:tcPr>
          <w:p w14:paraId="5B0672AB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51</w:t>
            </w:r>
          </w:p>
        </w:tc>
        <w:tc>
          <w:tcPr>
            <w:tcW w:w="2442" w:type="dxa"/>
            <w:vAlign w:val="center"/>
          </w:tcPr>
          <w:p w14:paraId="2169FA37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71.2%</w:t>
            </w:r>
          </w:p>
        </w:tc>
      </w:tr>
      <w:tr w:rsidR="0048758C" w:rsidRPr="00B45783" w14:paraId="40E1794A" w14:textId="77777777" w:rsidTr="00CB20C7">
        <w:trPr>
          <w:trHeight w:val="325"/>
        </w:trPr>
        <w:tc>
          <w:tcPr>
            <w:tcW w:w="4469" w:type="dxa"/>
            <w:vAlign w:val="center"/>
          </w:tcPr>
          <w:p w14:paraId="1180008D" w14:textId="52A506FF" w:rsidR="00B8766B" w:rsidRPr="00B45783" w:rsidRDefault="00B8766B" w:rsidP="00CB20C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Glioma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[hsa05214]</w:t>
            </w:r>
          </w:p>
        </w:tc>
        <w:tc>
          <w:tcPr>
            <w:tcW w:w="1055" w:type="dxa"/>
            <w:vAlign w:val="center"/>
          </w:tcPr>
          <w:p w14:paraId="76A1EBC6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14:paraId="3CDF00DE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2442" w:type="dxa"/>
            <w:vAlign w:val="center"/>
          </w:tcPr>
          <w:p w14:paraId="52311AE4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86.1%</w:t>
            </w:r>
          </w:p>
        </w:tc>
      </w:tr>
      <w:tr w:rsidR="0048758C" w:rsidRPr="00B45783" w14:paraId="7A718B09" w14:textId="77777777" w:rsidTr="00CB20C7">
        <w:tc>
          <w:tcPr>
            <w:tcW w:w="4469" w:type="dxa"/>
            <w:vAlign w:val="center"/>
          </w:tcPr>
          <w:p w14:paraId="24F6EB45" w14:textId="5551866A" w:rsidR="00B8766B" w:rsidRPr="00B45783" w:rsidRDefault="00B8766B" w:rsidP="00CB20C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Hepatocellular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carcinoma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[hsa05225]</w:t>
            </w:r>
          </w:p>
        </w:tc>
        <w:tc>
          <w:tcPr>
            <w:tcW w:w="1055" w:type="dxa"/>
            <w:vAlign w:val="center"/>
          </w:tcPr>
          <w:p w14:paraId="2FAC724F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82</w:t>
            </w:r>
          </w:p>
        </w:tc>
        <w:tc>
          <w:tcPr>
            <w:tcW w:w="992" w:type="dxa"/>
            <w:vAlign w:val="center"/>
          </w:tcPr>
          <w:p w14:paraId="05AA1C0A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49</w:t>
            </w:r>
          </w:p>
        </w:tc>
        <w:tc>
          <w:tcPr>
            <w:tcW w:w="2442" w:type="dxa"/>
            <w:vAlign w:val="center"/>
          </w:tcPr>
          <w:p w14:paraId="6A026F37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64.6%</w:t>
            </w:r>
          </w:p>
        </w:tc>
      </w:tr>
      <w:tr w:rsidR="0048758C" w:rsidRPr="00B45783" w14:paraId="7994DD13" w14:textId="77777777" w:rsidTr="00CB20C7">
        <w:trPr>
          <w:trHeight w:val="298"/>
        </w:trPr>
        <w:tc>
          <w:tcPr>
            <w:tcW w:w="4469" w:type="dxa"/>
            <w:vAlign w:val="center"/>
          </w:tcPr>
          <w:p w14:paraId="70EFD459" w14:textId="627086D3" w:rsidR="00B8766B" w:rsidRPr="00B45783" w:rsidRDefault="00B8766B" w:rsidP="00CB20C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Melanoma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[hsa05218]</w:t>
            </w:r>
          </w:p>
        </w:tc>
        <w:tc>
          <w:tcPr>
            <w:tcW w:w="1055" w:type="dxa"/>
            <w:vAlign w:val="center"/>
          </w:tcPr>
          <w:p w14:paraId="3BB252BE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14:paraId="431D18F7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25</w:t>
            </w:r>
          </w:p>
        </w:tc>
        <w:tc>
          <w:tcPr>
            <w:tcW w:w="2442" w:type="dxa"/>
            <w:vAlign w:val="center"/>
          </w:tcPr>
          <w:p w14:paraId="4E53A2AE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89.3%</w:t>
            </w:r>
          </w:p>
        </w:tc>
      </w:tr>
      <w:tr w:rsidR="0048758C" w:rsidRPr="00B45783" w14:paraId="6B8C9E88" w14:textId="77777777" w:rsidTr="00CB20C7">
        <w:tc>
          <w:tcPr>
            <w:tcW w:w="4469" w:type="dxa"/>
            <w:vAlign w:val="center"/>
          </w:tcPr>
          <w:p w14:paraId="5EF2295F" w14:textId="375A32D0" w:rsidR="00B8766B" w:rsidRPr="00B45783" w:rsidRDefault="00B8766B" w:rsidP="00CB20C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Non-small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cell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lung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cancer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[hsa05223]</w:t>
            </w:r>
          </w:p>
        </w:tc>
        <w:tc>
          <w:tcPr>
            <w:tcW w:w="1055" w:type="dxa"/>
            <w:vAlign w:val="center"/>
          </w:tcPr>
          <w:p w14:paraId="0B2A0AF0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43</w:t>
            </w:r>
          </w:p>
        </w:tc>
        <w:tc>
          <w:tcPr>
            <w:tcW w:w="992" w:type="dxa"/>
            <w:vAlign w:val="center"/>
          </w:tcPr>
          <w:p w14:paraId="66F26277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43</w:t>
            </w:r>
          </w:p>
        </w:tc>
        <w:tc>
          <w:tcPr>
            <w:tcW w:w="2442" w:type="dxa"/>
            <w:vAlign w:val="center"/>
          </w:tcPr>
          <w:p w14:paraId="7BB861CB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83.7%</w:t>
            </w:r>
          </w:p>
        </w:tc>
      </w:tr>
      <w:tr w:rsidR="0048758C" w:rsidRPr="00B45783" w14:paraId="7696CE2D" w14:textId="77777777" w:rsidTr="00CB20C7">
        <w:tc>
          <w:tcPr>
            <w:tcW w:w="4469" w:type="dxa"/>
            <w:vAlign w:val="center"/>
          </w:tcPr>
          <w:p w14:paraId="0CAAB5EE" w14:textId="67C36A5C" w:rsidR="00B8766B" w:rsidRPr="00B45783" w:rsidRDefault="00B8766B" w:rsidP="00CB20C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Pancreatic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cancer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[hsa05212]</w:t>
            </w:r>
          </w:p>
        </w:tc>
        <w:tc>
          <w:tcPr>
            <w:tcW w:w="1055" w:type="dxa"/>
            <w:vAlign w:val="center"/>
          </w:tcPr>
          <w:p w14:paraId="0C121BF1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14:paraId="2DC6B409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46</w:t>
            </w:r>
          </w:p>
        </w:tc>
        <w:tc>
          <w:tcPr>
            <w:tcW w:w="2442" w:type="dxa"/>
            <w:vAlign w:val="center"/>
          </w:tcPr>
          <w:p w14:paraId="3AF57BAF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92.0%</w:t>
            </w:r>
          </w:p>
        </w:tc>
      </w:tr>
      <w:tr w:rsidR="0048758C" w:rsidRPr="00B45783" w14:paraId="55C32F70" w14:textId="77777777" w:rsidTr="00CB20C7">
        <w:tc>
          <w:tcPr>
            <w:tcW w:w="4469" w:type="dxa"/>
            <w:vAlign w:val="center"/>
          </w:tcPr>
          <w:p w14:paraId="127079E1" w14:textId="18FE1259" w:rsidR="00B8766B" w:rsidRPr="00B45783" w:rsidRDefault="00B8766B" w:rsidP="00CB20C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Pathways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in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cancer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[hsa05200]</w:t>
            </w:r>
          </w:p>
        </w:tc>
        <w:tc>
          <w:tcPr>
            <w:tcW w:w="1055" w:type="dxa"/>
            <w:vAlign w:val="center"/>
          </w:tcPr>
          <w:p w14:paraId="00006503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152</w:t>
            </w:r>
          </w:p>
        </w:tc>
        <w:tc>
          <w:tcPr>
            <w:tcW w:w="992" w:type="dxa"/>
            <w:vAlign w:val="center"/>
          </w:tcPr>
          <w:p w14:paraId="2A2FE761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197</w:t>
            </w:r>
          </w:p>
        </w:tc>
        <w:tc>
          <w:tcPr>
            <w:tcW w:w="2442" w:type="dxa"/>
            <w:vAlign w:val="center"/>
          </w:tcPr>
          <w:p w14:paraId="0ACC2C11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94.7%</w:t>
            </w:r>
          </w:p>
        </w:tc>
      </w:tr>
      <w:tr w:rsidR="0048758C" w:rsidRPr="00B45783" w14:paraId="7C4E38DB" w14:textId="77777777" w:rsidTr="00CB20C7">
        <w:tc>
          <w:tcPr>
            <w:tcW w:w="4469" w:type="dxa"/>
            <w:vAlign w:val="center"/>
          </w:tcPr>
          <w:p w14:paraId="3BFFBC6C" w14:textId="7E64DFC4" w:rsidR="00B8766B" w:rsidRPr="00B45783" w:rsidRDefault="00B8766B" w:rsidP="00CB20C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Prostate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cancer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[hsa05215]</w:t>
            </w:r>
          </w:p>
        </w:tc>
        <w:tc>
          <w:tcPr>
            <w:tcW w:w="1055" w:type="dxa"/>
            <w:vAlign w:val="center"/>
          </w:tcPr>
          <w:p w14:paraId="5CEC41D1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53</w:t>
            </w:r>
          </w:p>
        </w:tc>
        <w:tc>
          <w:tcPr>
            <w:tcW w:w="992" w:type="dxa"/>
            <w:vAlign w:val="center"/>
          </w:tcPr>
          <w:p w14:paraId="6EA5CCCF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38</w:t>
            </w:r>
          </w:p>
        </w:tc>
        <w:tc>
          <w:tcPr>
            <w:tcW w:w="2442" w:type="dxa"/>
            <w:vAlign w:val="center"/>
          </w:tcPr>
          <w:p w14:paraId="69AF11E4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67.9%</w:t>
            </w:r>
          </w:p>
        </w:tc>
      </w:tr>
      <w:tr w:rsidR="0048758C" w:rsidRPr="00B45783" w14:paraId="38653BBD" w14:textId="77777777" w:rsidTr="00CB20C7">
        <w:tc>
          <w:tcPr>
            <w:tcW w:w="4469" w:type="dxa"/>
            <w:vAlign w:val="center"/>
          </w:tcPr>
          <w:p w14:paraId="5FE83260" w14:textId="3C135997" w:rsidR="00B8766B" w:rsidRPr="00B45783" w:rsidRDefault="00B8766B" w:rsidP="00CB20C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Renal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cell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carcinoma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[hsa05211]</w:t>
            </w:r>
          </w:p>
        </w:tc>
        <w:tc>
          <w:tcPr>
            <w:tcW w:w="1055" w:type="dxa"/>
            <w:vAlign w:val="center"/>
          </w:tcPr>
          <w:p w14:paraId="69E180C9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14:paraId="0B169F27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27</w:t>
            </w:r>
          </w:p>
        </w:tc>
        <w:tc>
          <w:tcPr>
            <w:tcW w:w="2442" w:type="dxa"/>
            <w:vAlign w:val="center"/>
          </w:tcPr>
          <w:p w14:paraId="7DE43F81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72.5%</w:t>
            </w:r>
          </w:p>
        </w:tc>
      </w:tr>
      <w:tr w:rsidR="0048758C" w:rsidRPr="00B45783" w14:paraId="305E2729" w14:textId="77777777" w:rsidTr="00CB20C7">
        <w:tc>
          <w:tcPr>
            <w:tcW w:w="4469" w:type="dxa"/>
            <w:vAlign w:val="center"/>
          </w:tcPr>
          <w:p w14:paraId="1EB18F83" w14:textId="77715B29" w:rsidR="00B8766B" w:rsidRPr="00B45783" w:rsidRDefault="00B8766B" w:rsidP="00CB20C7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Small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cell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lung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cancer</w:t>
            </w:r>
            <w:r w:rsidR="00FE1548" w:rsidRPr="00B45783">
              <w:rPr>
                <w:color w:val="000000" w:themeColor="text1"/>
                <w:szCs w:val="24"/>
              </w:rPr>
              <w:t xml:space="preserve"> </w:t>
            </w:r>
            <w:r w:rsidRPr="00B45783">
              <w:rPr>
                <w:color w:val="000000" w:themeColor="text1"/>
                <w:szCs w:val="24"/>
              </w:rPr>
              <w:t>[hsa05222]</w:t>
            </w:r>
          </w:p>
        </w:tc>
        <w:tc>
          <w:tcPr>
            <w:tcW w:w="1055" w:type="dxa"/>
            <w:vAlign w:val="center"/>
          </w:tcPr>
          <w:p w14:paraId="1CDB63DE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14:paraId="2792F5DF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34</w:t>
            </w:r>
          </w:p>
        </w:tc>
        <w:tc>
          <w:tcPr>
            <w:tcW w:w="2442" w:type="dxa"/>
            <w:vAlign w:val="center"/>
          </w:tcPr>
          <w:p w14:paraId="4BEF24A8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B45783">
              <w:rPr>
                <w:color w:val="000000" w:themeColor="text1"/>
                <w:szCs w:val="24"/>
              </w:rPr>
              <w:t>75.0%</w:t>
            </w:r>
          </w:p>
        </w:tc>
      </w:tr>
    </w:tbl>
    <w:p w14:paraId="2711197A" w14:textId="77777777" w:rsidR="00B8766B" w:rsidRPr="00B45783" w:rsidRDefault="00B8766B" w:rsidP="00B8766B">
      <w:pPr>
        <w:jc w:val="center"/>
        <w:rPr>
          <w:rFonts w:eastAsia="Arial Unicode MS"/>
          <w:color w:val="000000" w:themeColor="text1"/>
        </w:rPr>
      </w:pPr>
    </w:p>
    <w:p w14:paraId="560B1F08" w14:textId="77777777" w:rsidR="00B8766B" w:rsidRPr="00B45783" w:rsidRDefault="00B8766B" w:rsidP="00B8766B">
      <w:pPr>
        <w:jc w:val="center"/>
        <w:rPr>
          <w:rFonts w:eastAsia="Arial Unicode MS"/>
          <w:color w:val="000000" w:themeColor="text1"/>
        </w:rPr>
      </w:pPr>
    </w:p>
    <w:p w14:paraId="03B25B37" w14:textId="77777777" w:rsidR="00B8766B" w:rsidRPr="00B45783" w:rsidRDefault="00B8766B" w:rsidP="00B8766B">
      <w:pPr>
        <w:jc w:val="both"/>
        <w:rPr>
          <w:rFonts w:eastAsia="Arial Unicode MS"/>
          <w:color w:val="000000" w:themeColor="text1"/>
        </w:rPr>
      </w:pPr>
    </w:p>
    <w:p w14:paraId="6C61F045" w14:textId="048AFA62" w:rsidR="00B8766B" w:rsidRPr="00B45783" w:rsidRDefault="00B8766B" w:rsidP="00B8766B">
      <w:p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B45783">
        <w:rPr>
          <w:rFonts w:ascii="Times" w:hAnsi="Times" w:cs="Times"/>
          <w:color w:val="000000" w:themeColor="text1"/>
        </w:rPr>
        <w:lastRenderedPageBreak/>
        <w:t xml:space="preserve">Supplementary Table S2. </w:t>
      </w:r>
      <w:r w:rsidRPr="00B45783">
        <w:rPr>
          <w:color w:val="000000" w:themeColor="text1"/>
        </w:rPr>
        <w:t xml:space="preserve">List of nodes, edges and </w:t>
      </w:r>
      <w:r w:rsidR="00590EA6" w:rsidRPr="00B45783">
        <w:rPr>
          <w:color w:val="000000" w:themeColor="text1"/>
        </w:rPr>
        <w:t>subgraph</w:t>
      </w:r>
      <w:r w:rsidRPr="00B45783">
        <w:rPr>
          <w:color w:val="000000" w:themeColor="text1"/>
        </w:rPr>
        <w:t xml:space="preserve">-associated nodes information for </w:t>
      </w:r>
      <w:r w:rsidRPr="00B45783">
        <w:rPr>
          <w:rFonts w:ascii="Times" w:hAnsi="Times" w:cs="Times"/>
          <w:color w:val="000000" w:themeColor="text1"/>
        </w:rPr>
        <w:t>the 46 STN</w:t>
      </w:r>
      <w:r w:rsidR="00FA281E" w:rsidRPr="00B45783">
        <w:rPr>
          <w:rFonts w:ascii="Times" w:hAnsi="Times" w:cs="Times" w:hint="eastAsia"/>
          <w:color w:val="000000" w:themeColor="text1"/>
        </w:rPr>
        <w:t>s</w:t>
      </w:r>
      <w:r w:rsidR="00405D3E" w:rsidRPr="00B45783">
        <w:rPr>
          <w:rFonts w:ascii="Times" w:hAnsi="Times" w:cs="Times"/>
          <w:color w:val="000000" w:themeColor="text1"/>
        </w:rPr>
        <w:t xml:space="preserve"> </w:t>
      </w:r>
      <w:r w:rsidR="00405D3E" w:rsidRPr="00B45783">
        <w:rPr>
          <w:color w:val="000000" w:themeColor="text1"/>
        </w:rPr>
        <w:t>we studied</w:t>
      </w:r>
      <w:r w:rsidRPr="00B45783">
        <w:rPr>
          <w:rFonts w:ascii="Times" w:hAnsi="Times" w:cs="Times"/>
          <w:color w:val="000000" w:themeColor="text1"/>
        </w:rPr>
        <w:t>.</w:t>
      </w:r>
    </w:p>
    <w:tbl>
      <w:tblPr>
        <w:tblpPr w:leftFromText="180" w:rightFromText="180" w:vertAnchor="text" w:horzAnchor="page" w:tblpX="1934" w:tblpY="-70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3"/>
        <w:gridCol w:w="709"/>
        <w:gridCol w:w="851"/>
        <w:gridCol w:w="1693"/>
      </w:tblGrid>
      <w:tr w:rsidR="0048758C" w:rsidRPr="00B45783" w14:paraId="214279F0" w14:textId="77777777" w:rsidTr="00CB20C7">
        <w:trPr>
          <w:trHeight w:val="330"/>
        </w:trPr>
        <w:tc>
          <w:tcPr>
            <w:tcW w:w="5663" w:type="dxa"/>
            <w:shd w:val="clear" w:color="000000" w:fill="D9D9D9"/>
            <w:noWrap/>
            <w:vAlign w:val="center"/>
            <w:hideMark/>
          </w:tcPr>
          <w:p w14:paraId="044B761D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lastRenderedPageBreak/>
              <w:t>STN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5DFEF181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nodes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1883B9D5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edges</w:t>
            </w:r>
          </w:p>
        </w:tc>
        <w:tc>
          <w:tcPr>
            <w:tcW w:w="1693" w:type="dxa"/>
            <w:shd w:val="clear" w:color="000000" w:fill="D9D9D9"/>
          </w:tcPr>
          <w:p w14:paraId="107CDD4D" w14:textId="7EE98A2D" w:rsidR="00B8766B" w:rsidRPr="00B45783" w:rsidRDefault="00590EA6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subgraph</w:t>
            </w:r>
            <w:r w:rsidR="00B8766B" w:rsidRPr="00B45783">
              <w:rPr>
                <w:color w:val="000000" w:themeColor="text1"/>
                <w:lang w:eastAsia="zh-TW"/>
              </w:rPr>
              <w:t>-associated nodes</w:t>
            </w:r>
          </w:p>
        </w:tc>
      </w:tr>
      <w:tr w:rsidR="0048758C" w:rsidRPr="00B45783" w14:paraId="5D233C18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0E4CB10D" w14:textId="2BE91E77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Adipocytokine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[hsa04920]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30F06D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8461FD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43</w:t>
            </w:r>
          </w:p>
        </w:tc>
        <w:tc>
          <w:tcPr>
            <w:tcW w:w="1693" w:type="dxa"/>
            <w:vAlign w:val="center"/>
          </w:tcPr>
          <w:p w14:paraId="08AFD8F7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91.7%</w:t>
            </w:r>
          </w:p>
        </w:tc>
      </w:tr>
      <w:tr w:rsidR="0048758C" w:rsidRPr="00B45783" w14:paraId="1D5488FB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2BC53FAF" w14:textId="1C9F8399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AMPK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[hsa04152]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28E3AE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B37283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52</w:t>
            </w:r>
          </w:p>
        </w:tc>
        <w:tc>
          <w:tcPr>
            <w:tcW w:w="1693" w:type="dxa"/>
            <w:vAlign w:val="center"/>
          </w:tcPr>
          <w:p w14:paraId="3F3CDF6F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75.4%</w:t>
            </w:r>
          </w:p>
        </w:tc>
      </w:tr>
      <w:tr w:rsidR="0048758C" w:rsidRPr="00B45783" w14:paraId="36D8C3A2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4F17CEFD" w14:textId="1469EF49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Apelin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[hsa04371]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6C9687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D791FB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56</w:t>
            </w:r>
          </w:p>
        </w:tc>
        <w:tc>
          <w:tcPr>
            <w:tcW w:w="1693" w:type="dxa"/>
            <w:vAlign w:val="center"/>
          </w:tcPr>
          <w:p w14:paraId="60083B53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85.5%</w:t>
            </w:r>
          </w:p>
        </w:tc>
      </w:tr>
      <w:tr w:rsidR="0048758C" w:rsidRPr="00B45783" w14:paraId="2F36DCF2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34D5E795" w14:textId="13C2B360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B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cell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receptor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[hsa04662]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220EC8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9DC55A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44</w:t>
            </w:r>
          </w:p>
        </w:tc>
        <w:tc>
          <w:tcPr>
            <w:tcW w:w="1693" w:type="dxa"/>
            <w:vAlign w:val="center"/>
          </w:tcPr>
          <w:p w14:paraId="35A8FE77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73.9%</w:t>
            </w:r>
          </w:p>
        </w:tc>
      </w:tr>
      <w:tr w:rsidR="0048758C" w:rsidRPr="00B45783" w14:paraId="02D7A68A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</w:tcPr>
          <w:p w14:paraId="66C6EEDA" w14:textId="3C42F944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Calcium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[hsa04020]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C61136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8F33A9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28</w:t>
            </w:r>
          </w:p>
        </w:tc>
        <w:tc>
          <w:tcPr>
            <w:tcW w:w="1693" w:type="dxa"/>
            <w:vAlign w:val="center"/>
          </w:tcPr>
          <w:p w14:paraId="4DBDBBBA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54.5%</w:t>
            </w:r>
          </w:p>
        </w:tc>
      </w:tr>
      <w:tr w:rsidR="0048758C" w:rsidRPr="00B45783" w14:paraId="2B826DFC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</w:tcPr>
          <w:p w14:paraId="261CB90D" w14:textId="58163CBE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cAMP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[hsa04024]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F3F50D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0CCF96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71</w:t>
            </w:r>
          </w:p>
        </w:tc>
        <w:tc>
          <w:tcPr>
            <w:tcW w:w="1693" w:type="dxa"/>
            <w:vAlign w:val="center"/>
          </w:tcPr>
          <w:p w14:paraId="2E847B7E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90.5%</w:t>
            </w:r>
          </w:p>
        </w:tc>
      </w:tr>
      <w:tr w:rsidR="0048758C" w:rsidRPr="00B45783" w14:paraId="7913B724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</w:tcPr>
          <w:p w14:paraId="45C234E3" w14:textId="0AF3D42A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cGMP-PKG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[hsa04022]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73C839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D511CA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52</w:t>
            </w:r>
          </w:p>
        </w:tc>
        <w:tc>
          <w:tcPr>
            <w:tcW w:w="1693" w:type="dxa"/>
            <w:vAlign w:val="center"/>
          </w:tcPr>
          <w:p w14:paraId="23185F7B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83.1%</w:t>
            </w:r>
          </w:p>
        </w:tc>
      </w:tr>
      <w:tr w:rsidR="0048758C" w:rsidRPr="00B45783" w14:paraId="732B51E9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</w:tcPr>
          <w:p w14:paraId="0465C888" w14:textId="15F77556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Chemokine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[hsa04062]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CAC4F9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F36DCF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58</w:t>
            </w:r>
          </w:p>
        </w:tc>
        <w:tc>
          <w:tcPr>
            <w:tcW w:w="1693" w:type="dxa"/>
            <w:vAlign w:val="center"/>
          </w:tcPr>
          <w:p w14:paraId="05C86084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94.1%</w:t>
            </w:r>
          </w:p>
        </w:tc>
      </w:tr>
      <w:tr w:rsidR="0048758C" w:rsidRPr="00B45783" w14:paraId="7EFF40AA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</w:tcPr>
          <w:p w14:paraId="5FF24D0E" w14:textId="2CA50FCF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C-type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lectin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receptor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[hsa04625]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830433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450ADE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90</w:t>
            </w:r>
          </w:p>
        </w:tc>
        <w:tc>
          <w:tcPr>
            <w:tcW w:w="1693" w:type="dxa"/>
            <w:vAlign w:val="center"/>
          </w:tcPr>
          <w:p w14:paraId="31BEC7AF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96.0%</w:t>
            </w:r>
          </w:p>
        </w:tc>
      </w:tr>
      <w:tr w:rsidR="0048758C" w:rsidRPr="00B45783" w14:paraId="4BDEC38F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2160AD86" w14:textId="1D1E6FD5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proofErr w:type="spellStart"/>
            <w:r w:rsidRPr="00B45783">
              <w:rPr>
                <w:color w:val="000000" w:themeColor="text1"/>
                <w:lang w:eastAsia="zh-TW"/>
              </w:rPr>
              <w:t>ErbB</w:t>
            </w:r>
            <w:proofErr w:type="spellEnd"/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[hsa04012]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EDB996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F5630A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82</w:t>
            </w:r>
          </w:p>
        </w:tc>
        <w:tc>
          <w:tcPr>
            <w:tcW w:w="1693" w:type="dxa"/>
            <w:vAlign w:val="center"/>
          </w:tcPr>
          <w:p w14:paraId="26E575A3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98.1%</w:t>
            </w:r>
          </w:p>
        </w:tc>
      </w:tr>
      <w:tr w:rsidR="0048758C" w:rsidRPr="00B45783" w14:paraId="4511C394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3C011A85" w14:textId="264E8CB6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Estrogen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[hsa04915]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63246E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7947B6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33</w:t>
            </w:r>
          </w:p>
        </w:tc>
        <w:tc>
          <w:tcPr>
            <w:tcW w:w="1693" w:type="dxa"/>
            <w:vAlign w:val="center"/>
          </w:tcPr>
          <w:p w14:paraId="7EC0C9FC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88.2%</w:t>
            </w:r>
          </w:p>
        </w:tc>
      </w:tr>
      <w:tr w:rsidR="0048758C" w:rsidRPr="00B45783" w14:paraId="1A718353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5588E87F" w14:textId="7B036EFF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Fc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epsilon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RI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[hsa04664]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04C20EA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975D25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35</w:t>
            </w:r>
          </w:p>
        </w:tc>
        <w:tc>
          <w:tcPr>
            <w:tcW w:w="1693" w:type="dxa"/>
            <w:vAlign w:val="center"/>
          </w:tcPr>
          <w:p w14:paraId="60DD0764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75.0%</w:t>
            </w:r>
          </w:p>
        </w:tc>
      </w:tr>
      <w:tr w:rsidR="0048758C" w:rsidRPr="00B45783" w14:paraId="5D65BCB3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0FC7BB61" w14:textId="001D3D13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proofErr w:type="spellStart"/>
            <w:r w:rsidRPr="00B45783">
              <w:rPr>
                <w:color w:val="000000" w:themeColor="text1"/>
                <w:lang w:eastAsia="zh-TW"/>
              </w:rPr>
              <w:t>FoxO</w:t>
            </w:r>
            <w:proofErr w:type="spellEnd"/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[hsa04068]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6C42DD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4E1530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69</w:t>
            </w:r>
          </w:p>
        </w:tc>
        <w:tc>
          <w:tcPr>
            <w:tcW w:w="1693" w:type="dxa"/>
            <w:vAlign w:val="center"/>
          </w:tcPr>
          <w:p w14:paraId="2E8FCAD9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91.9%</w:t>
            </w:r>
          </w:p>
        </w:tc>
      </w:tr>
      <w:tr w:rsidR="0048758C" w:rsidRPr="00B45783" w14:paraId="31C9CA33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2304FF03" w14:textId="5A8CACDC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Glucagon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[hsa04922]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B7E3B8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A7C436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38</w:t>
            </w:r>
          </w:p>
        </w:tc>
        <w:tc>
          <w:tcPr>
            <w:tcW w:w="1693" w:type="dxa"/>
            <w:vAlign w:val="center"/>
          </w:tcPr>
          <w:p w14:paraId="7D1F388F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68.9%</w:t>
            </w:r>
          </w:p>
        </w:tc>
      </w:tr>
      <w:tr w:rsidR="0048758C" w:rsidRPr="00B45783" w14:paraId="0461FF6E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255ED0EF" w14:textId="115F7A88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GnRH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[hsa04912]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822276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70E734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38</w:t>
            </w:r>
          </w:p>
        </w:tc>
        <w:tc>
          <w:tcPr>
            <w:tcW w:w="1693" w:type="dxa"/>
            <w:vAlign w:val="center"/>
          </w:tcPr>
          <w:p w14:paraId="5E6283AA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90.0%</w:t>
            </w:r>
          </w:p>
        </w:tc>
      </w:tr>
      <w:tr w:rsidR="0048758C" w:rsidRPr="00B45783" w14:paraId="405528A4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3E90DD4D" w14:textId="16057CEA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Hedgehog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[hsa04340]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86B19B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5870F6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35</w:t>
            </w:r>
          </w:p>
        </w:tc>
        <w:tc>
          <w:tcPr>
            <w:tcW w:w="1693" w:type="dxa"/>
            <w:vAlign w:val="center"/>
          </w:tcPr>
          <w:p w14:paraId="43F24530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100.0%</w:t>
            </w:r>
          </w:p>
        </w:tc>
      </w:tr>
      <w:tr w:rsidR="0048758C" w:rsidRPr="00B45783" w14:paraId="5616664C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1E04EC21" w14:textId="4015CDCA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HIF-1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[hsa04066]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E36B94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8A2F271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53</w:t>
            </w:r>
          </w:p>
        </w:tc>
        <w:tc>
          <w:tcPr>
            <w:tcW w:w="1693" w:type="dxa"/>
            <w:vAlign w:val="center"/>
          </w:tcPr>
          <w:p w14:paraId="7E3BC58B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83.9%</w:t>
            </w:r>
          </w:p>
        </w:tc>
      </w:tr>
      <w:tr w:rsidR="0048758C" w:rsidRPr="00B45783" w14:paraId="5F447E57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345F54BE" w14:textId="5B60A05C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Hippo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[hsa04390]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42BC6A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342FB9C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60</w:t>
            </w:r>
          </w:p>
        </w:tc>
        <w:tc>
          <w:tcPr>
            <w:tcW w:w="1693" w:type="dxa"/>
            <w:vAlign w:val="center"/>
          </w:tcPr>
          <w:p w14:paraId="7BBB65FC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76.9%</w:t>
            </w:r>
          </w:p>
        </w:tc>
      </w:tr>
      <w:tr w:rsidR="0048758C" w:rsidRPr="00B45783" w14:paraId="29BB5626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61AFAAF1" w14:textId="6AA6BF4B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Insulin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[hsa04910]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3DC980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680731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69</w:t>
            </w:r>
          </w:p>
        </w:tc>
        <w:tc>
          <w:tcPr>
            <w:tcW w:w="1693" w:type="dxa"/>
            <w:vAlign w:val="center"/>
          </w:tcPr>
          <w:p w14:paraId="3DE8DEE2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87.3%</w:t>
            </w:r>
          </w:p>
        </w:tc>
      </w:tr>
      <w:tr w:rsidR="0048758C" w:rsidRPr="00B45783" w14:paraId="3A11BAEC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12E4C5AD" w14:textId="5AD839C4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proofErr w:type="spellStart"/>
            <w:r w:rsidRPr="00B45783">
              <w:rPr>
                <w:color w:val="000000" w:themeColor="text1"/>
                <w:lang w:eastAsia="zh-TW"/>
              </w:rPr>
              <w:t>Jak</w:t>
            </w:r>
            <w:proofErr w:type="spellEnd"/>
            <w:r w:rsidRPr="00B45783">
              <w:rPr>
                <w:color w:val="000000" w:themeColor="text1"/>
                <w:lang w:eastAsia="zh-TW"/>
              </w:rPr>
              <w:t>-STAT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[hsa04630]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803777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ADCC438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34</w:t>
            </w:r>
          </w:p>
        </w:tc>
        <w:tc>
          <w:tcPr>
            <w:tcW w:w="1693" w:type="dxa"/>
            <w:vAlign w:val="center"/>
          </w:tcPr>
          <w:p w14:paraId="32607914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97.1%</w:t>
            </w:r>
          </w:p>
        </w:tc>
      </w:tr>
      <w:tr w:rsidR="0048758C" w:rsidRPr="00B45783" w14:paraId="3E4AAFF4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553CD496" w14:textId="0CA8D4E8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MAPK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[hsa04010]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9B46B11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115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7C2638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163</w:t>
            </w:r>
          </w:p>
        </w:tc>
        <w:tc>
          <w:tcPr>
            <w:tcW w:w="1693" w:type="dxa"/>
            <w:vAlign w:val="center"/>
          </w:tcPr>
          <w:p w14:paraId="6AD31147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98.3%</w:t>
            </w:r>
          </w:p>
        </w:tc>
      </w:tr>
      <w:tr w:rsidR="0048758C" w:rsidRPr="00B45783" w14:paraId="1B8801F3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524CF17E" w14:textId="7152C5AF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mTOR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[hsa04150]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D93E0C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2E32F1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72</w:t>
            </w:r>
          </w:p>
        </w:tc>
        <w:tc>
          <w:tcPr>
            <w:tcW w:w="1693" w:type="dxa"/>
            <w:vAlign w:val="center"/>
          </w:tcPr>
          <w:p w14:paraId="386526A3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83.6%</w:t>
            </w:r>
          </w:p>
        </w:tc>
      </w:tr>
      <w:tr w:rsidR="0048758C" w:rsidRPr="00B45783" w14:paraId="097515D4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4BBF8CBC" w14:textId="3C78BC95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proofErr w:type="spellStart"/>
            <w:r w:rsidRPr="00B45783">
              <w:rPr>
                <w:color w:val="000000" w:themeColor="text1"/>
                <w:lang w:eastAsia="zh-TW"/>
              </w:rPr>
              <w:t>Neurotrophin</w:t>
            </w:r>
            <w:proofErr w:type="spellEnd"/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[hsa04722]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86F0C0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9CEB12A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112</w:t>
            </w:r>
          </w:p>
        </w:tc>
        <w:tc>
          <w:tcPr>
            <w:tcW w:w="1693" w:type="dxa"/>
            <w:vAlign w:val="center"/>
          </w:tcPr>
          <w:p w14:paraId="396F9A09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95.9%</w:t>
            </w:r>
          </w:p>
        </w:tc>
      </w:tr>
      <w:tr w:rsidR="0048758C" w:rsidRPr="00B45783" w14:paraId="37E0F8E7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6BD30F39" w14:textId="2DE4DEB6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NF-kappa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B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[hsa04064]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FBFA2A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101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B8EBDB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76</w:t>
            </w:r>
          </w:p>
        </w:tc>
        <w:tc>
          <w:tcPr>
            <w:tcW w:w="1693" w:type="dxa"/>
            <w:vAlign w:val="center"/>
          </w:tcPr>
          <w:p w14:paraId="043D1F28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69.3%</w:t>
            </w:r>
          </w:p>
        </w:tc>
      </w:tr>
      <w:tr w:rsidR="0048758C" w:rsidRPr="00B45783" w14:paraId="0AADD6FF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4CB998AC" w14:textId="67BA0D5E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NOD-like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receptor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[hsa04621]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22E7C3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114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21DF2E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131</w:t>
            </w:r>
          </w:p>
        </w:tc>
        <w:tc>
          <w:tcPr>
            <w:tcW w:w="1693" w:type="dxa"/>
            <w:vAlign w:val="center"/>
          </w:tcPr>
          <w:p w14:paraId="6B7BE284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84.2%</w:t>
            </w:r>
          </w:p>
        </w:tc>
      </w:tr>
      <w:tr w:rsidR="0048758C" w:rsidRPr="00B45783" w14:paraId="3B5B5196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4A1D9D9F" w14:textId="7AACC5D7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Notch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[hsa04330]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34C44F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C5C0BF4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16</w:t>
            </w:r>
          </w:p>
        </w:tc>
        <w:tc>
          <w:tcPr>
            <w:tcW w:w="1693" w:type="dxa"/>
            <w:vAlign w:val="center"/>
          </w:tcPr>
          <w:p w14:paraId="12434FDB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63.0%</w:t>
            </w:r>
          </w:p>
        </w:tc>
      </w:tr>
      <w:tr w:rsidR="0048758C" w:rsidRPr="00B45783" w14:paraId="1D4A906F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3955B6D8" w14:textId="4C6E382A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Oxytocin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[hsa04921]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543DA8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CE30EB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56</w:t>
            </w:r>
          </w:p>
        </w:tc>
        <w:tc>
          <w:tcPr>
            <w:tcW w:w="1693" w:type="dxa"/>
            <w:vAlign w:val="center"/>
          </w:tcPr>
          <w:p w14:paraId="7B378DDF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88.5%</w:t>
            </w:r>
          </w:p>
        </w:tc>
      </w:tr>
      <w:tr w:rsidR="0048758C" w:rsidRPr="00B45783" w14:paraId="3D9C37FE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</w:tcPr>
          <w:p w14:paraId="5093C5DE" w14:textId="7E07DE79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p53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[hsa04115]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1AC3CB" w14:textId="7B20BBE3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</w:t>
            </w:r>
            <w:r w:rsidR="008C4778" w:rsidRPr="00B45783">
              <w:rPr>
                <w:color w:val="000000" w:themeColor="text1"/>
                <w:lang w:eastAsia="zh-TW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DD61D09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57</w:t>
            </w:r>
          </w:p>
        </w:tc>
        <w:tc>
          <w:tcPr>
            <w:tcW w:w="1693" w:type="dxa"/>
            <w:vAlign w:val="center"/>
          </w:tcPr>
          <w:p w14:paraId="0A24B764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88.1%</w:t>
            </w:r>
          </w:p>
        </w:tc>
      </w:tr>
      <w:tr w:rsidR="0048758C" w:rsidRPr="00B45783" w14:paraId="42B0DD40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</w:tcPr>
          <w:p w14:paraId="2D1CDBBF" w14:textId="5626C827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Phosphatidylinositol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system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[hsa04070]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270B5F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EC2550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60</w:t>
            </w:r>
          </w:p>
        </w:tc>
        <w:tc>
          <w:tcPr>
            <w:tcW w:w="1693" w:type="dxa"/>
            <w:vAlign w:val="center"/>
          </w:tcPr>
          <w:p w14:paraId="616033D2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90.0%</w:t>
            </w:r>
          </w:p>
        </w:tc>
      </w:tr>
      <w:tr w:rsidR="0048758C" w:rsidRPr="00B45783" w14:paraId="7DEF9468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1624B18D" w14:textId="7ABD1435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Phospholipase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D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[hsa04072]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BC24C6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DB7C67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45</w:t>
            </w:r>
          </w:p>
        </w:tc>
        <w:tc>
          <w:tcPr>
            <w:tcW w:w="1693" w:type="dxa"/>
            <w:vAlign w:val="center"/>
          </w:tcPr>
          <w:p w14:paraId="73401EEE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84.3%</w:t>
            </w:r>
          </w:p>
        </w:tc>
      </w:tr>
      <w:tr w:rsidR="0048758C" w:rsidRPr="00B45783" w14:paraId="7C1A5D2B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6B1D5509" w14:textId="6F8F7291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PI3K-Akt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[hsa04151]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5432D4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2ED2E5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77</w:t>
            </w:r>
          </w:p>
        </w:tc>
        <w:tc>
          <w:tcPr>
            <w:tcW w:w="1693" w:type="dxa"/>
            <w:vAlign w:val="center"/>
          </w:tcPr>
          <w:p w14:paraId="6B5D79E6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76.7%</w:t>
            </w:r>
          </w:p>
        </w:tc>
      </w:tr>
      <w:tr w:rsidR="0048758C" w:rsidRPr="00B45783" w14:paraId="0E63E7A4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</w:tcPr>
          <w:p w14:paraId="1A753B20" w14:textId="315F064D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PPAR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[hsa03320]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6A01E2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D70AF9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55</w:t>
            </w:r>
          </w:p>
        </w:tc>
        <w:tc>
          <w:tcPr>
            <w:tcW w:w="1693" w:type="dxa"/>
            <w:vAlign w:val="center"/>
          </w:tcPr>
          <w:p w14:paraId="4BCCE46C" w14:textId="104400FC" w:rsidR="00B8766B" w:rsidRPr="00B45783" w:rsidRDefault="003A3448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9</w:t>
            </w:r>
            <w:r w:rsidR="00B8766B" w:rsidRPr="00B45783">
              <w:rPr>
                <w:color w:val="000000" w:themeColor="text1"/>
                <w:lang w:eastAsia="zh-TW"/>
              </w:rPr>
              <w:t>8.</w:t>
            </w:r>
            <w:r w:rsidRPr="00B45783">
              <w:rPr>
                <w:color w:val="000000" w:themeColor="text1"/>
                <w:lang w:eastAsia="zh-TW"/>
              </w:rPr>
              <w:t>0</w:t>
            </w:r>
            <w:r w:rsidR="00B8766B" w:rsidRPr="00B45783">
              <w:rPr>
                <w:color w:val="000000" w:themeColor="text1"/>
                <w:lang w:eastAsia="zh-TW"/>
              </w:rPr>
              <w:t>%</w:t>
            </w:r>
          </w:p>
        </w:tc>
      </w:tr>
      <w:tr w:rsidR="0048758C" w:rsidRPr="00B45783" w14:paraId="7C666D66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29BA4157" w14:textId="3F34B487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Prolactin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[hsa04917]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697A60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889191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44</w:t>
            </w:r>
          </w:p>
        </w:tc>
        <w:tc>
          <w:tcPr>
            <w:tcW w:w="1693" w:type="dxa"/>
            <w:vAlign w:val="center"/>
          </w:tcPr>
          <w:p w14:paraId="28450F3D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97.4%</w:t>
            </w:r>
          </w:p>
        </w:tc>
      </w:tr>
      <w:tr w:rsidR="0048758C" w:rsidRPr="00B45783" w14:paraId="0652731E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007FE4E2" w14:textId="7743D0E6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Rap1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[hsa04015]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7C6B46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2C269C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88</w:t>
            </w:r>
          </w:p>
        </w:tc>
        <w:tc>
          <w:tcPr>
            <w:tcW w:w="1693" w:type="dxa"/>
            <w:vAlign w:val="center"/>
          </w:tcPr>
          <w:p w14:paraId="25D20D3C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81.5%</w:t>
            </w:r>
          </w:p>
        </w:tc>
      </w:tr>
      <w:tr w:rsidR="0048758C" w:rsidRPr="00B45783" w14:paraId="1E6A96C6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241701D8" w14:textId="57248396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Ras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[hsa04014]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AE7AEF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AEF6E5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96</w:t>
            </w:r>
          </w:p>
        </w:tc>
        <w:tc>
          <w:tcPr>
            <w:tcW w:w="1693" w:type="dxa"/>
            <w:vAlign w:val="center"/>
          </w:tcPr>
          <w:p w14:paraId="7C428162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95.6%</w:t>
            </w:r>
          </w:p>
        </w:tc>
      </w:tr>
      <w:tr w:rsidR="0048758C" w:rsidRPr="00B45783" w14:paraId="41192E0E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7A26DB4E" w14:textId="39C378E7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proofErr w:type="spellStart"/>
            <w:r w:rsidRPr="00B45783">
              <w:rPr>
                <w:color w:val="000000" w:themeColor="text1"/>
                <w:lang w:eastAsia="zh-TW"/>
              </w:rPr>
              <w:t>Relaxin</w:t>
            </w:r>
            <w:proofErr w:type="spellEnd"/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[hsa04926]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B83413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B296BE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68</w:t>
            </w:r>
          </w:p>
        </w:tc>
        <w:tc>
          <w:tcPr>
            <w:tcW w:w="1693" w:type="dxa"/>
            <w:vAlign w:val="center"/>
          </w:tcPr>
          <w:p w14:paraId="164DC8B3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89.1%</w:t>
            </w:r>
          </w:p>
        </w:tc>
      </w:tr>
      <w:tr w:rsidR="0048758C" w:rsidRPr="00B45783" w14:paraId="386196E2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7E089D4F" w14:textId="5AA2036F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RIG-I-like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receptor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[hsa04622]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87D1D1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890AFB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40</w:t>
            </w:r>
          </w:p>
        </w:tc>
        <w:tc>
          <w:tcPr>
            <w:tcW w:w="1693" w:type="dxa"/>
            <w:vAlign w:val="center"/>
          </w:tcPr>
          <w:p w14:paraId="687700AB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58.9%</w:t>
            </w:r>
          </w:p>
        </w:tc>
      </w:tr>
      <w:tr w:rsidR="0048758C" w:rsidRPr="00B45783" w14:paraId="2A8F67A2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12E6321F" w14:textId="2203DB38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Sphingolipid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[hsa04071]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1D96D2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2FBBAD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51</w:t>
            </w:r>
          </w:p>
        </w:tc>
        <w:tc>
          <w:tcPr>
            <w:tcW w:w="1693" w:type="dxa"/>
            <w:vAlign w:val="center"/>
          </w:tcPr>
          <w:p w14:paraId="283F96F8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81.8%</w:t>
            </w:r>
          </w:p>
        </w:tc>
      </w:tr>
      <w:tr w:rsidR="0048758C" w:rsidRPr="00B45783" w14:paraId="62DF071B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5A878CE3" w14:textId="4F5DD8CB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T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cell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receptor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[hsa04660]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34D4E8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D8861A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67</w:t>
            </w:r>
          </w:p>
        </w:tc>
        <w:tc>
          <w:tcPr>
            <w:tcW w:w="1693" w:type="dxa"/>
            <w:vAlign w:val="center"/>
          </w:tcPr>
          <w:p w14:paraId="239D414E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76.1%</w:t>
            </w:r>
          </w:p>
        </w:tc>
      </w:tr>
      <w:tr w:rsidR="0048758C" w:rsidRPr="00B45783" w14:paraId="495669C8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21207260" w14:textId="1F9183ED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lastRenderedPageBreak/>
              <w:t>TGF-beta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[hsa04350]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4D07F00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A510B1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38</w:t>
            </w:r>
          </w:p>
        </w:tc>
        <w:tc>
          <w:tcPr>
            <w:tcW w:w="1693" w:type="dxa"/>
            <w:vAlign w:val="center"/>
          </w:tcPr>
          <w:p w14:paraId="407E5382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74.0%</w:t>
            </w:r>
          </w:p>
        </w:tc>
      </w:tr>
      <w:tr w:rsidR="0048758C" w:rsidRPr="00B45783" w14:paraId="689F8792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13250968" w14:textId="0FBB9EF0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Thyroid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hormone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[hsa04919]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E695E7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117E75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56</w:t>
            </w:r>
          </w:p>
        </w:tc>
        <w:tc>
          <w:tcPr>
            <w:tcW w:w="1693" w:type="dxa"/>
            <w:vAlign w:val="center"/>
          </w:tcPr>
          <w:p w14:paraId="1D2D298B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75.4%</w:t>
            </w:r>
          </w:p>
        </w:tc>
      </w:tr>
      <w:tr w:rsidR="0048758C" w:rsidRPr="00B45783" w14:paraId="7D077B75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4B20D038" w14:textId="617B4745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TNF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[hsa04668]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E0C890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7B1C71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48</w:t>
            </w:r>
          </w:p>
        </w:tc>
        <w:tc>
          <w:tcPr>
            <w:tcW w:w="1693" w:type="dxa"/>
            <w:vAlign w:val="center"/>
          </w:tcPr>
          <w:p w14:paraId="53FF1CFA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54.5%</w:t>
            </w:r>
          </w:p>
        </w:tc>
      </w:tr>
      <w:tr w:rsidR="0048758C" w:rsidRPr="00B45783" w14:paraId="40EEAB1B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23183323" w14:textId="52457C97" w:rsidR="003B60D6" w:rsidRPr="00B45783" w:rsidRDefault="003B60D6" w:rsidP="003B60D6">
            <w:r w:rsidRPr="00B45783">
              <w:rPr>
                <w:color w:val="000000" w:themeColor="text1"/>
                <w:lang w:eastAsia="zh-TW"/>
              </w:rPr>
              <w:t>Toll-like receptor signaling pathway (hsa 04620)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26E9476" w14:textId="7C1D52C9" w:rsidR="00B8766B" w:rsidRPr="00B45783" w:rsidRDefault="00CD6964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426F67" w14:textId="6D6CEDDA" w:rsidR="00B8766B" w:rsidRPr="00B45783" w:rsidRDefault="00CD6964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91</w:t>
            </w:r>
          </w:p>
        </w:tc>
        <w:tc>
          <w:tcPr>
            <w:tcW w:w="1693" w:type="dxa"/>
            <w:vAlign w:val="center"/>
          </w:tcPr>
          <w:p w14:paraId="6AB871B2" w14:textId="2DAA84D5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9</w:t>
            </w:r>
            <w:r w:rsidR="00CD6964" w:rsidRPr="00B45783">
              <w:rPr>
                <w:color w:val="000000" w:themeColor="text1"/>
                <w:lang w:eastAsia="zh-TW"/>
              </w:rPr>
              <w:t>0.0</w:t>
            </w:r>
            <w:r w:rsidRPr="00B45783">
              <w:rPr>
                <w:color w:val="000000" w:themeColor="text1"/>
                <w:lang w:eastAsia="zh-TW"/>
              </w:rPr>
              <w:t>%</w:t>
            </w:r>
          </w:p>
        </w:tc>
      </w:tr>
      <w:tr w:rsidR="0048758C" w:rsidRPr="00B45783" w14:paraId="7C47C2C1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3B85B07F" w14:textId="16376492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VEGF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[hsa04370]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D0DCC5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1B222DE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32</w:t>
            </w:r>
          </w:p>
        </w:tc>
        <w:tc>
          <w:tcPr>
            <w:tcW w:w="1693" w:type="dxa"/>
            <w:vAlign w:val="center"/>
          </w:tcPr>
          <w:p w14:paraId="59F08C6B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100.0%</w:t>
            </w:r>
          </w:p>
        </w:tc>
      </w:tr>
      <w:tr w:rsidR="0048758C" w:rsidRPr="00B45783" w14:paraId="37210830" w14:textId="77777777" w:rsidTr="00CB20C7">
        <w:trPr>
          <w:trHeight w:val="330"/>
        </w:trPr>
        <w:tc>
          <w:tcPr>
            <w:tcW w:w="5663" w:type="dxa"/>
            <w:shd w:val="clear" w:color="auto" w:fill="auto"/>
            <w:noWrap/>
            <w:vAlign w:val="center"/>
            <w:hideMark/>
          </w:tcPr>
          <w:p w14:paraId="680756CE" w14:textId="6CACED50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proofErr w:type="spellStart"/>
            <w:r w:rsidRPr="00B45783">
              <w:rPr>
                <w:color w:val="000000" w:themeColor="text1"/>
                <w:lang w:eastAsia="zh-TW"/>
              </w:rPr>
              <w:t>Wnt</w:t>
            </w:r>
            <w:proofErr w:type="spellEnd"/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signaling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pathway</w:t>
            </w:r>
            <w:r w:rsidR="00FE1548" w:rsidRPr="00B45783">
              <w:rPr>
                <w:color w:val="000000" w:themeColor="text1"/>
                <w:lang w:eastAsia="zh-TW"/>
              </w:rPr>
              <w:t xml:space="preserve"> </w:t>
            </w:r>
            <w:r w:rsidRPr="00B45783">
              <w:rPr>
                <w:color w:val="000000" w:themeColor="text1"/>
                <w:lang w:eastAsia="zh-TW"/>
              </w:rPr>
              <w:t>[hsa04310]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99FDDD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AAD101B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84</w:t>
            </w:r>
          </w:p>
        </w:tc>
        <w:tc>
          <w:tcPr>
            <w:tcW w:w="1693" w:type="dxa"/>
            <w:vAlign w:val="center"/>
          </w:tcPr>
          <w:p w14:paraId="1C4FA95D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95.7%</w:t>
            </w:r>
          </w:p>
        </w:tc>
      </w:tr>
    </w:tbl>
    <w:p w14:paraId="0943E425" w14:textId="77777777" w:rsidR="00B8766B" w:rsidRPr="00B45783" w:rsidRDefault="00B8766B" w:rsidP="00B8766B">
      <w:pPr>
        <w:autoSpaceDE w:val="0"/>
        <w:autoSpaceDN w:val="0"/>
        <w:adjustRightInd w:val="0"/>
        <w:ind w:left="170" w:hanging="170"/>
        <w:jc w:val="both"/>
        <w:rPr>
          <w:color w:val="000000" w:themeColor="text1"/>
        </w:rPr>
      </w:pPr>
      <w:r w:rsidRPr="00B45783">
        <w:rPr>
          <w:rFonts w:ascii="Times" w:hAnsi="Times" w:cs="Times"/>
          <w:color w:val="000000" w:themeColor="text1"/>
        </w:rPr>
        <w:t xml:space="preserve"> </w:t>
      </w:r>
    </w:p>
    <w:p w14:paraId="0C941698" w14:textId="77777777" w:rsidR="00B8766B" w:rsidRPr="00B45783" w:rsidRDefault="00B8766B" w:rsidP="00B8766B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14:paraId="28336CB5" w14:textId="62999762" w:rsidR="00B8766B" w:rsidRPr="00B45783" w:rsidRDefault="00B8766B" w:rsidP="00B8766B">
      <w:p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B45783">
        <w:rPr>
          <w:color w:val="000000" w:themeColor="text1"/>
        </w:rPr>
        <w:t>Supplementary Table S</w:t>
      </w:r>
      <w:r w:rsidRPr="00B45783">
        <w:rPr>
          <w:rFonts w:ascii="Times" w:hAnsi="Times" w:cs="Times"/>
          <w:color w:val="000000" w:themeColor="text1"/>
        </w:rPr>
        <w:t xml:space="preserve">3. </w:t>
      </w:r>
      <w:r w:rsidRPr="00B45783">
        <w:rPr>
          <w:color w:val="000000" w:themeColor="text1"/>
        </w:rPr>
        <w:t xml:space="preserve">List of the nodes, edges and </w:t>
      </w:r>
      <w:r w:rsidR="00590EA6" w:rsidRPr="00B45783">
        <w:rPr>
          <w:color w:val="000000" w:themeColor="text1"/>
        </w:rPr>
        <w:t>subgraph</w:t>
      </w:r>
      <w:r w:rsidRPr="00B45783">
        <w:rPr>
          <w:color w:val="000000" w:themeColor="text1"/>
        </w:rPr>
        <w:t xml:space="preserve">-associated nodes information </w:t>
      </w:r>
      <w:r w:rsidRPr="00B45783">
        <w:rPr>
          <w:rFonts w:ascii="Times" w:hAnsi="Times" w:cs="Times"/>
          <w:color w:val="000000" w:themeColor="text1"/>
        </w:rPr>
        <w:t>for the nine cellular processes</w:t>
      </w:r>
      <w:r w:rsidR="00405D3E" w:rsidRPr="00B45783">
        <w:rPr>
          <w:rFonts w:ascii="Times" w:hAnsi="Times" w:cs="Times"/>
          <w:color w:val="000000" w:themeColor="text1"/>
        </w:rPr>
        <w:t xml:space="preserve"> </w:t>
      </w:r>
      <w:r w:rsidR="00405D3E" w:rsidRPr="00B45783">
        <w:rPr>
          <w:color w:val="000000" w:themeColor="text1"/>
        </w:rPr>
        <w:t>we studied</w:t>
      </w:r>
      <w:r w:rsidRPr="00B45783">
        <w:rPr>
          <w:rFonts w:ascii="Times" w:hAnsi="Times" w:cs="Times"/>
          <w:color w:val="000000" w:themeColor="text1"/>
        </w:rPr>
        <w:t>.</w:t>
      </w:r>
    </w:p>
    <w:tbl>
      <w:tblPr>
        <w:tblW w:w="8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841"/>
        <w:gridCol w:w="718"/>
        <w:gridCol w:w="2303"/>
      </w:tblGrid>
      <w:tr w:rsidR="0048758C" w:rsidRPr="00B45783" w14:paraId="5CB7A443" w14:textId="77777777" w:rsidTr="00CB20C7">
        <w:trPr>
          <w:trHeight w:val="330"/>
          <w:jc w:val="center"/>
        </w:trPr>
        <w:tc>
          <w:tcPr>
            <w:tcW w:w="4819" w:type="dxa"/>
            <w:shd w:val="clear" w:color="000000" w:fill="D9D9D9"/>
            <w:noWrap/>
            <w:vAlign w:val="center"/>
            <w:hideMark/>
          </w:tcPr>
          <w:p w14:paraId="57DE2B07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Cell cycle</w:t>
            </w:r>
          </w:p>
        </w:tc>
        <w:tc>
          <w:tcPr>
            <w:tcW w:w="841" w:type="dxa"/>
            <w:shd w:val="clear" w:color="000000" w:fill="D9D9D9"/>
            <w:noWrap/>
            <w:vAlign w:val="center"/>
            <w:hideMark/>
          </w:tcPr>
          <w:p w14:paraId="01258C21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nodes</w:t>
            </w:r>
          </w:p>
        </w:tc>
        <w:tc>
          <w:tcPr>
            <w:tcW w:w="718" w:type="dxa"/>
            <w:shd w:val="clear" w:color="000000" w:fill="D9D9D9"/>
            <w:noWrap/>
            <w:vAlign w:val="center"/>
            <w:hideMark/>
          </w:tcPr>
          <w:p w14:paraId="187D86A3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edges</w:t>
            </w:r>
          </w:p>
        </w:tc>
        <w:tc>
          <w:tcPr>
            <w:tcW w:w="2303" w:type="dxa"/>
            <w:shd w:val="clear" w:color="000000" w:fill="D9D9D9"/>
            <w:vAlign w:val="center"/>
          </w:tcPr>
          <w:p w14:paraId="22A2DAFB" w14:textId="059D9129" w:rsidR="00B8766B" w:rsidRPr="00B45783" w:rsidRDefault="00590EA6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subgraph</w:t>
            </w:r>
            <w:r w:rsidR="00B8766B" w:rsidRPr="00B45783">
              <w:rPr>
                <w:color w:val="000000" w:themeColor="text1"/>
                <w:lang w:eastAsia="zh-TW"/>
              </w:rPr>
              <w:t>-associated nodes</w:t>
            </w:r>
          </w:p>
        </w:tc>
      </w:tr>
      <w:tr w:rsidR="0048758C" w:rsidRPr="00B45783" w14:paraId="47E0671A" w14:textId="77777777" w:rsidTr="00CB20C7">
        <w:trPr>
          <w:trHeight w:val="330"/>
          <w:jc w:val="center"/>
        </w:trPr>
        <w:tc>
          <w:tcPr>
            <w:tcW w:w="4819" w:type="dxa"/>
            <w:shd w:val="clear" w:color="auto" w:fill="auto"/>
            <w:noWrap/>
            <w:vAlign w:val="center"/>
          </w:tcPr>
          <w:p w14:paraId="0C259511" w14:textId="77A680D5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color w:val="000000" w:themeColor="text1"/>
              </w:rPr>
              <w:t>Adherens</w:t>
            </w:r>
            <w:proofErr w:type="spellEnd"/>
            <w:r w:rsidRPr="00B45783">
              <w:rPr>
                <w:rFonts w:ascii="Times" w:hAnsi="Times" w:cs="Times"/>
                <w:color w:val="000000" w:themeColor="text1"/>
              </w:rPr>
              <w:t xml:space="preserve"> junction</w:t>
            </w:r>
            <w:r w:rsidR="00FE1548" w:rsidRPr="00B45783">
              <w:rPr>
                <w:rFonts w:ascii="Times" w:hAnsi="Times" w:cs="Times"/>
                <w:color w:val="000000" w:themeColor="text1"/>
              </w:rPr>
              <w:t xml:space="preserve"> </w:t>
            </w:r>
            <w:r w:rsidRPr="00B45783">
              <w:rPr>
                <w:rFonts w:ascii="Times" w:hAnsi="Times" w:cs="Times"/>
                <w:color w:val="000000" w:themeColor="text1"/>
              </w:rPr>
              <w:t>[hsa04520]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8D46C91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83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2855C3C7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80</w:t>
            </w:r>
          </w:p>
        </w:tc>
        <w:tc>
          <w:tcPr>
            <w:tcW w:w="2303" w:type="dxa"/>
            <w:vAlign w:val="center"/>
          </w:tcPr>
          <w:p w14:paraId="7D447F9B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84.6%</w:t>
            </w:r>
          </w:p>
        </w:tc>
      </w:tr>
      <w:tr w:rsidR="0048758C" w:rsidRPr="00B45783" w14:paraId="388B06AD" w14:textId="77777777" w:rsidTr="00CB20C7">
        <w:trPr>
          <w:trHeight w:val="330"/>
          <w:jc w:val="center"/>
        </w:trPr>
        <w:tc>
          <w:tcPr>
            <w:tcW w:w="4819" w:type="dxa"/>
            <w:shd w:val="clear" w:color="auto" w:fill="auto"/>
            <w:noWrap/>
            <w:vAlign w:val="center"/>
          </w:tcPr>
          <w:p w14:paraId="06E02BC9" w14:textId="77777777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Apoptosis [hsa04210]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0FC819A" w14:textId="56BDA1E2" w:rsidR="00B8766B" w:rsidRPr="00B45783" w:rsidRDefault="004E1BE6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88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5204EB01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132</w:t>
            </w:r>
          </w:p>
        </w:tc>
        <w:tc>
          <w:tcPr>
            <w:tcW w:w="2303" w:type="dxa"/>
            <w:vAlign w:val="center"/>
          </w:tcPr>
          <w:p w14:paraId="21B85B15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89.8%</w:t>
            </w:r>
          </w:p>
        </w:tc>
      </w:tr>
      <w:tr w:rsidR="0048758C" w:rsidRPr="00B45783" w14:paraId="38BD4BD4" w14:textId="77777777" w:rsidTr="00CB20C7">
        <w:trPr>
          <w:trHeight w:val="330"/>
          <w:jc w:val="center"/>
        </w:trPr>
        <w:tc>
          <w:tcPr>
            <w:tcW w:w="4819" w:type="dxa"/>
            <w:shd w:val="clear" w:color="auto" w:fill="auto"/>
            <w:noWrap/>
            <w:vAlign w:val="center"/>
          </w:tcPr>
          <w:p w14:paraId="488BF0B7" w14:textId="03492830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Cell</w:t>
            </w:r>
            <w:r w:rsidR="00FE1548" w:rsidRPr="00B45783">
              <w:rPr>
                <w:rFonts w:ascii="Times" w:hAnsi="Times" w:cs="Times"/>
                <w:color w:val="000000" w:themeColor="text1"/>
              </w:rPr>
              <w:t xml:space="preserve"> </w:t>
            </w:r>
            <w:r w:rsidRPr="00B45783">
              <w:rPr>
                <w:rFonts w:ascii="Times" w:hAnsi="Times" w:cs="Times"/>
                <w:color w:val="000000" w:themeColor="text1"/>
              </w:rPr>
              <w:t>cycle [hsa04110]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3B9E7C77" w14:textId="38225E30" w:rsidR="00B8766B" w:rsidRPr="00B45783" w:rsidRDefault="001C01F3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9</w:t>
            </w:r>
            <w:r w:rsidR="00B8766B" w:rsidRPr="00B45783">
              <w:rPr>
                <w:color w:val="000000" w:themeColor="text1"/>
                <w:lang w:eastAsia="zh-TW"/>
              </w:rPr>
              <w:t>5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4A19AEDB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79</w:t>
            </w:r>
          </w:p>
        </w:tc>
        <w:tc>
          <w:tcPr>
            <w:tcW w:w="2303" w:type="dxa"/>
            <w:vAlign w:val="center"/>
          </w:tcPr>
          <w:p w14:paraId="5655E84A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61.1%</w:t>
            </w:r>
          </w:p>
        </w:tc>
      </w:tr>
      <w:tr w:rsidR="0048758C" w:rsidRPr="00B45783" w14:paraId="7ECBF990" w14:textId="77777777" w:rsidTr="00CB20C7">
        <w:trPr>
          <w:trHeight w:val="330"/>
          <w:jc w:val="center"/>
        </w:trPr>
        <w:tc>
          <w:tcPr>
            <w:tcW w:w="4819" w:type="dxa"/>
            <w:shd w:val="clear" w:color="auto" w:fill="auto"/>
            <w:noWrap/>
            <w:vAlign w:val="center"/>
          </w:tcPr>
          <w:p w14:paraId="5112E1E6" w14:textId="77777777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Cellular senescence [hsa04218]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C71253F" w14:textId="2114FC9B" w:rsidR="00B8766B" w:rsidRPr="00B45783" w:rsidRDefault="00782690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87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7BAEC2EA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104</w:t>
            </w:r>
          </w:p>
        </w:tc>
        <w:tc>
          <w:tcPr>
            <w:tcW w:w="2303" w:type="dxa"/>
            <w:vAlign w:val="center"/>
          </w:tcPr>
          <w:p w14:paraId="7A7893D3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78.2%</w:t>
            </w:r>
          </w:p>
        </w:tc>
      </w:tr>
      <w:tr w:rsidR="0048758C" w:rsidRPr="00B45783" w14:paraId="4114E98F" w14:textId="77777777" w:rsidTr="00CB20C7">
        <w:trPr>
          <w:trHeight w:val="330"/>
          <w:jc w:val="center"/>
        </w:trPr>
        <w:tc>
          <w:tcPr>
            <w:tcW w:w="4819" w:type="dxa"/>
            <w:shd w:val="clear" w:color="auto" w:fill="auto"/>
            <w:noWrap/>
            <w:vAlign w:val="center"/>
          </w:tcPr>
          <w:p w14:paraId="72320983" w14:textId="77777777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Focal adhesion [hsa04510]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4A3DEB4" w14:textId="7142A9EA" w:rsidR="00B8766B" w:rsidRPr="00B45783" w:rsidRDefault="00AF30D3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61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1DA35976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101</w:t>
            </w:r>
          </w:p>
        </w:tc>
        <w:tc>
          <w:tcPr>
            <w:tcW w:w="2303" w:type="dxa"/>
            <w:vAlign w:val="center"/>
          </w:tcPr>
          <w:p w14:paraId="1EABD4F1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98.4%</w:t>
            </w:r>
          </w:p>
        </w:tc>
      </w:tr>
      <w:tr w:rsidR="0048758C" w:rsidRPr="00B45783" w14:paraId="7951AC97" w14:textId="77777777" w:rsidTr="00CB20C7">
        <w:trPr>
          <w:trHeight w:val="330"/>
          <w:jc w:val="center"/>
        </w:trPr>
        <w:tc>
          <w:tcPr>
            <w:tcW w:w="4819" w:type="dxa"/>
            <w:shd w:val="clear" w:color="auto" w:fill="auto"/>
            <w:noWrap/>
            <w:vAlign w:val="center"/>
          </w:tcPr>
          <w:p w14:paraId="5A50DBC7" w14:textId="77777777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Gap junction [hsa04540]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B0C5069" w14:textId="3D3735D4" w:rsidR="00B8766B" w:rsidRPr="00B45783" w:rsidRDefault="00AF30D3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34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5275B44B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56</w:t>
            </w:r>
          </w:p>
        </w:tc>
        <w:tc>
          <w:tcPr>
            <w:tcW w:w="2303" w:type="dxa"/>
            <w:vAlign w:val="center"/>
          </w:tcPr>
          <w:p w14:paraId="08928DAC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100.0%</w:t>
            </w:r>
          </w:p>
        </w:tc>
      </w:tr>
      <w:tr w:rsidR="0048758C" w:rsidRPr="00B45783" w14:paraId="3FF763FA" w14:textId="77777777" w:rsidTr="00CB20C7">
        <w:trPr>
          <w:trHeight w:val="330"/>
          <w:jc w:val="center"/>
        </w:trPr>
        <w:tc>
          <w:tcPr>
            <w:tcW w:w="4819" w:type="dxa"/>
            <w:shd w:val="clear" w:color="auto" w:fill="auto"/>
            <w:noWrap/>
            <w:vAlign w:val="center"/>
          </w:tcPr>
          <w:p w14:paraId="4D570408" w14:textId="77777777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Necroptosis [hsa04217]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E428565" w14:textId="3331C7CD" w:rsidR="00B8766B" w:rsidRPr="00B45783" w:rsidRDefault="00AF30D3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66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7904290A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77</w:t>
            </w:r>
          </w:p>
        </w:tc>
        <w:tc>
          <w:tcPr>
            <w:tcW w:w="2303" w:type="dxa"/>
            <w:vAlign w:val="center"/>
          </w:tcPr>
          <w:p w14:paraId="2FA74B10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89.4%</w:t>
            </w:r>
          </w:p>
        </w:tc>
      </w:tr>
      <w:tr w:rsidR="0048758C" w:rsidRPr="00B45783" w14:paraId="24CBCEEB" w14:textId="77777777" w:rsidTr="00CB20C7">
        <w:trPr>
          <w:trHeight w:val="330"/>
          <w:jc w:val="center"/>
        </w:trPr>
        <w:tc>
          <w:tcPr>
            <w:tcW w:w="4819" w:type="dxa"/>
            <w:shd w:val="clear" w:color="auto" w:fill="auto"/>
            <w:noWrap/>
            <w:vAlign w:val="center"/>
          </w:tcPr>
          <w:p w14:paraId="10C34C62" w14:textId="77777777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Regulation of actin cytoskeleton [hsa04810]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F5607EC" w14:textId="05D6F324" w:rsidR="00B8766B" w:rsidRPr="00B45783" w:rsidRDefault="00AF30D3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68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127AA4AE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75</w:t>
            </w:r>
          </w:p>
        </w:tc>
        <w:tc>
          <w:tcPr>
            <w:tcW w:w="2303" w:type="dxa"/>
            <w:vAlign w:val="center"/>
          </w:tcPr>
          <w:p w14:paraId="060C66AE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82.4%</w:t>
            </w:r>
          </w:p>
        </w:tc>
      </w:tr>
      <w:tr w:rsidR="0048758C" w:rsidRPr="00B45783" w14:paraId="171EFC26" w14:textId="77777777" w:rsidTr="00CB20C7">
        <w:trPr>
          <w:trHeight w:val="330"/>
          <w:jc w:val="center"/>
        </w:trPr>
        <w:tc>
          <w:tcPr>
            <w:tcW w:w="4819" w:type="dxa"/>
            <w:shd w:val="clear" w:color="auto" w:fill="auto"/>
            <w:noWrap/>
            <w:vAlign w:val="center"/>
          </w:tcPr>
          <w:p w14:paraId="39CDDF91" w14:textId="77777777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Signaling pathways regulating pluripotency of stem cells [hsa04550]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A06A17B" w14:textId="28012F2F" w:rsidR="00B8766B" w:rsidRPr="00B45783" w:rsidRDefault="00AF30D3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67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14:paraId="5B6DC36C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64</w:t>
            </w:r>
          </w:p>
        </w:tc>
        <w:tc>
          <w:tcPr>
            <w:tcW w:w="2303" w:type="dxa"/>
            <w:vAlign w:val="center"/>
          </w:tcPr>
          <w:p w14:paraId="1CEEFAFA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58.2%</w:t>
            </w:r>
          </w:p>
        </w:tc>
      </w:tr>
    </w:tbl>
    <w:p w14:paraId="1ABC018B" w14:textId="77777777" w:rsidR="00B8766B" w:rsidRPr="00B45783" w:rsidRDefault="00B8766B" w:rsidP="00B8766B">
      <w:pPr>
        <w:rPr>
          <w:color w:val="000000" w:themeColor="text1"/>
        </w:rPr>
      </w:pPr>
    </w:p>
    <w:p w14:paraId="3993ECC4" w14:textId="77777777" w:rsidR="00B8766B" w:rsidRPr="00B45783" w:rsidRDefault="00B8766B" w:rsidP="00B8766B">
      <w:pPr>
        <w:jc w:val="center"/>
        <w:rPr>
          <w:rFonts w:eastAsia="Arial Unicode MS"/>
          <w:color w:val="000000" w:themeColor="text1"/>
        </w:rPr>
      </w:pPr>
    </w:p>
    <w:p w14:paraId="7AEEE8AD" w14:textId="77777777" w:rsidR="00B8766B" w:rsidRPr="00B45783" w:rsidRDefault="00B8766B" w:rsidP="00B8766B">
      <w:pPr>
        <w:tabs>
          <w:tab w:val="left" w:pos="142"/>
        </w:tabs>
        <w:rPr>
          <w:rFonts w:eastAsia="Arial Unicode MS"/>
          <w:color w:val="000000" w:themeColor="text1"/>
        </w:rPr>
      </w:pPr>
    </w:p>
    <w:p w14:paraId="3A612E02" w14:textId="2B59A192" w:rsidR="00B8766B" w:rsidRPr="00B45783" w:rsidRDefault="00B8766B" w:rsidP="00B8766B">
      <w:pPr>
        <w:autoSpaceDE w:val="0"/>
        <w:autoSpaceDN w:val="0"/>
        <w:adjustRightInd w:val="0"/>
        <w:jc w:val="center"/>
        <w:rPr>
          <w:rFonts w:ascii="Times" w:hAnsi="Times" w:cs="Times"/>
          <w:b/>
          <w:color w:val="000000" w:themeColor="text1"/>
        </w:rPr>
      </w:pPr>
      <w:r w:rsidRPr="00B45783">
        <w:rPr>
          <w:rFonts w:ascii="Times" w:hAnsi="Times" w:cs="Times"/>
          <w:color w:val="000000" w:themeColor="text1"/>
        </w:rPr>
        <w:t xml:space="preserve">Supplementary Table S4.  </w:t>
      </w:r>
      <w:r w:rsidR="00590EA6" w:rsidRPr="00B45783">
        <w:rPr>
          <w:rFonts w:ascii="Times" w:hAnsi="Times" w:cs="Times"/>
          <w:color w:val="000000" w:themeColor="text1"/>
        </w:rPr>
        <w:t>Subgraph</w:t>
      </w:r>
      <w:r w:rsidRPr="00B45783">
        <w:rPr>
          <w:rFonts w:ascii="Times" w:hAnsi="Times" w:cs="Times"/>
          <w:color w:val="000000" w:themeColor="text1"/>
        </w:rPr>
        <w:t xml:space="preserve"> </w:t>
      </w:r>
      <w:r w:rsidRPr="00B45783">
        <w:rPr>
          <w:rFonts w:ascii="Times" w:hAnsi="Times" w:cs="Times" w:hint="eastAsia"/>
          <w:color w:val="000000" w:themeColor="text1"/>
        </w:rPr>
        <w:t>identification</w:t>
      </w:r>
      <w:r w:rsidRPr="00B45783">
        <w:rPr>
          <w:rFonts w:ascii="Times" w:hAnsi="Times" w:cs="Times"/>
          <w:color w:val="000000" w:themeColor="text1"/>
        </w:rPr>
        <w:t xml:space="preserve"> tool </w:t>
      </w:r>
      <w:r w:rsidR="00405D3E" w:rsidRPr="00B45783">
        <w:rPr>
          <w:rFonts w:ascii="Times" w:hAnsi="Times" w:cs="Times"/>
          <w:color w:val="000000" w:themeColor="text1"/>
        </w:rPr>
        <w:t>–</w:t>
      </w:r>
      <w:r w:rsidRPr="00B45783">
        <w:rPr>
          <w:rFonts w:ascii="Times" w:hAnsi="Times" w:cs="Times"/>
          <w:color w:val="000000" w:themeColor="text1"/>
        </w:rPr>
        <w:t xml:space="preserve"> </w:t>
      </w:r>
      <w:r w:rsidR="00405D3E" w:rsidRPr="00B45783">
        <w:rPr>
          <w:rFonts w:ascii="Times" w:hAnsi="Times" w:cs="Times"/>
          <w:color w:val="000000" w:themeColor="text1"/>
        </w:rPr>
        <w:t xml:space="preserve">the </w:t>
      </w:r>
      <w:proofErr w:type="spellStart"/>
      <w:r w:rsidRPr="00B45783">
        <w:rPr>
          <w:rFonts w:ascii="Times" w:hAnsi="Times" w:cs="Times"/>
          <w:i/>
          <w:color w:val="000000" w:themeColor="text1"/>
        </w:rPr>
        <w:t>PatternFinder</w:t>
      </w:r>
      <w:proofErr w:type="spellEnd"/>
      <w:r w:rsidRPr="00B45783">
        <w:rPr>
          <w:rFonts w:ascii="Times" w:hAnsi="Times" w:cs="Times"/>
          <w:color w:val="000000" w:themeColor="text1"/>
        </w:rPr>
        <w:t xml:space="preserve"> algorithm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8758C" w:rsidRPr="00B45783" w14:paraId="6206734B" w14:textId="77777777" w:rsidTr="00CB2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3D2ED1A0" w14:textId="77777777" w:rsidR="00B8766B" w:rsidRPr="00B45783" w:rsidRDefault="00B8766B" w:rsidP="00CB20C7">
            <w:pPr>
              <w:tabs>
                <w:tab w:val="left" w:pos="142"/>
              </w:tabs>
              <w:rPr>
                <w:rFonts w:eastAsia="Arial Unicode MS"/>
                <w:b w:val="0"/>
                <w:color w:val="000000" w:themeColor="text1"/>
              </w:rPr>
            </w:pPr>
          </w:p>
          <w:p w14:paraId="482CCB3B" w14:textId="3C38710E" w:rsidR="00B8766B" w:rsidRPr="00B45783" w:rsidRDefault="00B8766B" w:rsidP="00CB20C7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Times" w:hAnsi="Times" w:cs="Times"/>
                <w:b w:val="0"/>
                <w:color w:val="000000" w:themeColor="text1"/>
              </w:rPr>
            </w:pP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There are many network motif detection tools, such as, FANMOD, MAVISTO, MFINDER, </w:t>
            </w:r>
            <w:proofErr w:type="spellStart"/>
            <w:r w:rsidRPr="00B45783">
              <w:rPr>
                <w:rFonts w:ascii="Times" w:hAnsi="Times" w:cs="Times"/>
                <w:b w:val="0"/>
                <w:color w:val="000000" w:themeColor="text1"/>
              </w:rPr>
              <w:t>NetMatch</w:t>
            </w:r>
            <w:proofErr w:type="spellEnd"/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and SNAVI. As we have reported that those tools have a few limitations</w:t>
            </w:r>
            <w:r w:rsidRPr="00B45783">
              <w:rPr>
                <w:b w:val="0"/>
                <w:color w:val="000000" w:themeColor="text1"/>
                <w:vertAlign w:val="superscript"/>
              </w:rPr>
              <w:t>1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on motif identification: (</w:t>
            </w:r>
            <w:proofErr w:type="spellStart"/>
            <w:r w:rsidRPr="00B45783">
              <w:rPr>
                <w:rFonts w:ascii="Times" w:hAnsi="Times" w:cs="Times"/>
                <w:b w:val="0"/>
                <w:color w:val="000000" w:themeColor="text1"/>
              </w:rPr>
              <w:t>i</w:t>
            </w:r>
            <w:proofErr w:type="spellEnd"/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) the </w:t>
            </w:r>
            <w:r w:rsidR="00590EA6" w:rsidRPr="00B45783">
              <w:rPr>
                <w:rFonts w:ascii="Times" w:hAnsi="Times" w:cs="Times"/>
                <w:b w:val="0"/>
                <w:color w:val="000000" w:themeColor="text1"/>
              </w:rPr>
              <w:t>motif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>s may not be recoverable due to the use of randomize algorithm, and (ii</w:t>
            </w:r>
            <w:r w:rsidR="00590EA6" w:rsidRPr="00B45783">
              <w:rPr>
                <w:color w:val="000000" w:themeColor="text1"/>
              </w:rPr>
              <w:t xml:space="preserve">) 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>nodes</w:t>
            </w:r>
            <w:r w:rsidR="00590EA6" w:rsidRPr="00B45783">
              <w:rPr>
                <w:rFonts w:ascii="Times" w:hAnsi="Times" w:cs="Times"/>
                <w:b w:val="0"/>
                <w:color w:val="000000" w:themeColor="text1"/>
              </w:rPr>
              <w:t>’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identities were missing</w:t>
            </w:r>
            <w:r w:rsidRPr="00B45783">
              <w:rPr>
                <w:b w:val="0"/>
                <w:color w:val="000000" w:themeColor="text1"/>
              </w:rPr>
              <w:t>.</w:t>
            </w:r>
          </w:p>
          <w:p w14:paraId="797D63AE" w14:textId="04131E8A" w:rsidR="00B8766B" w:rsidRPr="00B45783" w:rsidRDefault="00B8766B" w:rsidP="00CB20C7">
            <w:pPr>
              <w:autoSpaceDE w:val="0"/>
              <w:autoSpaceDN w:val="0"/>
              <w:adjustRightInd w:val="0"/>
              <w:ind w:firstLine="227"/>
              <w:jc w:val="both"/>
              <w:rPr>
                <w:rFonts w:ascii="Times" w:hAnsi="Times" w:cs="Times"/>
                <w:b w:val="0"/>
                <w:color w:val="000000" w:themeColor="text1"/>
              </w:rPr>
            </w:pP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An algorithm named </w:t>
            </w:r>
            <w:proofErr w:type="spellStart"/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>PatternFinder</w:t>
            </w:r>
            <w:proofErr w:type="spellEnd"/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was developed to identify: (</w:t>
            </w:r>
            <w:proofErr w:type="spellStart"/>
            <w:r w:rsidRPr="00B45783">
              <w:rPr>
                <w:rFonts w:ascii="Times" w:hAnsi="Times" w:cs="Times"/>
                <w:b w:val="0"/>
                <w:color w:val="000000" w:themeColor="text1"/>
              </w:rPr>
              <w:t>i</w:t>
            </w:r>
            <w:proofErr w:type="spellEnd"/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) functional </w:t>
            </w:r>
            <w:r w:rsidR="00590EA6" w:rsidRPr="00B45783">
              <w:rPr>
                <w:rFonts w:ascii="Times" w:hAnsi="Times" w:cs="Times"/>
                <w:b w:val="0"/>
                <w:color w:val="000000" w:themeColor="text1"/>
              </w:rPr>
              <w:t>subgraph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s embedded in the 3-node </w:t>
            </w:r>
            <w:r w:rsidR="00590EA6" w:rsidRPr="00B45783">
              <w:rPr>
                <w:rFonts w:ascii="Times" w:hAnsi="Times" w:cs="Times"/>
                <w:b w:val="0"/>
                <w:color w:val="000000" w:themeColor="text1"/>
              </w:rPr>
              <w:t>subgraph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s and 4-node </w:t>
            </w:r>
            <w:r w:rsidR="00590EA6" w:rsidRPr="00B45783">
              <w:rPr>
                <w:rFonts w:ascii="Times" w:hAnsi="Times" w:cs="Times"/>
                <w:b w:val="0"/>
                <w:color w:val="000000" w:themeColor="text1"/>
              </w:rPr>
              <w:t>subgraph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s, and (ii) </w:t>
            </w:r>
            <w:r w:rsidR="00590EA6" w:rsidRPr="00B45783">
              <w:rPr>
                <w:rFonts w:ascii="Times" w:hAnsi="Times" w:cs="Times"/>
                <w:b w:val="0"/>
                <w:color w:val="000000" w:themeColor="text1"/>
              </w:rPr>
              <w:t>subgraph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>s compose of three nodes and four nodes in a network</w:t>
            </w:r>
            <w:r w:rsidRPr="00B45783">
              <w:rPr>
                <w:b w:val="0"/>
                <w:color w:val="000000" w:themeColor="text1"/>
                <w:vertAlign w:val="superscript"/>
              </w:rPr>
              <w:t>2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. The advantage of </w:t>
            </w:r>
            <w:proofErr w:type="spellStart"/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>PatternFinder</w:t>
            </w:r>
            <w:proofErr w:type="spellEnd"/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 xml:space="preserve"> 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is its ability to identify subgraphs that are not identified by MFINDER. As shown in Supplementary Figure 1, </w:t>
            </w:r>
            <w:r w:rsidRPr="00B45783">
              <w:rPr>
                <w:rFonts w:ascii="Times" w:hAnsi="Times" w:cs="Times" w:hint="eastAsia"/>
                <w:b w:val="0"/>
                <w:color w:val="000000" w:themeColor="text1"/>
              </w:rPr>
              <w:t>given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the ”Input network”, </w:t>
            </w:r>
            <w:proofErr w:type="spellStart"/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>PatternFinder</w:t>
            </w:r>
            <w:proofErr w:type="spellEnd"/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 xml:space="preserve"> 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is able to identify two four-node </w:t>
            </w:r>
            <w:r w:rsidR="00590EA6" w:rsidRPr="00B45783">
              <w:rPr>
                <w:rFonts w:ascii="Times" w:hAnsi="Times" w:cs="Times"/>
                <w:b w:val="0"/>
                <w:color w:val="000000" w:themeColor="text1"/>
              </w:rPr>
              <w:t>subgraph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s, i.e. </w:t>
            </w:r>
            <w:r w:rsidR="00590EA6" w:rsidRPr="00B45783">
              <w:rPr>
                <w:b w:val="0"/>
                <w:color w:val="000000" w:themeColor="text1"/>
              </w:rPr>
              <w:t>subgraph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‘id_904’ and </w:t>
            </w:r>
            <w:r w:rsidR="00590EA6" w:rsidRPr="00B45783">
              <w:rPr>
                <w:b w:val="0"/>
                <w:color w:val="000000" w:themeColor="text1"/>
              </w:rPr>
              <w:t>subgraph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‘id_906’, whereas MFINDER can identify </w:t>
            </w:r>
            <w:r w:rsidR="00590EA6" w:rsidRPr="00B45783">
              <w:rPr>
                <w:rFonts w:ascii="Times" w:hAnsi="Times" w:cs="Times"/>
                <w:b w:val="0"/>
                <w:color w:val="000000" w:themeColor="text1"/>
              </w:rPr>
              <w:t>subgraph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‘id_906’ only. It is because MFINDER</w:t>
            </w:r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 xml:space="preserve"> </w:t>
            </w:r>
            <w:r w:rsidRPr="00B45783">
              <w:rPr>
                <w:rFonts w:ascii="Times" w:hAnsi="Times" w:cs="Times" w:hint="eastAsia"/>
                <w:b w:val="0"/>
                <w:color w:val="000000" w:themeColor="text1"/>
              </w:rPr>
              <w:t>recognizes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</w:t>
            </w:r>
            <w:r w:rsidR="00590EA6" w:rsidRPr="00B45783">
              <w:rPr>
                <w:rFonts w:ascii="Times" w:hAnsi="Times" w:cs="Times"/>
                <w:b w:val="0"/>
                <w:color w:val="000000" w:themeColor="text1"/>
              </w:rPr>
              <w:t>subgraph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‘</w:t>
            </w:r>
            <w:r w:rsidRPr="00B45783">
              <w:rPr>
                <w:b w:val="0"/>
                <w:color w:val="000000" w:themeColor="text1"/>
              </w:rPr>
              <w:t>id_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904’ is a subgraph of </w:t>
            </w:r>
            <w:r w:rsidR="00590EA6" w:rsidRPr="00B45783">
              <w:rPr>
                <w:b w:val="0"/>
                <w:color w:val="000000" w:themeColor="text1"/>
              </w:rPr>
              <w:t>subgraph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‘id_906’. In other words, </w:t>
            </w:r>
            <w:proofErr w:type="spellStart"/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>PatternFinder</w:t>
            </w:r>
            <w:proofErr w:type="spellEnd"/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is able to identify subgraphs embedded in a </w:t>
            </w:r>
            <w:r w:rsidR="00590EA6" w:rsidRPr="00B45783">
              <w:rPr>
                <w:rFonts w:ascii="Times" w:hAnsi="Times" w:cs="Times"/>
                <w:b w:val="0"/>
                <w:color w:val="000000" w:themeColor="text1"/>
              </w:rPr>
              <w:t>subgraph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>.</w:t>
            </w:r>
          </w:p>
          <w:p w14:paraId="5A6614D4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 w:val="0"/>
                <w:color w:val="000000" w:themeColor="text1"/>
              </w:rPr>
            </w:pPr>
            <w:r w:rsidRPr="00B45783">
              <w:rPr>
                <w:rFonts w:ascii="Times" w:hAnsi="Times" w:cs="Times"/>
                <w:noProof/>
                <w:color w:val="000000" w:themeColor="text1"/>
              </w:rPr>
              <w:lastRenderedPageBreak/>
              <w:drawing>
                <wp:inline distT="0" distB="0" distL="0" distR="0" wp14:anchorId="72C8838E" wp14:editId="116BDF04">
                  <wp:extent cx="3039745" cy="2455545"/>
                  <wp:effectExtent l="0" t="0" r="8255" b="8255"/>
                  <wp:docPr id="1" name="Picture 1" descr="Screen%20Shot%202016-11-26%20at%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reen%20Shot%202016-11-26%20at%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745" cy="245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39E45B" w14:textId="1CD5DD38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 w:val="0"/>
                <w:color w:val="000000" w:themeColor="text1"/>
              </w:rPr>
            </w:pPr>
            <w:r w:rsidRPr="00B45783">
              <w:rPr>
                <w:rFonts w:ascii="Times" w:hAnsi="Times" w:cs="Times"/>
                <w:b w:val="0"/>
                <w:color w:val="000000" w:themeColor="text1"/>
              </w:rPr>
              <w:t>Supplementary Figure 1</w:t>
            </w:r>
            <w:r w:rsidR="00295245" w:rsidRPr="00B45783">
              <w:rPr>
                <w:rFonts w:ascii="Times" w:hAnsi="Times" w:cs="Times"/>
                <w:b w:val="0"/>
                <w:color w:val="000000" w:themeColor="text1"/>
              </w:rPr>
              <w:t>.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</w:t>
            </w:r>
            <w:r w:rsidRPr="00B45783">
              <w:rPr>
                <w:rFonts w:ascii="Times" w:hAnsi="Times" w:cs="Times" w:hint="eastAsia"/>
                <w:b w:val="0"/>
                <w:color w:val="000000" w:themeColor="text1"/>
              </w:rPr>
              <w:t xml:space="preserve">A 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>comparison</w:t>
            </w:r>
            <w:r w:rsidRPr="00B45783">
              <w:rPr>
                <w:rFonts w:ascii="Times" w:hAnsi="Times" w:cs="Times" w:hint="eastAsia"/>
                <w:b w:val="0"/>
                <w:color w:val="000000" w:themeColor="text1"/>
              </w:rPr>
              <w:t xml:space="preserve"> of two </w:t>
            </w:r>
            <w:r w:rsidR="00590EA6" w:rsidRPr="00B45783">
              <w:rPr>
                <w:rFonts w:ascii="Times" w:hAnsi="Times" w:cs="Times" w:hint="eastAsia"/>
                <w:b w:val="0"/>
                <w:color w:val="000000" w:themeColor="text1"/>
              </w:rPr>
              <w:t>subgraph</w:t>
            </w:r>
            <w:r w:rsidRPr="00B45783">
              <w:rPr>
                <w:rFonts w:ascii="Times" w:hAnsi="Times" w:cs="Times" w:hint="eastAsia"/>
                <w:b w:val="0"/>
                <w:color w:val="000000" w:themeColor="text1"/>
              </w:rPr>
              <w:t xml:space="preserve"> identification algorithms: </w:t>
            </w:r>
            <w:proofErr w:type="spellStart"/>
            <w:r w:rsidRPr="00B45783">
              <w:rPr>
                <w:rFonts w:ascii="Times" w:hAnsi="Times" w:cs="Times" w:hint="eastAsia"/>
                <w:b w:val="0"/>
                <w:i/>
                <w:color w:val="000000" w:themeColor="text1"/>
              </w:rPr>
              <w:t>mfinder</w:t>
            </w:r>
            <w:proofErr w:type="spellEnd"/>
            <w:r w:rsidRPr="00B45783">
              <w:rPr>
                <w:rFonts w:ascii="Times" w:hAnsi="Times" w:cs="Times" w:hint="eastAsia"/>
                <w:b w:val="0"/>
                <w:color w:val="000000" w:themeColor="text1"/>
              </w:rPr>
              <w:t xml:space="preserve"> and </w:t>
            </w:r>
            <w:proofErr w:type="spellStart"/>
            <w:r w:rsidRPr="00B45783">
              <w:rPr>
                <w:rFonts w:ascii="Times" w:hAnsi="Times" w:cs="Times" w:hint="eastAsia"/>
                <w:b w:val="0"/>
                <w:i/>
                <w:color w:val="000000" w:themeColor="text1"/>
              </w:rPr>
              <w:t>PatternFinder</w:t>
            </w:r>
            <w:proofErr w:type="spellEnd"/>
            <w:r w:rsidR="00827CCA" w:rsidRPr="00B45783">
              <w:rPr>
                <w:rFonts w:ascii="Times" w:hAnsi="Times" w:cs="Times"/>
                <w:b w:val="0"/>
                <w:i/>
                <w:color w:val="000000" w:themeColor="text1"/>
              </w:rPr>
              <w:t xml:space="preserve">. </w:t>
            </w:r>
            <w:proofErr w:type="spellStart"/>
            <w:r w:rsidR="00827CCA" w:rsidRPr="00B45783">
              <w:rPr>
                <w:rFonts w:ascii="Times" w:hAnsi="Times" w:cs="Times" w:hint="eastAsia"/>
                <w:b w:val="0"/>
                <w:i/>
                <w:color w:val="000000" w:themeColor="text1"/>
              </w:rPr>
              <w:t>PatternFinder</w:t>
            </w:r>
            <w:proofErr w:type="spellEnd"/>
            <w:r w:rsidR="00827CCA" w:rsidRPr="00B45783">
              <w:rPr>
                <w:rFonts w:ascii="Times" w:hAnsi="Times" w:cs="Times"/>
                <w:b w:val="0"/>
                <w:color w:val="000000" w:themeColor="text1"/>
              </w:rPr>
              <w:t xml:space="preserve"> was designed to identify subgraphs within a subgraph.</w:t>
            </w:r>
          </w:p>
          <w:p w14:paraId="5CFA3AA4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 w:val="0"/>
                <w:color w:val="000000" w:themeColor="text1"/>
              </w:rPr>
            </w:pPr>
          </w:p>
          <w:p w14:paraId="06A89FA4" w14:textId="266F10EE" w:rsidR="00B8766B" w:rsidRPr="00B45783" w:rsidRDefault="00B8766B" w:rsidP="00CB20C7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b w:val="0"/>
                <w:color w:val="000000" w:themeColor="text1"/>
              </w:rPr>
            </w:pPr>
            <w:r w:rsidRPr="00B45783">
              <w:rPr>
                <w:rFonts w:ascii="Times" w:hAnsi="Times" w:cs="Times"/>
                <w:b w:val="0"/>
                <w:color w:val="000000" w:themeColor="text1"/>
              </w:rPr>
              <w:tab/>
              <w:t xml:space="preserve">In the following, a 4-node </w:t>
            </w:r>
            <w:r w:rsidR="00590EA6" w:rsidRPr="00B45783">
              <w:rPr>
                <w:rFonts w:ascii="Times" w:hAnsi="Times" w:cs="Times"/>
                <w:b w:val="0"/>
                <w:color w:val="000000" w:themeColor="text1"/>
              </w:rPr>
              <w:t>subgraph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</w:t>
            </w:r>
            <w:r w:rsidRPr="00B45783">
              <w:rPr>
                <w:rFonts w:ascii="Times" w:hAnsi="Times" w:cs="Times" w:hint="eastAsia"/>
                <w:b w:val="0"/>
                <w:color w:val="000000" w:themeColor="text1"/>
              </w:rPr>
              <w:t xml:space="preserve">is used 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as an example to illustrate the basic concept behind the </w:t>
            </w:r>
            <w:proofErr w:type="spellStart"/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>PatternFinder</w:t>
            </w:r>
            <w:proofErr w:type="spellEnd"/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 xml:space="preserve"> 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>algorithm. Given a network called ‘</w:t>
            </w:r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>net’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</w:t>
            </w:r>
            <w:r w:rsidR="0015207D" w:rsidRPr="00B45783">
              <w:rPr>
                <w:rFonts w:ascii="Times" w:hAnsi="Times" w:cs="Times"/>
                <w:b w:val="0"/>
                <w:color w:val="000000" w:themeColor="text1"/>
              </w:rPr>
              <w:t>composes of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20 nodes, an adjacency matrix can be constructed. Let </w:t>
            </w:r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>n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denotes the total number of nodes. Assuming that we want to identify a </w:t>
            </w:r>
            <w:r w:rsidR="00590EA6" w:rsidRPr="00B45783">
              <w:rPr>
                <w:rFonts w:ascii="Times" w:hAnsi="Times" w:cs="Times"/>
                <w:b w:val="0"/>
                <w:color w:val="000000" w:themeColor="text1"/>
              </w:rPr>
              <w:t>subgraph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which is denoted by the integer ‘2204’, </w:t>
            </w:r>
            <w:r w:rsidR="0097371E" w:rsidRPr="00B45783">
              <w:rPr>
                <w:rFonts w:ascii="Times" w:hAnsi="Times" w:cs="Times" w:hint="eastAsia"/>
                <w:b w:val="0"/>
                <w:color w:val="000000" w:themeColor="text1"/>
              </w:rPr>
              <w:t>then</w:t>
            </w:r>
            <w:r w:rsidR="0097371E" w:rsidRPr="00B45783">
              <w:rPr>
                <w:rFonts w:ascii="Times" w:hAnsi="Times" w:cs="Times"/>
                <w:b w:val="0"/>
                <w:color w:val="000000" w:themeColor="text1"/>
              </w:rPr>
              <w:t xml:space="preserve"> </w:t>
            </w:r>
            <w:proofErr w:type="spellStart"/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>PatternFinder</w:t>
            </w:r>
            <w:proofErr w:type="spellEnd"/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read in the ‘2204’ pattern. This </w:t>
            </w:r>
            <w:r w:rsidR="00590EA6" w:rsidRPr="00B45783">
              <w:rPr>
                <w:rFonts w:ascii="Times" w:hAnsi="Times" w:cs="Times"/>
                <w:b w:val="0"/>
                <w:color w:val="000000" w:themeColor="text1"/>
              </w:rPr>
              <w:t>subgraph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composes of four nodes and five edges, where the edges are denoted by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iCs/>
                      <w:noProof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sub>
              </m:sSub>
            </m:oMath>
            <w:r w:rsidRPr="00B45783">
              <w:rPr>
                <w:b w:val="0"/>
                <w:iCs/>
                <w:noProof/>
                <w:color w:val="000000" w:themeColor="text1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iCs/>
                      <w:noProof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1</m:t>
                  </m:r>
                </m:sub>
              </m:sSub>
            </m:oMath>
            <w:r w:rsidRPr="00B45783">
              <w:rPr>
                <w:b w:val="0"/>
                <w:iCs/>
                <w:noProof/>
                <w:color w:val="000000" w:themeColor="text1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iCs/>
                      <w:noProof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2</m:t>
                  </m:r>
                </m:sub>
              </m:sSub>
            </m:oMath>
            <w:r w:rsidRPr="00B45783">
              <w:rPr>
                <w:b w:val="0"/>
                <w:iCs/>
                <w:noProof/>
                <w:color w:val="000000" w:themeColor="text1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iCs/>
                      <w:noProof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tr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sub>
              </m:sSub>
            </m:oMath>
            <w:r w:rsidRPr="00B45783">
              <w:rPr>
                <w:b w:val="0"/>
                <w:iCs/>
                <w:noProof/>
                <w:color w:val="000000" w:themeColor="text1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iCs/>
                      <w:noProof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tr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1</m:t>
                  </m:r>
                </m:sub>
              </m:sSub>
            </m:oMath>
            <w:r w:rsidRPr="00B45783">
              <w:rPr>
                <w:b w:val="0"/>
                <w:iCs/>
                <w:noProof/>
                <w:color w:val="000000" w:themeColor="text1"/>
              </w:rPr>
              <w:t xml:space="preserve">. Starting from node A, </w:t>
            </w:r>
            <w:proofErr w:type="spellStart"/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>PatternFinder</w:t>
            </w:r>
            <w:proofErr w:type="spellEnd"/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begins to examine the following patterns: (</w:t>
            </w:r>
            <w:proofErr w:type="spellStart"/>
            <w:r w:rsidRPr="00B45783">
              <w:rPr>
                <w:rFonts w:ascii="Times" w:hAnsi="Times" w:cs="Times"/>
                <w:b w:val="0"/>
                <w:color w:val="000000" w:themeColor="text1"/>
              </w:rPr>
              <w:t>i</w:t>
            </w:r>
            <w:proofErr w:type="spellEnd"/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) is node A and node B connect with an edge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iCs/>
                      <w:noProof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sub>
              </m:sSub>
            </m:oMath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, (ii) is node B and node C connect with an edge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iCs/>
                      <w:noProof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1</m:t>
                  </m:r>
                </m:sub>
              </m:sSub>
            </m:oMath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, (iii) is node C and node D connect with an edge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iCs/>
                      <w:noProof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2</m:t>
                  </m:r>
                </m:sub>
              </m:sSub>
            </m:oMath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, and (iv) is node D and node A connect with an edge </w:t>
            </w:r>
            <w:r w:rsidRPr="00B45783">
              <w:rPr>
                <w:iCs/>
                <w:noProof/>
                <w:color w:val="000000" w:themeColor="text1"/>
              </w:rPr>
              <w:fldChar w:fldCharType="begin"/>
            </w:r>
            <w:r w:rsidRPr="00B45783">
              <w:rPr>
                <w:b w:val="0"/>
                <w:iCs/>
                <w:noProof/>
                <w:color w:val="000000" w:themeColor="text1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iCs/>
                      <w:noProof/>
                      <w:color w:val="000000" w:themeColor="text1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sub>
              </m:sSub>
            </m:oMath>
            <w:r w:rsidRPr="00B45783">
              <w:rPr>
                <w:b w:val="0"/>
                <w:iCs/>
                <w:noProof/>
                <w:color w:val="000000" w:themeColor="text1"/>
              </w:rPr>
              <w:instrText xml:space="preserve"> </w:instrText>
            </w:r>
            <w:r w:rsidRPr="00B45783">
              <w:rPr>
                <w:iCs/>
                <w:noProof/>
                <w:color w:val="000000" w:themeColor="text1"/>
              </w:rPr>
              <w:fldChar w:fldCharType="separate"/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iCs/>
                      <w:noProof/>
                      <w:color w:val="000000" w:themeColor="text1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sub>
              </m:sSub>
            </m:oMath>
            <w:r w:rsidRPr="00B45783">
              <w:rPr>
                <w:iCs/>
                <w:noProof/>
                <w:color w:val="000000" w:themeColor="text1"/>
              </w:rPr>
              <w:fldChar w:fldCharType="end"/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, and node D and node B connect with an edge </w:t>
            </w:r>
            <m:oMath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iCs/>
                      <w:noProof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tr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1</m:t>
                  </m:r>
                </m:sub>
              </m:sSub>
            </m:oMath>
            <w:r w:rsidRPr="00B45783">
              <w:rPr>
                <w:rFonts w:ascii="Times" w:hAnsi="Times" w:cs="Times"/>
                <w:b w:val="0"/>
                <w:color w:val="000000" w:themeColor="text1"/>
              </w:rPr>
              <w:t>.</w:t>
            </w:r>
            <w:r w:rsidRPr="00B45783">
              <w:rPr>
                <w:rFonts w:ascii="MS Mincho" w:eastAsia="MS Mincho" w:hAnsi="MS Mincho" w:cs="MS Mincho"/>
                <w:b w:val="0"/>
                <w:color w:val="000000" w:themeColor="text1"/>
              </w:rPr>
              <w:t xml:space="preserve">  </w:t>
            </w:r>
          </w:p>
          <w:p w14:paraId="0E0105F0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 w:val="0"/>
                <w:color w:val="000000" w:themeColor="text1"/>
              </w:rPr>
            </w:pPr>
            <w:r w:rsidRPr="00B45783">
              <w:rPr>
                <w:noProof/>
                <w:color w:val="000000" w:themeColor="text1"/>
              </w:rPr>
              <w:drawing>
                <wp:anchor distT="0" distB="0" distL="114300" distR="114300" simplePos="0" relativeHeight="251659264" behindDoc="0" locked="0" layoutInCell="1" allowOverlap="1" wp14:anchorId="72575CD0" wp14:editId="1C9098E4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206375</wp:posOffset>
                  </wp:positionV>
                  <wp:extent cx="1821180" cy="1322705"/>
                  <wp:effectExtent l="0" t="0" r="7620" b="0"/>
                  <wp:wrapThrough wrapText="bothSides">
                    <wp:wrapPolygon edited="0">
                      <wp:start x="0" y="0"/>
                      <wp:lineTo x="0" y="21154"/>
                      <wp:lineTo x="21389" y="21154"/>
                      <wp:lineTo x="21389" y="0"/>
                      <wp:lineTo x="0" y="0"/>
                    </wp:wrapPolygon>
                  </wp:wrapThrough>
                  <wp:docPr id="2" name="Picture 2" descr="Screen%20Shot%202016-12-10%20at%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%20Shot%202016-12-10%20at%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5783">
              <w:rPr>
                <w:rFonts w:ascii="Times" w:hAnsi="Times" w:cs="Times"/>
                <w:noProof/>
                <w:color w:val="000000" w:themeColor="text1"/>
              </w:rPr>
              <w:drawing>
                <wp:inline distT="0" distB="0" distL="0" distR="0" wp14:anchorId="72462A15" wp14:editId="08C95DDF">
                  <wp:extent cx="2065655" cy="2125345"/>
                  <wp:effectExtent l="0" t="0" r="0" b="8255"/>
                  <wp:docPr id="3" name="Picture 3" descr="Screen%20Shot%202016-12-10%20at%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creen%20Shot%202016-12-10%20at%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12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4D73DF" w14:textId="13862592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 w:val="0"/>
                <w:color w:val="000000" w:themeColor="text1"/>
              </w:rPr>
            </w:pP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Supplementary Figure </w:t>
            </w:r>
            <w:r w:rsidRPr="00B45783">
              <w:rPr>
                <w:rFonts w:ascii="Times" w:hAnsi="Times" w:cs="Times" w:hint="eastAsia"/>
                <w:b w:val="0"/>
                <w:color w:val="000000" w:themeColor="text1"/>
              </w:rPr>
              <w:t>2</w:t>
            </w:r>
            <w:r w:rsidR="00295245" w:rsidRPr="00B45783">
              <w:rPr>
                <w:rFonts w:ascii="Times" w:hAnsi="Times" w:cs="Times"/>
                <w:b w:val="0"/>
                <w:color w:val="000000" w:themeColor="text1"/>
              </w:rPr>
              <w:t>.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(a) </w:t>
            </w:r>
            <w:r w:rsidRPr="00B45783">
              <w:rPr>
                <w:rFonts w:ascii="Times" w:hAnsi="Times" w:cs="Times" w:hint="eastAsia"/>
                <w:b w:val="0"/>
                <w:color w:val="000000" w:themeColor="text1"/>
              </w:rPr>
              <w:t xml:space="preserve">an input 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>network named</w:t>
            </w:r>
            <w:r w:rsidRPr="00B45783">
              <w:rPr>
                <w:rFonts w:ascii="Times" w:hAnsi="Times" w:cs="Times" w:hint="eastAsia"/>
                <w:b w:val="0"/>
                <w:color w:val="000000" w:themeColor="text1"/>
              </w:rPr>
              <w:t xml:space="preserve"> 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>‘</w:t>
            </w:r>
            <w:r w:rsidRPr="00B45783">
              <w:rPr>
                <w:rFonts w:ascii="Times" w:hAnsi="Times" w:cs="Times" w:hint="eastAsia"/>
                <w:b w:val="0"/>
                <w:i/>
                <w:color w:val="000000" w:themeColor="text1"/>
              </w:rPr>
              <w:t>net</w:t>
            </w:r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>’</w:t>
            </w:r>
            <w:r w:rsidRPr="00B45783">
              <w:rPr>
                <w:rFonts w:ascii="Times" w:hAnsi="Times" w:cs="Times" w:hint="eastAsia"/>
                <w:b w:val="0"/>
                <w:i/>
                <w:color w:val="000000" w:themeColor="text1"/>
              </w:rPr>
              <w:t xml:space="preserve"> </w:t>
            </w:r>
            <w:r w:rsidR="0015207D" w:rsidRPr="00B45783">
              <w:rPr>
                <w:rFonts w:ascii="Times" w:hAnsi="Times" w:cs="Times"/>
                <w:b w:val="0"/>
                <w:color w:val="000000" w:themeColor="text1"/>
              </w:rPr>
              <w:t>composes of 20 nodes</w:t>
            </w:r>
            <w:r w:rsidR="00295245" w:rsidRPr="00B45783">
              <w:rPr>
                <w:rFonts w:ascii="Times" w:hAnsi="Times" w:cs="Times"/>
                <w:b w:val="0"/>
                <w:color w:val="000000" w:themeColor="text1"/>
              </w:rPr>
              <w:t>, where nodes 9, 10, 19 and 20 form a 4-node subgraph</w:t>
            </w:r>
            <w:r w:rsidR="0015207D" w:rsidRPr="00B45783">
              <w:rPr>
                <w:rFonts w:ascii="Times" w:hAnsi="Times" w:cs="Times" w:hint="eastAsia"/>
                <w:b w:val="0"/>
                <w:color w:val="000000" w:themeColor="text1"/>
              </w:rPr>
              <w:t xml:space="preserve"> </w:t>
            </w:r>
            <w:r w:rsidRPr="00B45783">
              <w:rPr>
                <w:rFonts w:ascii="Times" w:hAnsi="Times" w:cs="Times" w:hint="eastAsia"/>
                <w:b w:val="0"/>
                <w:color w:val="000000" w:themeColor="text1"/>
              </w:rPr>
              <w:t>and</w:t>
            </w:r>
            <w:r w:rsidRPr="00B45783">
              <w:rPr>
                <w:rFonts w:ascii="Times" w:hAnsi="Times" w:cs="Times" w:hint="eastAsia"/>
                <w:b w:val="0"/>
                <w:i/>
                <w:color w:val="000000" w:themeColor="text1"/>
              </w:rPr>
              <w:t xml:space="preserve"> 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(b) </w:t>
            </w:r>
            <w:r w:rsidR="00295245" w:rsidRPr="00B45783">
              <w:rPr>
                <w:rFonts w:ascii="Times" w:hAnsi="Times" w:cs="Times"/>
                <w:b w:val="0"/>
                <w:color w:val="000000" w:themeColor="text1"/>
              </w:rPr>
              <w:t>a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4-node </w:t>
            </w:r>
            <w:r w:rsidR="00295245" w:rsidRPr="00B45783">
              <w:rPr>
                <w:rFonts w:ascii="Times" w:hAnsi="Times" w:cs="Times"/>
                <w:b w:val="0"/>
                <w:color w:val="000000" w:themeColor="text1"/>
              </w:rPr>
              <w:t xml:space="preserve">subgraph with an accession ID 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>‘id_2204’</w:t>
            </w:r>
          </w:p>
          <w:p w14:paraId="2E6307E2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b w:val="0"/>
                <w:color w:val="000000" w:themeColor="text1"/>
              </w:rPr>
            </w:pPr>
          </w:p>
          <w:p w14:paraId="283222B9" w14:textId="7C3D8CD1" w:rsidR="00B8766B" w:rsidRPr="00B45783" w:rsidRDefault="00B8766B" w:rsidP="00CB20C7">
            <w:pPr>
              <w:autoSpaceDE w:val="0"/>
              <w:autoSpaceDN w:val="0"/>
              <w:adjustRightInd w:val="0"/>
              <w:jc w:val="both"/>
              <w:rPr>
                <w:rFonts w:ascii="Times" w:hAnsi="Times" w:cs="Times"/>
                <w:b w:val="0"/>
                <w:color w:val="000000" w:themeColor="text1"/>
              </w:rPr>
            </w:pPr>
            <w:r w:rsidRPr="00B45783">
              <w:rPr>
                <w:rFonts w:ascii="Times" w:hAnsi="Times" w:cs="Times"/>
                <w:b w:val="0"/>
                <w:color w:val="000000" w:themeColor="text1"/>
              </w:rPr>
              <w:t>Starting from the network named ‘</w:t>
            </w:r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>net’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, the algorithm begins the search from node 1 and labels it as node A. Node 1 and node 2 or node B are linked, the edge is denoted by </w:t>
            </w:r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>edge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(1, 2). The algorithm continues to search if there is a node links to node B, if not, the algorithm will relabel node B to node 3 and repeat the search. From 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lastRenderedPageBreak/>
              <w:t xml:space="preserve">Supplementary Figure 2, it was found that A=19, B=9, C=10, and D=20 are connected by three edges, i.e. </w:t>
            </w:r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>edge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>(19,9)=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color w:val="000000" w:themeColor="text1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iCs/>
                      <w:noProof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0</m:t>
                  </m:r>
                </m:sub>
              </m:sSub>
            </m:oMath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, </w:t>
            </w:r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>edge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>(9,10)=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color w:val="000000" w:themeColor="text1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iCs/>
                      <w:noProof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1</m:t>
                  </m:r>
                </m:sub>
              </m:sSub>
            </m:oMath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, </w:t>
            </w:r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>edge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>(10,20)=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color w:val="000000" w:themeColor="text1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iCs/>
                      <w:noProof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2</m:t>
                  </m:r>
                </m:sub>
              </m:sSub>
            </m:oMath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,</w:t>
            </w:r>
            <w:r w:rsidRPr="00B45783">
              <w:rPr>
                <w:rFonts w:ascii="Times" w:hAnsi="Times" w:cs="Times" w:hint="eastAsia"/>
                <w:b w:val="0"/>
                <w:color w:val="000000" w:themeColor="text1"/>
              </w:rPr>
              <w:t xml:space="preserve"> hence,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four nodes are identified. However, according to the ‘id_2204’ </w:t>
            </w:r>
            <w:r w:rsidR="00590EA6" w:rsidRPr="00B45783">
              <w:rPr>
                <w:rFonts w:ascii="Times" w:hAnsi="Times" w:cs="Times"/>
                <w:b w:val="0"/>
                <w:color w:val="000000" w:themeColor="text1"/>
              </w:rPr>
              <w:t>subgraph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, there are two more edges need to be determined, i.e. </w:t>
            </w:r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>edge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>(20,9)=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color w:val="000000" w:themeColor="text1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iCs/>
                      <w:noProof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tr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1</m:t>
                  </m:r>
                </m:sub>
              </m:sSub>
            </m:oMath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and </w:t>
            </w:r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>edge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>(20,19)=</w: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color w:val="000000" w:themeColor="text1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 w:val="0"/>
                      <w:i/>
                      <w:iCs/>
                      <w:noProof/>
                      <w:color w:val="000000" w:themeColor="text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tr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000000" w:themeColor="text1"/>
                    </w:rPr>
                    <m:t>2</m:t>
                  </m:r>
                </m:sub>
              </m:sSub>
            </m:oMath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. The computational time complexity of the algorithm </w:t>
            </w:r>
            <w:proofErr w:type="spellStart"/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>PatternFinder</w:t>
            </w:r>
            <w:proofErr w:type="spellEnd"/>
            <w:r w:rsidRPr="00B45783">
              <w:rPr>
                <w:rFonts w:ascii="Times" w:hAnsi="Times" w:cs="Times"/>
                <w:b w:val="0"/>
                <w:color w:val="000000" w:themeColor="text1"/>
              </w:rPr>
              <w:t xml:space="preserve"> is O(</w:t>
            </w:r>
            <w:r w:rsidRPr="00B45783">
              <w:rPr>
                <w:rFonts w:ascii="Times" w:hAnsi="Times" w:cs="Times"/>
                <w:b w:val="0"/>
                <w:i/>
                <w:color w:val="000000" w:themeColor="text1"/>
              </w:rPr>
              <w:t>n</w:t>
            </w:r>
            <w:r w:rsidRPr="00B45783">
              <w:rPr>
                <w:b w:val="0"/>
                <w:i/>
                <w:color w:val="000000" w:themeColor="text1"/>
                <w:vertAlign w:val="superscript"/>
              </w:rPr>
              <w:t>4</w:t>
            </w:r>
            <w:r w:rsidRPr="00B45783">
              <w:rPr>
                <w:rFonts w:ascii="Times" w:hAnsi="Times" w:cs="Times"/>
                <w:b w:val="0"/>
                <w:color w:val="000000" w:themeColor="text1"/>
              </w:rPr>
              <w:t>).</w:t>
            </w:r>
          </w:p>
          <w:p w14:paraId="266AE0D6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u w:val="single"/>
              </w:rPr>
            </w:pPr>
          </w:p>
          <w:p w14:paraId="6D402C1C" w14:textId="77777777" w:rsidR="00B8766B" w:rsidRPr="00B45783" w:rsidRDefault="00B8766B" w:rsidP="00CB20C7">
            <w:pPr>
              <w:tabs>
                <w:tab w:val="left" w:pos="142"/>
              </w:tabs>
              <w:jc w:val="both"/>
              <w:rPr>
                <w:rFonts w:eastAsia="Arial Unicode MS"/>
                <w:color w:val="000000" w:themeColor="text1"/>
              </w:rPr>
            </w:pPr>
            <w:r w:rsidRPr="00B45783">
              <w:rPr>
                <w:rFonts w:eastAsia="Arial Unicode MS"/>
                <w:color w:val="000000" w:themeColor="text1"/>
              </w:rPr>
              <w:t>References</w:t>
            </w:r>
          </w:p>
          <w:p w14:paraId="51E91B1E" w14:textId="77777777" w:rsidR="00B8766B" w:rsidRPr="00B45783" w:rsidRDefault="00B8766B" w:rsidP="00CB20C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</w:rPr>
            </w:pPr>
            <w:r w:rsidRPr="00B45783">
              <w:rPr>
                <w:b w:val="0"/>
                <w:color w:val="000000" w:themeColor="text1"/>
              </w:rPr>
              <w:t>Hsieh, W. T. et al. Transcription factor and microRNA-regulated network motifs for cancer and signal transduction networks. BMC Systems Biology. 9(1), S5 (2015).</w:t>
            </w:r>
          </w:p>
          <w:p w14:paraId="76C22BEE" w14:textId="77777777" w:rsidR="00B8766B" w:rsidRPr="00B45783" w:rsidRDefault="00B8766B" w:rsidP="00CB20C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</w:rPr>
            </w:pPr>
            <w:r w:rsidRPr="00B45783">
              <w:rPr>
                <w:b w:val="0"/>
                <w:color w:val="000000" w:themeColor="text1"/>
              </w:rPr>
              <w:t>Li, H. X. In silico study of significant network motifs in the cancer networks. Master Thesis, National Formosa University, Taiwan (2016). Advisor: Huang, C. H., co-advisor: Ng, K. L.</w:t>
            </w:r>
          </w:p>
          <w:p w14:paraId="121C4818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both"/>
              <w:rPr>
                <w:b w:val="0"/>
                <w:color w:val="000000" w:themeColor="text1"/>
                <w:u w:val="single"/>
              </w:rPr>
            </w:pPr>
          </w:p>
        </w:tc>
      </w:tr>
    </w:tbl>
    <w:p w14:paraId="10AFBB72" w14:textId="77777777" w:rsidR="00B8766B" w:rsidRPr="00B45783" w:rsidRDefault="00B8766B" w:rsidP="00B8766B">
      <w:pPr>
        <w:autoSpaceDE w:val="0"/>
        <w:autoSpaceDN w:val="0"/>
        <w:adjustRightInd w:val="0"/>
        <w:ind w:left="170" w:hanging="170"/>
        <w:jc w:val="both"/>
        <w:rPr>
          <w:color w:val="000000" w:themeColor="text1"/>
        </w:rPr>
      </w:pPr>
    </w:p>
    <w:p w14:paraId="40B6CE25" w14:textId="77777777" w:rsidR="00B8766B" w:rsidRPr="00B45783" w:rsidRDefault="00B8766B" w:rsidP="00B8766B">
      <w:pPr>
        <w:tabs>
          <w:tab w:val="left" w:pos="142"/>
        </w:tabs>
        <w:rPr>
          <w:rFonts w:eastAsia="Arial Unicode MS"/>
          <w:color w:val="000000" w:themeColor="text1"/>
        </w:rPr>
      </w:pPr>
    </w:p>
    <w:p w14:paraId="400F3117" w14:textId="4E7D73A7" w:rsidR="00B8766B" w:rsidRPr="00B45783" w:rsidRDefault="00B8766B" w:rsidP="00B8766B">
      <w:pPr>
        <w:snapToGrid w:val="0"/>
        <w:jc w:val="both"/>
        <w:rPr>
          <w:color w:val="000000" w:themeColor="text1"/>
        </w:rPr>
      </w:pPr>
      <w:r w:rsidRPr="00B45783">
        <w:rPr>
          <w:color w:val="000000" w:themeColor="text1"/>
        </w:rPr>
        <w:t xml:space="preserve">Supplementary Table S5. Algorithm for finding a unique identifier for the 3-node </w:t>
      </w:r>
      <w:r w:rsidR="00590EA6" w:rsidRPr="00B45783">
        <w:rPr>
          <w:color w:val="000000" w:themeColor="text1"/>
        </w:rPr>
        <w:t>subgraph</w:t>
      </w:r>
      <w:r w:rsidRPr="00B45783">
        <w:rPr>
          <w:color w:val="000000" w:themeColor="text1"/>
        </w:rPr>
        <w:t>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8758C" w:rsidRPr="00B45783" w14:paraId="046614FB" w14:textId="77777777" w:rsidTr="00CB2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0" w:type="dxa"/>
          </w:tcPr>
          <w:p w14:paraId="21DB1C6B" w14:textId="77777777" w:rsidR="00B8766B" w:rsidRPr="00B45783" w:rsidRDefault="00B8766B" w:rsidP="00CB20C7">
            <w:pPr>
              <w:ind w:firstLine="227"/>
              <w:jc w:val="both"/>
              <w:rPr>
                <w:b w:val="0"/>
                <w:color w:val="000000" w:themeColor="text1"/>
              </w:rPr>
            </w:pPr>
          </w:p>
          <w:p w14:paraId="6DDDFF46" w14:textId="211EC832" w:rsidR="00B8766B" w:rsidRPr="00B45783" w:rsidRDefault="00B8766B" w:rsidP="00CB20C7">
            <w:pPr>
              <w:ind w:firstLine="227"/>
              <w:jc w:val="both"/>
              <w:rPr>
                <w:b w:val="0"/>
                <w:color w:val="000000" w:themeColor="text1"/>
              </w:rPr>
            </w:pPr>
            <w:r w:rsidRPr="00B45783">
              <w:rPr>
                <w:b w:val="0"/>
                <w:color w:val="000000" w:themeColor="text1"/>
              </w:rPr>
              <w:t>T</w:t>
            </w:r>
            <w:r w:rsidRPr="00B45783">
              <w:rPr>
                <w:rFonts w:hint="eastAsia"/>
                <w:b w:val="0"/>
                <w:color w:val="000000" w:themeColor="text1"/>
              </w:rPr>
              <w:t>he following algorithm</w:t>
            </w:r>
            <w:r w:rsidRPr="00B45783">
              <w:rPr>
                <w:b w:val="0"/>
                <w:color w:val="000000" w:themeColor="text1"/>
              </w:rPr>
              <w:t xml:space="preserve"> is used to derive the subsets of parameters (energy parameters in </w:t>
            </w:r>
            <w:r w:rsidRPr="00B45783">
              <w:rPr>
                <w:b w:val="0"/>
                <w:i/>
                <w:color w:val="000000" w:themeColor="text1"/>
              </w:rPr>
              <w:t>ES,</w:t>
            </w:r>
            <w:r w:rsidRPr="00B45783">
              <w:rPr>
                <w:b w:val="0"/>
                <w:color w:val="000000" w:themeColor="text1"/>
              </w:rPr>
              <w:t xml:space="preserve"> </w:t>
            </w:r>
            <w:r w:rsidRPr="00B45783">
              <w:rPr>
                <w:b w:val="0"/>
                <w:i/>
                <w:color w:val="000000" w:themeColor="text1"/>
              </w:rPr>
              <w:t>r</w:t>
            </w:r>
            <w:r w:rsidRPr="00B45783">
              <w:rPr>
                <w:b w:val="0"/>
                <w:color w:val="000000" w:themeColor="text1"/>
              </w:rPr>
              <w:t xml:space="preserve"> and </w:t>
            </w:r>
            <w:r w:rsidRPr="00B45783">
              <w:rPr>
                <w:b w:val="0"/>
                <w:i/>
                <w:color w:val="000000" w:themeColor="text1"/>
              </w:rPr>
              <w:t>CC</w:t>
            </w:r>
            <w:r w:rsidRPr="00B45783">
              <w:rPr>
                <w:b w:val="0"/>
                <w:color w:val="000000" w:themeColor="text1"/>
              </w:rPr>
              <w:t xml:space="preserve">), which could separate the most number of </w:t>
            </w:r>
            <w:r w:rsidR="00590EA6" w:rsidRPr="00B45783">
              <w:rPr>
                <w:b w:val="0"/>
                <w:color w:val="000000" w:themeColor="text1"/>
              </w:rPr>
              <w:t>subgraph</w:t>
            </w:r>
            <w:r w:rsidRPr="00B45783">
              <w:rPr>
                <w:b w:val="0"/>
                <w:color w:val="000000" w:themeColor="text1"/>
              </w:rPr>
              <w:t xml:space="preserve"> types</w:t>
            </w:r>
            <w:r w:rsidRPr="00B45783">
              <w:rPr>
                <w:rFonts w:hint="eastAsia"/>
                <w:b w:val="0"/>
                <w:color w:val="000000" w:themeColor="text1"/>
              </w:rPr>
              <w:t xml:space="preserve">. </w:t>
            </w:r>
            <w:r w:rsidRPr="00B45783">
              <w:rPr>
                <w:b w:val="0"/>
                <w:color w:val="000000" w:themeColor="text1"/>
              </w:rPr>
              <w:t xml:space="preserve">In this algorithm, </w:t>
            </w:r>
            <w:r w:rsidRPr="00B45783">
              <w:rPr>
                <w:rFonts w:hint="eastAsia"/>
                <w:b w:val="0"/>
                <w:i/>
                <w:color w:val="000000" w:themeColor="text1"/>
              </w:rPr>
              <w:t>ES</w:t>
            </w:r>
            <w:r w:rsidRPr="00B45783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B45783">
              <w:rPr>
                <w:b w:val="0"/>
                <w:color w:val="000000" w:themeColor="text1"/>
              </w:rPr>
              <w:t>denotes</w:t>
            </w:r>
            <w:r w:rsidRPr="00B45783">
              <w:rPr>
                <w:rFonts w:hint="eastAsia"/>
                <w:b w:val="0"/>
                <w:color w:val="000000" w:themeColor="text1"/>
              </w:rPr>
              <w:t xml:space="preserve"> the set of</w:t>
            </w:r>
            <w:r w:rsidRPr="00B45783">
              <w:rPr>
                <w:b w:val="0"/>
                <w:color w:val="000000" w:themeColor="text1"/>
              </w:rPr>
              <w:t xml:space="preserve"> the graph</w:t>
            </w:r>
            <w:r w:rsidRPr="00B45783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B45783">
              <w:rPr>
                <w:b w:val="0"/>
                <w:color w:val="000000" w:themeColor="text1"/>
              </w:rPr>
              <w:t>energy</w:t>
            </w:r>
            <w:r w:rsidRPr="00B45783">
              <w:rPr>
                <w:rFonts w:hint="eastAsia"/>
                <w:b w:val="0"/>
                <w:color w:val="000000" w:themeColor="text1"/>
              </w:rPr>
              <w:t xml:space="preserve"> </w:t>
            </w:r>
            <w:r w:rsidRPr="00B45783">
              <w:rPr>
                <w:b w:val="0"/>
                <w:color w:val="000000" w:themeColor="text1"/>
              </w:rPr>
              <w:t>parameters.</w:t>
            </w:r>
          </w:p>
          <w:p w14:paraId="7897086D" w14:textId="77777777" w:rsidR="00B8766B" w:rsidRPr="00B45783" w:rsidRDefault="00B8766B" w:rsidP="00CB20C7">
            <w:pPr>
              <w:snapToGrid w:val="0"/>
              <w:rPr>
                <w:rFonts w:eastAsia="DFKai-SB"/>
                <w:b w:val="0"/>
                <w:color w:val="000000" w:themeColor="text1"/>
                <w:sz w:val="22"/>
              </w:rPr>
            </w:pPr>
            <w:r w:rsidRPr="00B45783">
              <w:rPr>
                <w:rFonts w:eastAsia="DFKai-SB"/>
                <w:b w:val="0"/>
                <w:color w:val="000000" w:themeColor="text1"/>
                <w:sz w:val="22"/>
                <w:u w:val="single"/>
              </w:rPr>
              <w:t>Input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>:</w:t>
            </w:r>
          </w:p>
          <w:p w14:paraId="552B424B" w14:textId="7E4CDD09" w:rsidR="00B8766B" w:rsidRPr="00B45783" w:rsidRDefault="00B8766B" w:rsidP="00CB20C7">
            <w:pPr>
              <w:snapToGrid w:val="0"/>
              <w:ind w:firstLine="220"/>
              <w:rPr>
                <w:rFonts w:eastAsia="DFKai-SB"/>
                <w:b w:val="0"/>
                <w:color w:val="000000" w:themeColor="text1"/>
                <w:sz w:val="22"/>
              </w:rPr>
            </w:pP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</w:rPr>
              <w:t>ES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>={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</w:rPr>
              <w:t>E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  <w:vertAlign w:val="subscript"/>
              </w:rPr>
              <w:t>1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, 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</w:rPr>
              <w:t>E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  <w:vertAlign w:val="subscript"/>
              </w:rPr>
              <w:t>2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, … , 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</w:rPr>
              <w:t>E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  <w:vertAlign w:val="subscript"/>
              </w:rPr>
              <w:t>6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}, parameter 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</w:rPr>
              <w:t>r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, parameter 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</w:rPr>
              <w:t xml:space="preserve">CC 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and all of the </w:t>
            </w:r>
            <w:r w:rsidR="00D73615" w:rsidRPr="00B45783">
              <w:rPr>
                <w:rFonts w:eastAsia="DFKai-SB"/>
                <w:b w:val="0"/>
                <w:color w:val="000000" w:themeColor="text1"/>
                <w:sz w:val="22"/>
              </w:rPr>
              <w:t>thirteen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 3-node </w:t>
            </w:r>
            <w:r w:rsidR="00590EA6" w:rsidRPr="00B45783">
              <w:rPr>
                <w:rFonts w:eastAsia="DFKai-SB"/>
                <w:b w:val="0"/>
                <w:color w:val="000000" w:themeColor="text1"/>
                <w:sz w:val="22"/>
              </w:rPr>
              <w:t>subgraph</w:t>
            </w:r>
            <w:r w:rsidR="00D73615" w:rsidRPr="00B45783">
              <w:rPr>
                <w:rFonts w:eastAsia="DFKai-SB"/>
                <w:b w:val="0"/>
                <w:color w:val="000000" w:themeColor="text1"/>
                <w:sz w:val="22"/>
              </w:rPr>
              <w:t>s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>;</w:t>
            </w:r>
          </w:p>
          <w:p w14:paraId="779B2B75" w14:textId="77777777" w:rsidR="00B8766B" w:rsidRPr="00B45783" w:rsidRDefault="00B8766B" w:rsidP="00CB20C7">
            <w:pPr>
              <w:snapToGrid w:val="0"/>
              <w:rPr>
                <w:rFonts w:eastAsia="DFKai-SB"/>
                <w:b w:val="0"/>
                <w:color w:val="000000" w:themeColor="text1"/>
                <w:sz w:val="22"/>
              </w:rPr>
            </w:pPr>
            <w:r w:rsidRPr="00B45783">
              <w:rPr>
                <w:rFonts w:eastAsia="DFKai-SB"/>
                <w:b w:val="0"/>
                <w:color w:val="000000" w:themeColor="text1"/>
                <w:sz w:val="22"/>
                <w:u w:val="single"/>
              </w:rPr>
              <w:t>Output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>:</w:t>
            </w:r>
          </w:p>
          <w:p w14:paraId="16DF1D25" w14:textId="1689ECC3" w:rsidR="00B8766B" w:rsidRPr="00B45783" w:rsidRDefault="00B8766B" w:rsidP="00CB20C7">
            <w:pPr>
              <w:snapToGrid w:val="0"/>
              <w:rPr>
                <w:rFonts w:eastAsia="DFKai-SB"/>
                <w:b w:val="0"/>
                <w:color w:val="000000" w:themeColor="text1"/>
                <w:sz w:val="22"/>
              </w:rPr>
            </w:pP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  Fingerprint parameter set 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</w:rPr>
              <w:t>MS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 for the 3-node </w:t>
            </w:r>
            <w:r w:rsidR="00590EA6" w:rsidRPr="00B45783">
              <w:rPr>
                <w:rFonts w:eastAsia="DFKai-SB"/>
                <w:b w:val="0"/>
                <w:color w:val="000000" w:themeColor="text1"/>
                <w:sz w:val="22"/>
              </w:rPr>
              <w:t>subgraph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>;</w:t>
            </w:r>
          </w:p>
          <w:p w14:paraId="086DCED0" w14:textId="5D12092A" w:rsidR="00B8766B" w:rsidRPr="00B45783" w:rsidRDefault="00B8766B" w:rsidP="00CB20C7">
            <w:pPr>
              <w:snapToGrid w:val="0"/>
              <w:ind w:left="737" w:hanging="737"/>
              <w:rPr>
                <w:rFonts w:eastAsia="DFKai-SB"/>
                <w:b w:val="0"/>
                <w:color w:val="000000" w:themeColor="text1"/>
                <w:sz w:val="22"/>
              </w:rPr>
            </w:pPr>
            <w:r w:rsidRPr="00B45783">
              <w:rPr>
                <w:rFonts w:eastAsia="DFKai-SB"/>
                <w:b w:val="0"/>
                <w:color w:val="000000" w:themeColor="text1"/>
                <w:sz w:val="22"/>
                <w:u w:val="single"/>
              </w:rPr>
              <w:t>Step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 1:  For each parameter (energy parameter in 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</w:rPr>
              <w:t>ES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>,</w:t>
            </w:r>
            <w:r w:rsidRPr="00B45783">
              <w:rPr>
                <w:rFonts w:eastAsia="DFKai-SB"/>
                <w:b w:val="0"/>
                <w:color w:val="000000" w:themeColor="text1"/>
              </w:rPr>
              <w:t xml:space="preserve"> 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parameters 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</w:rPr>
              <w:t>r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 or 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</w:rPr>
              <w:t>CC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), generate 13 sets corresponding to the 13 </w:t>
            </w:r>
            <w:r w:rsidR="00590EA6" w:rsidRPr="00B45783">
              <w:rPr>
                <w:rFonts w:eastAsia="DFKai-SB"/>
                <w:b w:val="0"/>
                <w:color w:val="000000" w:themeColor="text1"/>
                <w:sz w:val="22"/>
              </w:rPr>
              <w:t>subgraph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 types; that is, one set corresponds to one </w:t>
            </w:r>
            <w:r w:rsidR="00590EA6" w:rsidRPr="00B45783">
              <w:rPr>
                <w:rFonts w:eastAsia="DFKai-SB"/>
                <w:b w:val="0"/>
                <w:color w:val="000000" w:themeColor="text1"/>
                <w:sz w:val="22"/>
              </w:rPr>
              <w:t>subgraph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 type;</w:t>
            </w:r>
          </w:p>
          <w:p w14:paraId="77A3C824" w14:textId="341E3271" w:rsidR="00B8766B" w:rsidRPr="00B45783" w:rsidRDefault="00B8766B" w:rsidP="00CB20C7">
            <w:pPr>
              <w:snapToGrid w:val="0"/>
              <w:ind w:left="737" w:hanging="737"/>
              <w:rPr>
                <w:rFonts w:eastAsia="DFKai-SB"/>
                <w:b w:val="0"/>
                <w:color w:val="000000" w:themeColor="text1"/>
                <w:sz w:val="22"/>
              </w:rPr>
            </w:pPr>
            <w:r w:rsidRPr="00B45783">
              <w:rPr>
                <w:rFonts w:eastAsia="DFKai-SB"/>
                <w:b w:val="0"/>
                <w:color w:val="000000" w:themeColor="text1"/>
                <w:sz w:val="22"/>
                <w:u w:val="single"/>
              </w:rPr>
              <w:t>Step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 2:  For each parameter, calculate the corresponding values for all of the 13 </w:t>
            </w:r>
            <w:r w:rsidR="00590EA6" w:rsidRPr="00B45783">
              <w:rPr>
                <w:rFonts w:eastAsia="DFKai-SB"/>
                <w:b w:val="0"/>
                <w:color w:val="000000" w:themeColor="text1"/>
                <w:sz w:val="22"/>
              </w:rPr>
              <w:t>subgraph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 types, and merge the corresponding sets generated in Step 1 into one set if they have the same computed value (this means the corresponding </w:t>
            </w:r>
            <w:r w:rsidR="00590EA6" w:rsidRPr="00B45783">
              <w:rPr>
                <w:rFonts w:eastAsia="DFKai-SB"/>
                <w:b w:val="0"/>
                <w:color w:val="000000" w:themeColor="text1"/>
                <w:sz w:val="22"/>
              </w:rPr>
              <w:t>subgraph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 types cannot be distinguished by this parameter);</w:t>
            </w:r>
          </w:p>
          <w:p w14:paraId="61421153" w14:textId="77777777" w:rsidR="00B8766B" w:rsidRPr="00B45783" w:rsidRDefault="00B8766B" w:rsidP="00CB20C7">
            <w:pPr>
              <w:snapToGrid w:val="0"/>
              <w:ind w:left="737" w:hanging="737"/>
              <w:rPr>
                <w:rFonts w:eastAsia="DFKai-SB"/>
                <w:b w:val="0"/>
                <w:color w:val="000000" w:themeColor="text1"/>
                <w:sz w:val="22"/>
              </w:rPr>
            </w:pPr>
            <w:r w:rsidRPr="00B45783">
              <w:rPr>
                <w:rFonts w:eastAsia="DFKai-SB"/>
                <w:b w:val="0"/>
                <w:color w:val="000000" w:themeColor="text1"/>
                <w:sz w:val="22"/>
                <w:u w:val="single"/>
              </w:rPr>
              <w:t>Step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 3:  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</w:rPr>
              <w:t>MS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>={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</w:rPr>
              <w:t>CC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>};</w:t>
            </w:r>
          </w:p>
          <w:p w14:paraId="3E9F8DEB" w14:textId="28E3103F" w:rsidR="00B8766B" w:rsidRPr="00B45783" w:rsidRDefault="00B8766B" w:rsidP="00CB20C7">
            <w:pPr>
              <w:snapToGrid w:val="0"/>
              <w:ind w:left="737" w:hanging="737"/>
              <w:rPr>
                <w:rFonts w:eastAsia="DFKai-SB"/>
                <w:b w:val="0"/>
                <w:color w:val="000000" w:themeColor="text1"/>
                <w:sz w:val="22"/>
              </w:rPr>
            </w:pPr>
            <w:r w:rsidRPr="00B45783">
              <w:rPr>
                <w:rFonts w:eastAsia="DFKai-SB"/>
                <w:b w:val="0"/>
                <w:color w:val="000000" w:themeColor="text1"/>
                <w:sz w:val="22"/>
                <w:u w:val="single"/>
              </w:rPr>
              <w:t>Step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 4:  For the current sets of parameter 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</w:rPr>
              <w:t>CC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>, if any set has more than one element (</w:t>
            </w:r>
            <w:r w:rsidR="00590EA6" w:rsidRPr="00B45783">
              <w:rPr>
                <w:rFonts w:eastAsia="DFKai-SB"/>
                <w:b w:val="0"/>
                <w:color w:val="000000" w:themeColor="text1"/>
                <w:sz w:val="22"/>
              </w:rPr>
              <w:t>subgraph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 type) and some of the corresponding </w:t>
            </w:r>
            <w:r w:rsidR="00590EA6" w:rsidRPr="00B45783">
              <w:rPr>
                <w:rFonts w:eastAsia="DFKai-SB"/>
                <w:b w:val="0"/>
                <w:color w:val="000000" w:themeColor="text1"/>
                <w:sz w:val="22"/>
              </w:rPr>
              <w:t>subgraph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 types can be distinguished by parameter 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</w:rPr>
              <w:t>r</w:t>
            </w:r>
            <w:r w:rsidRPr="00B45783">
              <w:rPr>
                <w:rFonts w:ascii="PMingLiU" w:eastAsia="PMingLiU" w:hAnsi="PMingLiU" w:hint="eastAsia"/>
                <w:b w:val="0"/>
                <w:color w:val="000000" w:themeColor="text1"/>
                <w:sz w:val="22"/>
              </w:rPr>
              <w:t>,</w:t>
            </w:r>
            <w:r w:rsidRPr="00B45783">
              <w:rPr>
                <w:rFonts w:eastAsia="PMingLiU"/>
                <w:b w:val="0"/>
                <w:color w:val="000000" w:themeColor="text1"/>
                <w:sz w:val="22"/>
              </w:rPr>
              <w:t xml:space="preserve"> then divide the set into the corresponding disjoint sets;</w:t>
            </w:r>
          </w:p>
          <w:p w14:paraId="0A145860" w14:textId="77777777" w:rsidR="00B8766B" w:rsidRPr="00B45783" w:rsidRDefault="00B8766B" w:rsidP="00CB20C7">
            <w:pPr>
              <w:snapToGrid w:val="0"/>
              <w:ind w:left="737" w:hanging="737"/>
              <w:rPr>
                <w:rFonts w:eastAsia="DFKai-SB"/>
                <w:b w:val="0"/>
                <w:color w:val="000000" w:themeColor="text1"/>
                <w:sz w:val="22"/>
              </w:rPr>
            </w:pPr>
            <w:r w:rsidRPr="00B45783">
              <w:rPr>
                <w:rFonts w:eastAsia="DFKai-SB"/>
                <w:b w:val="0"/>
                <w:color w:val="000000" w:themeColor="text1"/>
                <w:sz w:val="22"/>
                <w:u w:val="single"/>
              </w:rPr>
              <w:t>Step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 5:  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</w:rPr>
              <w:t>MS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>=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</w:rPr>
              <w:t>MS</w:t>
            </w:r>
            <w:r w:rsidR="005F3E6C" w:rsidRPr="005F3E6C">
              <w:rPr>
                <w:rFonts w:eastAsia="DFKai-SB"/>
                <w:b w:val="0"/>
                <w:noProof/>
                <w:color w:val="000000" w:themeColor="text1"/>
                <w:position w:val="-10"/>
                <w:sz w:val="22"/>
              </w:rPr>
              <w:object w:dxaOrig="580" w:dyaOrig="312" w14:anchorId="51001B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4.4pt;height:13.75pt;mso-width-percent:0;mso-height-percent:0;mso-width-percent:0;mso-height-percent:0" o:ole="">
                  <v:imagedata r:id="rId10" o:title=""/>
                </v:shape>
                <o:OLEObject Type="Embed" ProgID="Equation.3" ShapeID="_x0000_i1026" DrawAspect="Content" ObjectID="_1657363675" r:id="rId11"/>
              </w:objec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>;</w:t>
            </w:r>
          </w:p>
          <w:p w14:paraId="498F12D9" w14:textId="77777777" w:rsidR="00B8766B" w:rsidRPr="00B45783" w:rsidRDefault="00B8766B" w:rsidP="00CB20C7">
            <w:pPr>
              <w:jc w:val="both"/>
              <w:rPr>
                <w:rFonts w:eastAsia="DFKai-SB"/>
                <w:b w:val="0"/>
                <w:color w:val="000000" w:themeColor="text1"/>
                <w:sz w:val="22"/>
              </w:rPr>
            </w:pPr>
            <w:r w:rsidRPr="00B45783">
              <w:rPr>
                <w:rFonts w:eastAsia="DFKai-SB"/>
                <w:b w:val="0"/>
                <w:color w:val="000000" w:themeColor="text1"/>
                <w:sz w:val="22"/>
                <w:u w:val="single"/>
              </w:rPr>
              <w:t>Step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 6:  Find the element in 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</w:rPr>
              <w:t>ES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 called 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</w:rPr>
              <w:t>E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  <w:vertAlign w:val="subscript"/>
              </w:rPr>
              <w:t>i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, which can separate the highest number of sets for the current sets of parameter 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</w:rPr>
              <w:t>CC</w:t>
            </w:r>
            <w:r w:rsidRPr="00B45783">
              <w:rPr>
                <w:rFonts w:eastAsia="PMingLiU" w:hint="eastAsia"/>
                <w:b w:val="0"/>
                <w:color w:val="000000" w:themeColor="text1"/>
                <w:sz w:val="22"/>
                <w:lang w:eastAsia="zh-TW"/>
              </w:rPr>
              <w:t xml:space="preserve">; 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 xml:space="preserve">return 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</w:rPr>
              <w:t>MS</w: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>=</w:t>
            </w:r>
            <w:r w:rsidRPr="00B45783">
              <w:rPr>
                <w:rFonts w:eastAsia="DFKai-SB"/>
                <w:b w:val="0"/>
                <w:i/>
                <w:color w:val="000000" w:themeColor="text1"/>
                <w:sz w:val="22"/>
              </w:rPr>
              <w:t>MS</w:t>
            </w:r>
            <w:r w:rsidR="005F3E6C" w:rsidRPr="005F3E6C">
              <w:rPr>
                <w:rFonts w:eastAsia="DFKai-SB"/>
                <w:b w:val="0"/>
                <w:noProof/>
                <w:color w:val="000000" w:themeColor="text1"/>
                <w:position w:val="-12"/>
                <w:sz w:val="22"/>
              </w:rPr>
              <w:object w:dxaOrig="720" w:dyaOrig="365" w14:anchorId="660D1818">
                <v:shape id="_x0000_i1025" type="#_x0000_t75" alt="" style="width:38.2pt;height:18.15pt;mso-width-percent:0;mso-height-percent:0;mso-width-percent:0;mso-height-percent:0" o:ole="">
                  <v:imagedata r:id="rId12" o:title=""/>
                </v:shape>
                <o:OLEObject Type="Embed" ProgID="Equation.3" ShapeID="_x0000_i1025" DrawAspect="Content" ObjectID="_1657363676" r:id="rId13"/>
              </w:object>
            </w:r>
            <w:r w:rsidRPr="00B45783">
              <w:rPr>
                <w:rFonts w:eastAsia="DFKai-SB"/>
                <w:b w:val="0"/>
                <w:color w:val="000000" w:themeColor="text1"/>
                <w:sz w:val="22"/>
              </w:rPr>
              <w:t>;</w:t>
            </w:r>
          </w:p>
          <w:p w14:paraId="10D2DC9C" w14:textId="77777777" w:rsidR="00B8766B" w:rsidRPr="00B45783" w:rsidRDefault="00B8766B" w:rsidP="00CB20C7">
            <w:pPr>
              <w:jc w:val="both"/>
              <w:rPr>
                <w:rFonts w:eastAsia="DFKai-SB"/>
                <w:b w:val="0"/>
                <w:color w:val="000000" w:themeColor="text1"/>
                <w:sz w:val="22"/>
              </w:rPr>
            </w:pPr>
          </w:p>
        </w:tc>
      </w:tr>
    </w:tbl>
    <w:p w14:paraId="5B3F9F86" w14:textId="77777777" w:rsidR="00B8766B" w:rsidRPr="00B45783" w:rsidRDefault="00B8766B" w:rsidP="00B8766B">
      <w:pPr>
        <w:tabs>
          <w:tab w:val="left" w:pos="142"/>
        </w:tabs>
        <w:rPr>
          <w:rFonts w:eastAsia="Arial Unicode MS"/>
          <w:color w:val="000000" w:themeColor="text1"/>
        </w:rPr>
      </w:pPr>
    </w:p>
    <w:p w14:paraId="32D7B651" w14:textId="77777777" w:rsidR="00B8766B" w:rsidRPr="00B45783" w:rsidRDefault="00B8766B" w:rsidP="00B8766B">
      <w:pPr>
        <w:tabs>
          <w:tab w:val="left" w:pos="142"/>
        </w:tabs>
        <w:rPr>
          <w:rFonts w:eastAsia="Arial Unicode MS"/>
          <w:color w:val="000000" w:themeColor="text1"/>
        </w:rPr>
      </w:pPr>
    </w:p>
    <w:p w14:paraId="187A04B7" w14:textId="2343962D" w:rsidR="00B8766B" w:rsidRPr="00B45783" w:rsidRDefault="00B8766B" w:rsidP="00B8766B">
      <w:pPr>
        <w:tabs>
          <w:tab w:val="left" w:pos="142"/>
        </w:tabs>
        <w:jc w:val="center"/>
        <w:rPr>
          <w:rFonts w:eastAsia="Arial Unicode MS"/>
          <w:color w:val="000000" w:themeColor="text1"/>
        </w:rPr>
      </w:pPr>
      <w:r w:rsidRPr="00B45783">
        <w:rPr>
          <w:rFonts w:eastAsia="Arial Unicode MS"/>
          <w:color w:val="000000" w:themeColor="text1"/>
        </w:rPr>
        <w:t>Supplementary Table S6. The results of the lower (</w:t>
      </w:r>
      <w:r w:rsidRPr="00B45783">
        <w:rPr>
          <w:rFonts w:ascii="Times" w:hAnsi="Times" w:cs="Times"/>
          <w:i/>
          <w:color w:val="000000" w:themeColor="text1"/>
          <w:kern w:val="2"/>
          <w:lang w:eastAsia="zh-TW"/>
        </w:rPr>
        <w:t>E</w:t>
      </w:r>
      <w:r w:rsidRPr="00B45783">
        <w:rPr>
          <w:i/>
          <w:color w:val="000000" w:themeColor="text1"/>
          <w:kern w:val="2"/>
          <w:vertAlign w:val="subscript"/>
          <w:lang w:eastAsia="zh-TW"/>
        </w:rPr>
        <w:t>min</w:t>
      </w:r>
      <w:r w:rsidRPr="00B45783">
        <w:rPr>
          <w:rFonts w:eastAsia="Arial Unicode MS"/>
          <w:color w:val="000000" w:themeColor="text1"/>
        </w:rPr>
        <w:t>) and upper (</w:t>
      </w:r>
      <w:r w:rsidRPr="00B45783">
        <w:rPr>
          <w:i/>
          <w:color w:val="000000" w:themeColor="text1"/>
          <w:kern w:val="2"/>
          <w:lang w:eastAsia="zh-TW"/>
        </w:rPr>
        <w:t>E</w:t>
      </w:r>
      <w:r w:rsidRPr="00B45783">
        <w:rPr>
          <w:i/>
          <w:color w:val="000000" w:themeColor="text1"/>
          <w:kern w:val="2"/>
          <w:vertAlign w:val="subscript"/>
          <w:lang w:eastAsia="zh-TW"/>
        </w:rPr>
        <w:t>max</w:t>
      </w:r>
      <w:r w:rsidRPr="00B45783">
        <w:rPr>
          <w:color w:val="000000" w:themeColor="text1"/>
          <w:kern w:val="2"/>
          <w:lang w:eastAsia="zh-TW"/>
        </w:rPr>
        <w:t>)</w:t>
      </w:r>
      <w:r w:rsidRPr="00B45783">
        <w:rPr>
          <w:rFonts w:eastAsia="Arial Unicode MS"/>
          <w:color w:val="000000" w:themeColor="text1"/>
        </w:rPr>
        <w:t xml:space="preserve"> bounds of the nine graph energies and ratios for the 3-node </w:t>
      </w:r>
      <w:r w:rsidR="00590EA6" w:rsidRPr="00B45783">
        <w:rPr>
          <w:rFonts w:eastAsia="Arial Unicode MS"/>
          <w:color w:val="000000" w:themeColor="text1"/>
        </w:rPr>
        <w:t>subgraph</w:t>
      </w:r>
      <w:r w:rsidRPr="00B45783">
        <w:rPr>
          <w:rFonts w:eastAsia="Arial Unicode MS"/>
          <w:color w:val="000000" w:themeColor="text1"/>
        </w:rPr>
        <w:t xml:space="preserve">s and 4-node </w:t>
      </w:r>
      <w:r w:rsidR="00590EA6" w:rsidRPr="00B45783">
        <w:rPr>
          <w:rFonts w:eastAsia="Arial Unicode MS"/>
          <w:color w:val="000000" w:themeColor="text1"/>
        </w:rPr>
        <w:t>subgraph</w:t>
      </w:r>
      <w:r w:rsidRPr="00B45783">
        <w:rPr>
          <w:rFonts w:eastAsia="Arial Unicode MS"/>
          <w:color w:val="000000" w:themeColor="text1"/>
        </w:rPr>
        <w:t>s.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776"/>
        <w:gridCol w:w="852"/>
        <w:gridCol w:w="780"/>
        <w:gridCol w:w="879"/>
        <w:gridCol w:w="780"/>
        <w:gridCol w:w="876"/>
        <w:gridCol w:w="876"/>
        <w:gridCol w:w="936"/>
        <w:gridCol w:w="682"/>
        <w:gridCol w:w="951"/>
      </w:tblGrid>
      <w:tr w:rsidR="00D70D40" w:rsidRPr="00B45783" w14:paraId="55FDC4E6" w14:textId="77777777" w:rsidTr="00CB20C7">
        <w:trPr>
          <w:jc w:val="center"/>
        </w:trPr>
        <w:tc>
          <w:tcPr>
            <w:tcW w:w="921" w:type="dxa"/>
          </w:tcPr>
          <w:p w14:paraId="1C13984E" w14:textId="77777777" w:rsidR="00D70D40" w:rsidRPr="00B45783" w:rsidRDefault="00D70D40" w:rsidP="00D70D40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</w:p>
        </w:tc>
        <w:tc>
          <w:tcPr>
            <w:tcW w:w="776" w:type="dxa"/>
          </w:tcPr>
          <w:p w14:paraId="36C6A82D" w14:textId="77777777" w:rsidR="00D70D40" w:rsidRPr="00B45783" w:rsidRDefault="00D70D40" w:rsidP="00D70D40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</w:p>
        </w:tc>
        <w:tc>
          <w:tcPr>
            <w:tcW w:w="852" w:type="dxa"/>
            <w:shd w:val="clear" w:color="auto" w:fill="auto"/>
          </w:tcPr>
          <w:p w14:paraId="7E2E96E4" w14:textId="77777777" w:rsidR="00D70D40" w:rsidRPr="00B45783" w:rsidRDefault="00D70D40" w:rsidP="00D70D40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E</w:t>
            </w:r>
          </w:p>
        </w:tc>
        <w:tc>
          <w:tcPr>
            <w:tcW w:w="780" w:type="dxa"/>
            <w:shd w:val="clear" w:color="auto" w:fill="auto"/>
          </w:tcPr>
          <w:p w14:paraId="5C5FB325" w14:textId="77777777" w:rsidR="00D70D40" w:rsidRPr="00B45783" w:rsidRDefault="00D70D40" w:rsidP="00D70D40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LE</w:t>
            </w:r>
          </w:p>
        </w:tc>
        <w:tc>
          <w:tcPr>
            <w:tcW w:w="879" w:type="dxa"/>
          </w:tcPr>
          <w:p w14:paraId="5E687844" w14:textId="77777777" w:rsidR="00D70D40" w:rsidRPr="00B45783" w:rsidRDefault="00D70D40" w:rsidP="00D70D40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QE</w:t>
            </w:r>
          </w:p>
        </w:tc>
        <w:tc>
          <w:tcPr>
            <w:tcW w:w="780" w:type="dxa"/>
            <w:shd w:val="clear" w:color="auto" w:fill="auto"/>
          </w:tcPr>
          <w:p w14:paraId="68DAC322" w14:textId="78105D3B" w:rsidR="00D70D40" w:rsidRPr="00B45783" w:rsidRDefault="00D70D40" w:rsidP="00D70D40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AA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2B7CE7EA" w14:textId="166A90E6" w:rsidR="00D70D40" w:rsidRPr="00B45783" w:rsidRDefault="00D70D40" w:rsidP="00D70D40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LL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71D9B972" w14:textId="35002BE0" w:rsidR="00D70D40" w:rsidRPr="00B45783" w:rsidRDefault="00D70D40" w:rsidP="00D70D40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QQ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936" w:type="dxa"/>
          </w:tcPr>
          <w:p w14:paraId="48AC4885" w14:textId="30C31102" w:rsidR="00D70D40" w:rsidRPr="00B45783" w:rsidRDefault="00D70D40" w:rsidP="00D70D40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AL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682" w:type="dxa"/>
          </w:tcPr>
          <w:p w14:paraId="1466E4C5" w14:textId="5B1AF7B0" w:rsidR="00D70D40" w:rsidRPr="00B45783" w:rsidRDefault="00D70D40" w:rsidP="00D70D40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AQ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951" w:type="dxa"/>
            <w:shd w:val="clear" w:color="auto" w:fill="auto"/>
          </w:tcPr>
          <w:p w14:paraId="4A6313DC" w14:textId="05671C75" w:rsidR="00D70D40" w:rsidRPr="00B45783" w:rsidRDefault="00D70D40" w:rsidP="00D70D40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LQ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</w:tr>
      <w:tr w:rsidR="0048758C" w:rsidRPr="00B45783" w14:paraId="7C26B823" w14:textId="77777777" w:rsidTr="00CB20C7">
        <w:trPr>
          <w:jc w:val="center"/>
        </w:trPr>
        <w:tc>
          <w:tcPr>
            <w:tcW w:w="921" w:type="dxa"/>
          </w:tcPr>
          <w:p w14:paraId="03778D9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3-node</w:t>
            </w:r>
          </w:p>
        </w:tc>
        <w:tc>
          <w:tcPr>
            <w:tcW w:w="776" w:type="dxa"/>
          </w:tcPr>
          <w:p w14:paraId="1C7E974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E</w:t>
            </w:r>
            <w:r w:rsidRPr="00B45783">
              <w:rPr>
                <w:i/>
                <w:color w:val="000000" w:themeColor="text1"/>
                <w:kern w:val="2"/>
                <w:szCs w:val="22"/>
                <w:vertAlign w:val="subscript"/>
                <w:lang w:eastAsia="zh-TW"/>
              </w:rPr>
              <w:t>min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F7DF04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0.00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D76E4A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2.67</w:t>
            </w:r>
          </w:p>
        </w:tc>
        <w:tc>
          <w:tcPr>
            <w:tcW w:w="879" w:type="dxa"/>
            <w:vAlign w:val="center"/>
          </w:tcPr>
          <w:p w14:paraId="352F8C6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2.67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C291C4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1.41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02FEFF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4.32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A14EA7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4.32</w:t>
            </w:r>
          </w:p>
        </w:tc>
        <w:tc>
          <w:tcPr>
            <w:tcW w:w="936" w:type="dxa"/>
            <w:vAlign w:val="center"/>
          </w:tcPr>
          <w:p w14:paraId="6F7378A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1.41</w:t>
            </w:r>
          </w:p>
        </w:tc>
        <w:tc>
          <w:tcPr>
            <w:tcW w:w="682" w:type="dxa"/>
            <w:vAlign w:val="center"/>
          </w:tcPr>
          <w:p w14:paraId="3BE8529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1.41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AB5666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3.83</w:t>
            </w:r>
          </w:p>
        </w:tc>
      </w:tr>
      <w:tr w:rsidR="0048758C" w:rsidRPr="00B45783" w14:paraId="75A240B3" w14:textId="77777777" w:rsidTr="00CB20C7">
        <w:trPr>
          <w:jc w:val="center"/>
        </w:trPr>
        <w:tc>
          <w:tcPr>
            <w:tcW w:w="921" w:type="dxa"/>
          </w:tcPr>
          <w:p w14:paraId="7473096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</w:p>
        </w:tc>
        <w:tc>
          <w:tcPr>
            <w:tcW w:w="776" w:type="dxa"/>
          </w:tcPr>
          <w:p w14:paraId="7C3D9E6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E</w:t>
            </w:r>
            <w:r w:rsidRPr="00B45783">
              <w:rPr>
                <w:i/>
                <w:color w:val="000000" w:themeColor="text1"/>
                <w:kern w:val="2"/>
                <w:szCs w:val="22"/>
                <w:vertAlign w:val="subscript"/>
                <w:lang w:eastAsia="zh-TW"/>
              </w:rPr>
              <w:t>max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2F2760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4.00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AA62B8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8.00</w:t>
            </w:r>
          </w:p>
        </w:tc>
        <w:tc>
          <w:tcPr>
            <w:tcW w:w="879" w:type="dxa"/>
            <w:vAlign w:val="center"/>
          </w:tcPr>
          <w:p w14:paraId="23E0BD1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8.00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FC346D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4.00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18283E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12.00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709D7F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12.00</w:t>
            </w:r>
          </w:p>
        </w:tc>
        <w:tc>
          <w:tcPr>
            <w:tcW w:w="936" w:type="dxa"/>
            <w:vAlign w:val="center"/>
          </w:tcPr>
          <w:p w14:paraId="1FAE929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6.47</w:t>
            </w:r>
          </w:p>
        </w:tc>
        <w:tc>
          <w:tcPr>
            <w:tcW w:w="682" w:type="dxa"/>
            <w:vAlign w:val="center"/>
          </w:tcPr>
          <w:p w14:paraId="073AA63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6.93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7007C87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11.21</w:t>
            </w:r>
          </w:p>
        </w:tc>
      </w:tr>
      <w:tr w:rsidR="0048758C" w:rsidRPr="00B45783" w14:paraId="3811E0C8" w14:textId="77777777" w:rsidTr="00CB20C7">
        <w:trPr>
          <w:jc w:val="center"/>
        </w:trPr>
        <w:tc>
          <w:tcPr>
            <w:tcW w:w="921" w:type="dxa"/>
          </w:tcPr>
          <w:p w14:paraId="6C9915E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</w:p>
        </w:tc>
        <w:tc>
          <w:tcPr>
            <w:tcW w:w="776" w:type="dxa"/>
          </w:tcPr>
          <w:p w14:paraId="47EB0B8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ratio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F25F93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2.00 *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ED644D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3.00</w:t>
            </w:r>
          </w:p>
        </w:tc>
        <w:tc>
          <w:tcPr>
            <w:tcW w:w="879" w:type="dxa"/>
            <w:vAlign w:val="center"/>
          </w:tcPr>
          <w:p w14:paraId="4D1AC23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3.00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69AA6D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3.05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5FEF8D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2.78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19D4A8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2.78</w:t>
            </w:r>
          </w:p>
        </w:tc>
        <w:tc>
          <w:tcPr>
            <w:tcW w:w="936" w:type="dxa"/>
          </w:tcPr>
          <w:p w14:paraId="6A41625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4.59</w:t>
            </w:r>
          </w:p>
        </w:tc>
        <w:tc>
          <w:tcPr>
            <w:tcW w:w="682" w:type="dxa"/>
          </w:tcPr>
          <w:p w14:paraId="6966145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4.91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C26658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2.93</w:t>
            </w:r>
          </w:p>
        </w:tc>
      </w:tr>
      <w:tr w:rsidR="0048758C" w:rsidRPr="00B45783" w14:paraId="79597A12" w14:textId="77777777" w:rsidTr="00CB20C7">
        <w:trPr>
          <w:jc w:val="center"/>
        </w:trPr>
        <w:tc>
          <w:tcPr>
            <w:tcW w:w="921" w:type="dxa"/>
          </w:tcPr>
          <w:p w14:paraId="20E9325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lastRenderedPageBreak/>
              <w:t>4-node</w:t>
            </w:r>
          </w:p>
        </w:tc>
        <w:tc>
          <w:tcPr>
            <w:tcW w:w="776" w:type="dxa"/>
          </w:tcPr>
          <w:p w14:paraId="2D3D441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E</w:t>
            </w:r>
            <w:r w:rsidRPr="00B45783">
              <w:rPr>
                <w:i/>
                <w:color w:val="000000" w:themeColor="text1"/>
                <w:kern w:val="2"/>
                <w:szCs w:val="22"/>
                <w:vertAlign w:val="subscript"/>
                <w:lang w:eastAsia="zh-TW"/>
              </w:rPr>
              <w:t>min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26921C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0.00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642CFA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4.50</w:t>
            </w:r>
          </w:p>
        </w:tc>
        <w:tc>
          <w:tcPr>
            <w:tcW w:w="879" w:type="dxa"/>
            <w:vAlign w:val="center"/>
          </w:tcPr>
          <w:p w14:paraId="3C25F2A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4.50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6DA72C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1.73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571A65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6.36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40728F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6.36</w:t>
            </w:r>
          </w:p>
        </w:tc>
        <w:tc>
          <w:tcPr>
            <w:tcW w:w="936" w:type="dxa"/>
          </w:tcPr>
          <w:p w14:paraId="21BBE2B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1.73</w:t>
            </w:r>
          </w:p>
        </w:tc>
        <w:tc>
          <w:tcPr>
            <w:tcW w:w="682" w:type="dxa"/>
          </w:tcPr>
          <w:p w14:paraId="3FF4CBB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1.73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D38DBE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5.61</w:t>
            </w:r>
          </w:p>
        </w:tc>
      </w:tr>
      <w:tr w:rsidR="0048758C" w:rsidRPr="00B45783" w14:paraId="39569728" w14:textId="77777777" w:rsidTr="00CB20C7">
        <w:trPr>
          <w:jc w:val="center"/>
        </w:trPr>
        <w:tc>
          <w:tcPr>
            <w:tcW w:w="921" w:type="dxa"/>
          </w:tcPr>
          <w:p w14:paraId="78ACEB1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</w:p>
        </w:tc>
        <w:tc>
          <w:tcPr>
            <w:tcW w:w="776" w:type="dxa"/>
          </w:tcPr>
          <w:p w14:paraId="1CC4AB0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E</w:t>
            </w:r>
            <w:r w:rsidRPr="00B45783">
              <w:rPr>
                <w:i/>
                <w:color w:val="000000" w:themeColor="text1"/>
                <w:kern w:val="2"/>
                <w:szCs w:val="22"/>
                <w:vertAlign w:val="subscript"/>
                <w:lang w:eastAsia="zh-TW"/>
              </w:rPr>
              <w:t>max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FE0F56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432E7B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18</w:t>
            </w:r>
          </w:p>
        </w:tc>
        <w:tc>
          <w:tcPr>
            <w:tcW w:w="879" w:type="dxa"/>
            <w:vAlign w:val="center"/>
          </w:tcPr>
          <w:p w14:paraId="1FF0A1B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18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6D78A67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897444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24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E22326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24</w:t>
            </w:r>
          </w:p>
        </w:tc>
        <w:tc>
          <w:tcPr>
            <w:tcW w:w="936" w:type="dxa"/>
            <w:vAlign w:val="center"/>
          </w:tcPr>
          <w:p w14:paraId="30F55E0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10.94</w:t>
            </w:r>
          </w:p>
        </w:tc>
        <w:tc>
          <w:tcPr>
            <w:tcW w:w="682" w:type="dxa"/>
            <w:vAlign w:val="center"/>
          </w:tcPr>
          <w:p w14:paraId="5024477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11.9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AD6B12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22.94</w:t>
            </w:r>
          </w:p>
        </w:tc>
      </w:tr>
      <w:tr w:rsidR="0048758C" w:rsidRPr="00B45783" w14:paraId="4148837A" w14:textId="77777777" w:rsidTr="00CB20C7">
        <w:trPr>
          <w:jc w:val="center"/>
        </w:trPr>
        <w:tc>
          <w:tcPr>
            <w:tcW w:w="921" w:type="dxa"/>
          </w:tcPr>
          <w:p w14:paraId="49F1B4A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</w:p>
        </w:tc>
        <w:tc>
          <w:tcPr>
            <w:tcW w:w="776" w:type="dxa"/>
          </w:tcPr>
          <w:p w14:paraId="58ABF2F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ratio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7958D9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3.00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1F6647E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4.00</w:t>
            </w:r>
          </w:p>
        </w:tc>
        <w:tc>
          <w:tcPr>
            <w:tcW w:w="879" w:type="dxa"/>
            <w:vAlign w:val="center"/>
          </w:tcPr>
          <w:p w14:paraId="31E1458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4.00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A35395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3.47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6E67F2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3.77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3A8B0E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3.77</w:t>
            </w:r>
          </w:p>
        </w:tc>
        <w:tc>
          <w:tcPr>
            <w:tcW w:w="936" w:type="dxa"/>
          </w:tcPr>
          <w:p w14:paraId="5996FDB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6.32</w:t>
            </w:r>
          </w:p>
        </w:tc>
        <w:tc>
          <w:tcPr>
            <w:tcW w:w="682" w:type="dxa"/>
          </w:tcPr>
          <w:p w14:paraId="1090E62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6.88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1D9F2E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4.09</w:t>
            </w:r>
          </w:p>
        </w:tc>
      </w:tr>
    </w:tbl>
    <w:p w14:paraId="15E8A6F4" w14:textId="77777777" w:rsidR="00B8766B" w:rsidRPr="00B45783" w:rsidRDefault="00B8766B" w:rsidP="00B8766B">
      <w:pPr>
        <w:tabs>
          <w:tab w:val="left" w:pos="142"/>
        </w:tabs>
        <w:jc w:val="both"/>
        <w:rPr>
          <w:rFonts w:eastAsia="Arial Unicode MS"/>
          <w:color w:val="000000" w:themeColor="text1"/>
        </w:rPr>
      </w:pPr>
      <w:r w:rsidRPr="00B45783">
        <w:rPr>
          <w:rFonts w:eastAsia="Arial Unicode MS"/>
          <w:color w:val="000000" w:themeColor="text1"/>
        </w:rPr>
        <w:t xml:space="preserve">The symbol ‘*’ means </w:t>
      </w:r>
      <w:r w:rsidRPr="00B45783">
        <w:rPr>
          <w:rFonts w:ascii="Times" w:hAnsi="Times" w:cs="Times"/>
          <w:i/>
          <w:color w:val="000000" w:themeColor="text1"/>
          <w:kern w:val="2"/>
          <w:szCs w:val="22"/>
          <w:lang w:eastAsia="zh-TW"/>
        </w:rPr>
        <w:t>E</w:t>
      </w:r>
      <w:r w:rsidRPr="00B45783">
        <w:rPr>
          <w:i/>
          <w:color w:val="000000" w:themeColor="text1"/>
          <w:kern w:val="2"/>
          <w:szCs w:val="22"/>
          <w:vertAlign w:val="subscript"/>
          <w:lang w:eastAsia="zh-TW"/>
        </w:rPr>
        <w:t>min</w:t>
      </w:r>
      <w:r w:rsidRPr="00B45783">
        <w:rPr>
          <w:rFonts w:eastAsia="Arial Unicode MS"/>
          <w:i/>
          <w:color w:val="000000" w:themeColor="text1"/>
        </w:rPr>
        <w:t xml:space="preserve"> </w:t>
      </w:r>
      <w:r w:rsidRPr="00B45783">
        <w:rPr>
          <w:rFonts w:eastAsia="Arial Unicode MS"/>
          <w:color w:val="000000" w:themeColor="text1"/>
        </w:rPr>
        <w:t xml:space="preserve">is given by the second smallest graph energy </w:t>
      </w:r>
      <w:r w:rsidRPr="00B45783">
        <w:rPr>
          <w:rFonts w:eastAsia="Arial Unicode MS"/>
          <w:i/>
          <w:color w:val="000000" w:themeColor="text1"/>
        </w:rPr>
        <w:t>E</w:t>
      </w:r>
    </w:p>
    <w:p w14:paraId="1795F9B3" w14:textId="77777777" w:rsidR="00B8766B" w:rsidRPr="00B45783" w:rsidRDefault="00B8766B" w:rsidP="00B8766B">
      <w:pPr>
        <w:tabs>
          <w:tab w:val="left" w:pos="142"/>
        </w:tabs>
        <w:rPr>
          <w:rFonts w:eastAsia="Arial Unicode MS"/>
          <w:color w:val="000000" w:themeColor="text1"/>
        </w:rPr>
      </w:pPr>
    </w:p>
    <w:p w14:paraId="6F9907CA" w14:textId="77777777" w:rsidR="00B8766B" w:rsidRPr="00B45783" w:rsidRDefault="00B8766B" w:rsidP="00B8766B">
      <w:pPr>
        <w:tabs>
          <w:tab w:val="left" w:pos="142"/>
        </w:tabs>
        <w:rPr>
          <w:rFonts w:eastAsia="Arial Unicode MS"/>
          <w:color w:val="000000" w:themeColor="text1"/>
        </w:rPr>
      </w:pPr>
    </w:p>
    <w:p w14:paraId="5CCCC053" w14:textId="073CB210" w:rsidR="00B8766B" w:rsidRPr="00B45783" w:rsidRDefault="00B8766B" w:rsidP="00B8766B">
      <w:pPr>
        <w:tabs>
          <w:tab w:val="left" w:pos="142"/>
        </w:tabs>
        <w:jc w:val="center"/>
        <w:rPr>
          <w:rFonts w:eastAsia="Arial Unicode MS"/>
          <w:color w:val="000000" w:themeColor="text1"/>
        </w:rPr>
      </w:pPr>
      <w:r w:rsidRPr="00B45783">
        <w:rPr>
          <w:rFonts w:eastAsia="Arial Unicode MS"/>
          <w:color w:val="000000" w:themeColor="text1"/>
        </w:rPr>
        <w:t>Supplementary Table S7</w:t>
      </w:r>
      <w:r w:rsidR="005951BE" w:rsidRPr="00B45783">
        <w:rPr>
          <w:rFonts w:eastAsia="Arial Unicode MS"/>
          <w:color w:val="000000" w:themeColor="text1"/>
        </w:rPr>
        <w:t>.</w:t>
      </w:r>
      <w:r w:rsidRPr="00B45783">
        <w:rPr>
          <w:rFonts w:eastAsia="Arial Unicode MS"/>
          <w:color w:val="000000" w:themeColor="text1"/>
        </w:rPr>
        <w:t xml:space="preserve"> The results of the correlation strength (</w:t>
      </w:r>
      <w:r w:rsidRPr="00B45783">
        <w:rPr>
          <w:rFonts w:eastAsia="Arial Unicode MS"/>
          <w:i/>
          <w:color w:val="000000" w:themeColor="text1"/>
        </w:rPr>
        <w:t>SRCC</w:t>
      </w:r>
      <w:r w:rsidRPr="00B45783">
        <w:rPr>
          <w:rFonts w:eastAsia="Arial Unicode MS"/>
          <w:color w:val="000000" w:themeColor="text1"/>
        </w:rPr>
        <w:t xml:space="preserve">) between graph complexity and graph energy for the 3-node </w:t>
      </w:r>
      <w:r w:rsidR="00590EA6" w:rsidRPr="00B45783">
        <w:rPr>
          <w:rFonts w:eastAsia="Arial Unicode MS"/>
          <w:color w:val="000000" w:themeColor="text1"/>
        </w:rPr>
        <w:t>subgraph</w:t>
      </w:r>
      <w:r w:rsidRPr="00B45783">
        <w:rPr>
          <w:rFonts w:eastAsia="Arial Unicode MS"/>
          <w:color w:val="000000" w:themeColor="text1"/>
        </w:rPr>
        <w:t xml:space="preserve">s and 4-node </w:t>
      </w:r>
      <w:r w:rsidR="00590EA6" w:rsidRPr="00B45783">
        <w:rPr>
          <w:rFonts w:eastAsia="Arial Unicode MS"/>
          <w:color w:val="000000" w:themeColor="text1"/>
        </w:rPr>
        <w:t>subgraph</w:t>
      </w:r>
      <w:r w:rsidRPr="00B45783">
        <w:rPr>
          <w:rFonts w:eastAsia="Arial Unicode MS"/>
          <w:color w:val="000000" w:themeColor="text1"/>
        </w:rPr>
        <w:t>s.</w:t>
      </w:r>
    </w:p>
    <w:tbl>
      <w:tblPr>
        <w:tblW w:w="9393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631"/>
        <w:gridCol w:w="902"/>
        <w:gridCol w:w="876"/>
        <w:gridCol w:w="879"/>
        <w:gridCol w:w="777"/>
        <w:gridCol w:w="876"/>
        <w:gridCol w:w="876"/>
        <w:gridCol w:w="908"/>
        <w:gridCol w:w="764"/>
        <w:gridCol w:w="939"/>
      </w:tblGrid>
      <w:tr w:rsidR="00D70D40" w:rsidRPr="00B45783" w14:paraId="230A01B9" w14:textId="77777777" w:rsidTr="00CB20C7">
        <w:tc>
          <w:tcPr>
            <w:tcW w:w="965" w:type="dxa"/>
          </w:tcPr>
          <w:p w14:paraId="35FB1861" w14:textId="77777777" w:rsidR="00D70D40" w:rsidRPr="00B45783" w:rsidRDefault="00D70D40" w:rsidP="00D70D40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</w:p>
        </w:tc>
        <w:tc>
          <w:tcPr>
            <w:tcW w:w="631" w:type="dxa"/>
          </w:tcPr>
          <w:p w14:paraId="7CE30E1C" w14:textId="77777777" w:rsidR="00D70D40" w:rsidRPr="00B45783" w:rsidRDefault="00D70D40" w:rsidP="00D70D40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</w:p>
        </w:tc>
        <w:tc>
          <w:tcPr>
            <w:tcW w:w="902" w:type="dxa"/>
            <w:shd w:val="clear" w:color="auto" w:fill="auto"/>
          </w:tcPr>
          <w:p w14:paraId="2DA15650" w14:textId="77777777" w:rsidR="00D70D40" w:rsidRPr="00B45783" w:rsidRDefault="00D70D40" w:rsidP="00D70D40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  <w:t>E</w:t>
            </w:r>
          </w:p>
        </w:tc>
        <w:tc>
          <w:tcPr>
            <w:tcW w:w="876" w:type="dxa"/>
            <w:shd w:val="clear" w:color="auto" w:fill="auto"/>
          </w:tcPr>
          <w:p w14:paraId="21790492" w14:textId="77777777" w:rsidR="00D70D40" w:rsidRPr="00B45783" w:rsidRDefault="00D70D40" w:rsidP="00D70D40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  <w:t>LE</w:t>
            </w:r>
          </w:p>
        </w:tc>
        <w:tc>
          <w:tcPr>
            <w:tcW w:w="879" w:type="dxa"/>
          </w:tcPr>
          <w:p w14:paraId="3AB10FC9" w14:textId="77777777" w:rsidR="00D70D40" w:rsidRPr="00B45783" w:rsidRDefault="00D70D40" w:rsidP="00D70D40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  <w:t>QE</w:t>
            </w:r>
          </w:p>
        </w:tc>
        <w:tc>
          <w:tcPr>
            <w:tcW w:w="777" w:type="dxa"/>
            <w:shd w:val="clear" w:color="auto" w:fill="auto"/>
          </w:tcPr>
          <w:p w14:paraId="35B75515" w14:textId="0BBD3410" w:rsidR="00D70D40" w:rsidRPr="00B45783" w:rsidRDefault="00D70D40" w:rsidP="00D70D40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AA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5547CFE8" w14:textId="4A9ED962" w:rsidR="00D70D40" w:rsidRPr="00B45783" w:rsidRDefault="00D70D40" w:rsidP="00D70D40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LL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3EFFE9D9" w14:textId="4E172A16" w:rsidR="00D70D40" w:rsidRPr="00B45783" w:rsidRDefault="00D70D40" w:rsidP="00D70D40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QQ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908" w:type="dxa"/>
          </w:tcPr>
          <w:p w14:paraId="7ABAF941" w14:textId="1478368A" w:rsidR="00D70D40" w:rsidRPr="00B45783" w:rsidRDefault="00D70D40" w:rsidP="00D70D40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AL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764" w:type="dxa"/>
          </w:tcPr>
          <w:p w14:paraId="71F92121" w14:textId="0707940E" w:rsidR="00D70D40" w:rsidRPr="00B45783" w:rsidRDefault="00D70D40" w:rsidP="00D70D40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AQ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14:paraId="7D78EC31" w14:textId="2A833BAD" w:rsidR="00D70D40" w:rsidRPr="00B45783" w:rsidRDefault="00D70D40" w:rsidP="00D70D40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LQ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</w:tr>
      <w:tr w:rsidR="0048758C" w:rsidRPr="00B45783" w14:paraId="38F86A5C" w14:textId="77777777" w:rsidTr="00CB20C7">
        <w:tc>
          <w:tcPr>
            <w:tcW w:w="965" w:type="dxa"/>
          </w:tcPr>
          <w:p w14:paraId="51F0DBA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3-node</w:t>
            </w:r>
          </w:p>
        </w:tc>
        <w:tc>
          <w:tcPr>
            <w:tcW w:w="631" w:type="dxa"/>
          </w:tcPr>
          <w:p w14:paraId="2027F13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  <w:t>CC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75D6009" w14:textId="77777777" w:rsidR="00B8766B" w:rsidRPr="00B45783" w:rsidRDefault="00B8766B" w:rsidP="00CB20C7">
            <w:pPr>
              <w:jc w:val="center"/>
              <w:rPr>
                <w:rFonts w:eastAsia="Arial Unicode MS"/>
                <w:color w:val="000000" w:themeColor="text1"/>
              </w:rPr>
            </w:pPr>
            <w:r w:rsidRPr="00B45783">
              <w:rPr>
                <w:rFonts w:eastAsia="Arial Unicode MS"/>
                <w:color w:val="000000" w:themeColor="text1"/>
              </w:rPr>
              <w:t>-0.003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43A14AF" w14:textId="77777777" w:rsidR="00B8766B" w:rsidRPr="00B45783" w:rsidRDefault="00B8766B" w:rsidP="00CB20C7">
            <w:pPr>
              <w:jc w:val="center"/>
              <w:rPr>
                <w:rFonts w:eastAsia="Arial Unicode MS"/>
                <w:color w:val="000000" w:themeColor="text1"/>
              </w:rPr>
            </w:pPr>
            <w:r w:rsidRPr="00B45783">
              <w:rPr>
                <w:rFonts w:eastAsia="Arial Unicode MS"/>
                <w:color w:val="000000" w:themeColor="text1"/>
              </w:rPr>
              <w:t>0.224</w:t>
            </w:r>
          </w:p>
        </w:tc>
        <w:tc>
          <w:tcPr>
            <w:tcW w:w="879" w:type="dxa"/>
            <w:vAlign w:val="center"/>
          </w:tcPr>
          <w:p w14:paraId="13384822" w14:textId="77777777" w:rsidR="00B8766B" w:rsidRPr="00B45783" w:rsidRDefault="00B8766B" w:rsidP="00CB20C7">
            <w:pPr>
              <w:jc w:val="center"/>
              <w:rPr>
                <w:rFonts w:eastAsia="Arial Unicode MS"/>
                <w:color w:val="000000" w:themeColor="text1"/>
              </w:rPr>
            </w:pPr>
            <w:r w:rsidRPr="00B45783">
              <w:rPr>
                <w:rFonts w:eastAsia="Arial Unicode MS"/>
                <w:color w:val="000000" w:themeColor="text1"/>
              </w:rPr>
              <w:t>0.171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133E98F" w14:textId="77777777" w:rsidR="00B8766B" w:rsidRPr="00B45783" w:rsidRDefault="00B8766B" w:rsidP="00CB20C7">
            <w:pPr>
              <w:jc w:val="center"/>
              <w:rPr>
                <w:rFonts w:eastAsia="Arial Unicode MS"/>
                <w:color w:val="000000" w:themeColor="text1"/>
              </w:rPr>
            </w:pPr>
            <w:r w:rsidRPr="00B45783">
              <w:rPr>
                <w:rFonts w:eastAsia="Arial Unicode MS"/>
                <w:color w:val="000000" w:themeColor="text1"/>
              </w:rPr>
              <w:t>0.032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F940F6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b/>
                <w:i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b/>
                <w:i/>
                <w:color w:val="000000" w:themeColor="text1"/>
                <w:kern w:val="2"/>
                <w:szCs w:val="22"/>
                <w:lang w:eastAsia="zh-TW"/>
              </w:rPr>
              <w:t>0.270</w:t>
            </w:r>
            <w:r w:rsidRPr="00B45783">
              <w:rPr>
                <w:rFonts w:eastAsia="Arial Unicode MS"/>
                <w:b/>
                <w:i/>
                <w:color w:val="000000" w:themeColor="text1"/>
                <w:vertAlign w:val="superscript"/>
              </w:rPr>
              <w:t>*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E1FD762" w14:textId="77777777" w:rsidR="00B8766B" w:rsidRPr="00B45783" w:rsidRDefault="00B8766B" w:rsidP="00CB20C7">
            <w:pPr>
              <w:jc w:val="center"/>
              <w:rPr>
                <w:rFonts w:eastAsia="Arial Unicode MS"/>
                <w:color w:val="000000" w:themeColor="text1"/>
              </w:rPr>
            </w:pPr>
            <w:r w:rsidRPr="00B45783">
              <w:rPr>
                <w:rFonts w:eastAsia="Arial Unicode MS"/>
                <w:color w:val="000000" w:themeColor="text1"/>
              </w:rPr>
              <w:t>0.188</w:t>
            </w:r>
          </w:p>
        </w:tc>
        <w:tc>
          <w:tcPr>
            <w:tcW w:w="908" w:type="dxa"/>
            <w:vAlign w:val="center"/>
          </w:tcPr>
          <w:p w14:paraId="469692E8" w14:textId="77777777" w:rsidR="00B8766B" w:rsidRPr="00B45783" w:rsidRDefault="00B8766B" w:rsidP="00CB20C7">
            <w:pPr>
              <w:jc w:val="center"/>
              <w:rPr>
                <w:rFonts w:eastAsia="Arial Unicode MS"/>
                <w:color w:val="000000" w:themeColor="text1"/>
              </w:rPr>
            </w:pPr>
            <w:r w:rsidRPr="00B45783">
              <w:rPr>
                <w:rFonts w:eastAsia="Arial Unicode MS"/>
                <w:color w:val="000000" w:themeColor="text1"/>
              </w:rPr>
              <w:t>-0.023</w:t>
            </w:r>
          </w:p>
        </w:tc>
        <w:tc>
          <w:tcPr>
            <w:tcW w:w="764" w:type="dxa"/>
            <w:vAlign w:val="center"/>
          </w:tcPr>
          <w:p w14:paraId="198EB2FD" w14:textId="77777777" w:rsidR="00B8766B" w:rsidRPr="00B45783" w:rsidRDefault="00B8766B" w:rsidP="00CB20C7">
            <w:pPr>
              <w:jc w:val="center"/>
              <w:rPr>
                <w:rFonts w:eastAsia="Arial Unicode MS"/>
                <w:color w:val="000000" w:themeColor="text1"/>
              </w:rPr>
            </w:pPr>
            <w:r w:rsidRPr="00B45783">
              <w:rPr>
                <w:rFonts w:eastAsia="Arial Unicode MS"/>
                <w:color w:val="000000" w:themeColor="text1"/>
              </w:rPr>
              <w:t>0.062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2754C2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0.257</w:t>
            </w:r>
          </w:p>
        </w:tc>
      </w:tr>
      <w:tr w:rsidR="0048758C" w:rsidRPr="00B45783" w14:paraId="4D505F58" w14:textId="77777777" w:rsidTr="00CB20C7">
        <w:tc>
          <w:tcPr>
            <w:tcW w:w="965" w:type="dxa"/>
          </w:tcPr>
          <w:p w14:paraId="2D15299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</w:p>
        </w:tc>
        <w:tc>
          <w:tcPr>
            <w:tcW w:w="631" w:type="dxa"/>
          </w:tcPr>
          <w:p w14:paraId="1FEA058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  <w:t>KC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FE2432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0.484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63679A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0.685</w:t>
            </w:r>
          </w:p>
        </w:tc>
        <w:tc>
          <w:tcPr>
            <w:tcW w:w="879" w:type="dxa"/>
            <w:vAlign w:val="center"/>
          </w:tcPr>
          <w:p w14:paraId="02E67AF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0.698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F07905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0.617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039788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b/>
                <w:i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b/>
                <w:i/>
                <w:color w:val="000000" w:themeColor="text1"/>
                <w:kern w:val="2"/>
                <w:szCs w:val="22"/>
                <w:lang w:eastAsia="zh-TW"/>
              </w:rPr>
              <w:t>0.779</w:t>
            </w:r>
            <w:r w:rsidRPr="00B45783">
              <w:rPr>
                <w:rFonts w:eastAsia="Arial Unicode MS"/>
                <w:b/>
                <w:i/>
                <w:color w:val="000000" w:themeColor="text1"/>
                <w:vertAlign w:val="superscript"/>
              </w:rPr>
              <w:t>*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7D1CDD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0.748</w:t>
            </w:r>
          </w:p>
        </w:tc>
        <w:tc>
          <w:tcPr>
            <w:tcW w:w="908" w:type="dxa"/>
            <w:vAlign w:val="center"/>
          </w:tcPr>
          <w:p w14:paraId="46D2F2D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0.359</w:t>
            </w:r>
          </w:p>
        </w:tc>
        <w:tc>
          <w:tcPr>
            <w:tcW w:w="764" w:type="dxa"/>
            <w:vAlign w:val="center"/>
          </w:tcPr>
          <w:p w14:paraId="25BC245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0.604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DCBC4F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0.773</w:t>
            </w:r>
          </w:p>
        </w:tc>
      </w:tr>
      <w:tr w:rsidR="0048758C" w:rsidRPr="00B45783" w14:paraId="38DD25FB" w14:textId="77777777" w:rsidTr="00CB20C7">
        <w:tc>
          <w:tcPr>
            <w:tcW w:w="965" w:type="dxa"/>
          </w:tcPr>
          <w:p w14:paraId="1F66997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4-node</w:t>
            </w:r>
          </w:p>
        </w:tc>
        <w:tc>
          <w:tcPr>
            <w:tcW w:w="631" w:type="dxa"/>
          </w:tcPr>
          <w:p w14:paraId="3E1A7D0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  <w:t>CC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93AD5E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0.332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12DA5E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0.630</w:t>
            </w:r>
          </w:p>
        </w:tc>
        <w:tc>
          <w:tcPr>
            <w:tcW w:w="879" w:type="dxa"/>
            <w:vAlign w:val="center"/>
          </w:tcPr>
          <w:p w14:paraId="4F42BA0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0.614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DE87FD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0.453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B7CDE0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b/>
                <w:i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b/>
                <w:i/>
                <w:color w:val="000000" w:themeColor="text1"/>
                <w:kern w:val="2"/>
                <w:szCs w:val="22"/>
                <w:lang w:eastAsia="zh-TW"/>
              </w:rPr>
              <w:t>0.686</w:t>
            </w:r>
            <w:r w:rsidRPr="00B45783">
              <w:rPr>
                <w:rFonts w:eastAsia="Arial Unicode MS"/>
                <w:b/>
                <w:i/>
                <w:color w:val="000000" w:themeColor="text1"/>
                <w:vertAlign w:val="superscript"/>
              </w:rPr>
              <w:t>*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05E8F9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0.651</w:t>
            </w:r>
          </w:p>
        </w:tc>
        <w:tc>
          <w:tcPr>
            <w:tcW w:w="908" w:type="dxa"/>
            <w:vAlign w:val="center"/>
          </w:tcPr>
          <w:p w14:paraId="36B7F7D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0.384</w:t>
            </w:r>
          </w:p>
        </w:tc>
        <w:tc>
          <w:tcPr>
            <w:tcW w:w="764" w:type="dxa"/>
            <w:vAlign w:val="center"/>
          </w:tcPr>
          <w:p w14:paraId="4AACA8D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0.452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CD6D60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0.670</w:t>
            </w:r>
          </w:p>
        </w:tc>
      </w:tr>
      <w:tr w:rsidR="0048758C" w:rsidRPr="00B45783" w14:paraId="02FD9109" w14:textId="77777777" w:rsidTr="00CB20C7">
        <w:tc>
          <w:tcPr>
            <w:tcW w:w="965" w:type="dxa"/>
          </w:tcPr>
          <w:p w14:paraId="1706CF7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</w:p>
        </w:tc>
        <w:tc>
          <w:tcPr>
            <w:tcW w:w="631" w:type="dxa"/>
          </w:tcPr>
          <w:p w14:paraId="7B512A4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  <w:t>KC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3CF7B7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0.602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9BFB14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0.764</w:t>
            </w:r>
          </w:p>
        </w:tc>
        <w:tc>
          <w:tcPr>
            <w:tcW w:w="879" w:type="dxa"/>
            <w:vAlign w:val="center"/>
          </w:tcPr>
          <w:p w14:paraId="4A01148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0.766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67CBB1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0.712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A21F82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0.771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439129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0.782</w:t>
            </w:r>
          </w:p>
        </w:tc>
        <w:tc>
          <w:tcPr>
            <w:tcW w:w="908" w:type="dxa"/>
            <w:vAlign w:val="center"/>
          </w:tcPr>
          <w:p w14:paraId="3C8ABCF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0.648</w:t>
            </w:r>
          </w:p>
        </w:tc>
        <w:tc>
          <w:tcPr>
            <w:tcW w:w="764" w:type="dxa"/>
            <w:vAlign w:val="center"/>
          </w:tcPr>
          <w:p w14:paraId="31810E1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0.684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F06CD4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b/>
                <w:i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b/>
                <w:i/>
                <w:color w:val="000000" w:themeColor="text1"/>
                <w:kern w:val="2"/>
                <w:szCs w:val="22"/>
                <w:lang w:eastAsia="zh-TW"/>
              </w:rPr>
              <w:t>0.773</w:t>
            </w:r>
            <w:r w:rsidRPr="00B45783">
              <w:rPr>
                <w:rFonts w:eastAsia="Arial Unicode MS"/>
                <w:b/>
                <w:i/>
                <w:color w:val="000000" w:themeColor="text1"/>
                <w:vertAlign w:val="superscript"/>
              </w:rPr>
              <w:t>*</w:t>
            </w:r>
          </w:p>
        </w:tc>
      </w:tr>
    </w:tbl>
    <w:p w14:paraId="54B1A5E3" w14:textId="36634709" w:rsidR="00B8766B" w:rsidRPr="00B45783" w:rsidRDefault="00B8766B" w:rsidP="00B8766B">
      <w:pPr>
        <w:tabs>
          <w:tab w:val="left" w:pos="142"/>
        </w:tabs>
        <w:jc w:val="both"/>
        <w:rPr>
          <w:rFonts w:eastAsia="Arial Unicode MS"/>
          <w:color w:val="000000" w:themeColor="text1"/>
          <w:sz w:val="20"/>
          <w:szCs w:val="20"/>
        </w:rPr>
      </w:pPr>
      <w:r w:rsidRPr="00B45783">
        <w:rPr>
          <w:rFonts w:eastAsia="Arial Unicode MS"/>
          <w:b/>
          <w:i/>
          <w:color w:val="000000" w:themeColor="text1"/>
          <w:vertAlign w:val="superscript"/>
        </w:rPr>
        <w:t>*</w:t>
      </w:r>
      <w:r w:rsidRPr="00B45783">
        <w:rPr>
          <w:rFonts w:eastAsia="Arial Unicode MS"/>
          <w:color w:val="000000" w:themeColor="text1"/>
          <w:sz w:val="20"/>
          <w:szCs w:val="20"/>
        </w:rPr>
        <w:t xml:space="preserve"> Bold-faced and italic numbers denote the maximum </w:t>
      </w:r>
      <w:r w:rsidRPr="00B45783">
        <w:rPr>
          <w:rFonts w:eastAsia="Arial Unicode MS"/>
          <w:i/>
          <w:color w:val="000000" w:themeColor="text1"/>
          <w:sz w:val="20"/>
          <w:szCs w:val="20"/>
        </w:rPr>
        <w:t>SRCC</w:t>
      </w:r>
      <w:r w:rsidRPr="00B45783">
        <w:rPr>
          <w:rFonts w:eastAsia="Arial Unicode MS"/>
          <w:color w:val="000000" w:themeColor="text1"/>
          <w:sz w:val="20"/>
          <w:szCs w:val="20"/>
        </w:rPr>
        <w:t xml:space="preserve"> for 3-node </w:t>
      </w:r>
      <w:r w:rsidR="00590EA6" w:rsidRPr="00B45783">
        <w:rPr>
          <w:rFonts w:eastAsia="Arial Unicode MS"/>
          <w:color w:val="000000" w:themeColor="text1"/>
          <w:sz w:val="20"/>
          <w:szCs w:val="20"/>
        </w:rPr>
        <w:t>subgraph</w:t>
      </w:r>
      <w:r w:rsidRPr="00B45783">
        <w:rPr>
          <w:rFonts w:eastAsia="Arial Unicode MS"/>
          <w:color w:val="000000" w:themeColor="text1"/>
          <w:sz w:val="20"/>
          <w:szCs w:val="20"/>
        </w:rPr>
        <w:t xml:space="preserve">s and 4-node </w:t>
      </w:r>
      <w:r w:rsidR="00590EA6" w:rsidRPr="00B45783">
        <w:rPr>
          <w:rFonts w:eastAsia="Arial Unicode MS"/>
          <w:color w:val="000000" w:themeColor="text1"/>
          <w:sz w:val="20"/>
          <w:szCs w:val="20"/>
        </w:rPr>
        <w:t>subgraph</w:t>
      </w:r>
      <w:r w:rsidRPr="00B45783">
        <w:rPr>
          <w:rFonts w:eastAsia="Arial Unicode MS"/>
          <w:color w:val="000000" w:themeColor="text1"/>
          <w:sz w:val="20"/>
          <w:szCs w:val="20"/>
        </w:rPr>
        <w:t>s among the nine energies.</w:t>
      </w:r>
    </w:p>
    <w:p w14:paraId="351EE0D1" w14:textId="77777777" w:rsidR="00B8766B" w:rsidRPr="00B45783" w:rsidRDefault="00B8766B" w:rsidP="00B8766B">
      <w:pPr>
        <w:tabs>
          <w:tab w:val="left" w:pos="142"/>
        </w:tabs>
        <w:jc w:val="center"/>
        <w:rPr>
          <w:rFonts w:eastAsia="Arial Unicode MS"/>
          <w:color w:val="000000" w:themeColor="text1"/>
        </w:rPr>
      </w:pPr>
    </w:p>
    <w:p w14:paraId="7CA386E4" w14:textId="77777777" w:rsidR="00B8766B" w:rsidRPr="00B45783" w:rsidRDefault="00B8766B" w:rsidP="00B8766B">
      <w:pPr>
        <w:tabs>
          <w:tab w:val="left" w:pos="142"/>
        </w:tabs>
        <w:jc w:val="center"/>
        <w:rPr>
          <w:rFonts w:eastAsia="Arial Unicode MS"/>
          <w:color w:val="000000" w:themeColor="text1"/>
        </w:rPr>
      </w:pPr>
    </w:p>
    <w:p w14:paraId="287AD848" w14:textId="260A9C5A" w:rsidR="00B8766B" w:rsidRPr="00B45783" w:rsidRDefault="00B8766B" w:rsidP="00B8766B">
      <w:pPr>
        <w:tabs>
          <w:tab w:val="left" w:pos="142"/>
        </w:tabs>
        <w:jc w:val="both"/>
        <w:rPr>
          <w:rFonts w:eastAsia="Arial Unicode MS"/>
          <w:color w:val="000000" w:themeColor="text1"/>
        </w:rPr>
      </w:pPr>
      <w:r w:rsidRPr="00B45783">
        <w:rPr>
          <w:rFonts w:eastAsia="Arial Unicode MS"/>
          <w:color w:val="000000" w:themeColor="text1"/>
        </w:rPr>
        <w:t>Supplementary Table S8</w:t>
      </w:r>
      <w:r w:rsidR="005951BE" w:rsidRPr="00B45783">
        <w:rPr>
          <w:rFonts w:eastAsia="Arial Unicode MS"/>
          <w:color w:val="000000" w:themeColor="text1"/>
        </w:rPr>
        <w:t>.</w:t>
      </w:r>
      <w:r w:rsidRPr="00B45783">
        <w:rPr>
          <w:rFonts w:eastAsia="Arial Unicode MS"/>
          <w:color w:val="000000" w:themeColor="text1"/>
        </w:rPr>
        <w:t xml:space="preserve"> The results of the correlation strength (including minimum, maximum and ranges) between graph complexity and graph energy for the 3-node </w:t>
      </w:r>
      <w:r w:rsidR="00590EA6" w:rsidRPr="00B45783">
        <w:rPr>
          <w:rFonts w:eastAsia="Arial Unicode MS"/>
          <w:color w:val="000000" w:themeColor="text1"/>
        </w:rPr>
        <w:t>subgraph</w:t>
      </w:r>
      <w:r w:rsidRPr="00B45783">
        <w:rPr>
          <w:rFonts w:eastAsia="Arial Unicode MS"/>
          <w:color w:val="000000" w:themeColor="text1"/>
        </w:rPr>
        <w:t xml:space="preserve">s and 4-node </w:t>
      </w:r>
      <w:r w:rsidR="00590EA6" w:rsidRPr="00B45783">
        <w:rPr>
          <w:rFonts w:eastAsia="Arial Unicode MS"/>
          <w:color w:val="000000" w:themeColor="text1"/>
        </w:rPr>
        <w:t>subgraph</w:t>
      </w:r>
      <w:r w:rsidRPr="00B45783">
        <w:rPr>
          <w:rFonts w:eastAsia="Arial Unicode MS"/>
          <w:color w:val="000000" w:themeColor="text1"/>
        </w:rPr>
        <w:t>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879"/>
        <w:gridCol w:w="1737"/>
        <w:gridCol w:w="1771"/>
        <w:gridCol w:w="1567"/>
      </w:tblGrid>
      <w:tr w:rsidR="0048758C" w:rsidRPr="00B45783" w14:paraId="0AE77B64" w14:textId="77777777" w:rsidTr="00CB20C7">
        <w:trPr>
          <w:jc w:val="center"/>
        </w:trPr>
        <w:tc>
          <w:tcPr>
            <w:tcW w:w="1123" w:type="dxa"/>
            <w:shd w:val="clear" w:color="auto" w:fill="auto"/>
          </w:tcPr>
          <w:p w14:paraId="0BC81AF3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ascii="Calibri" w:eastAsia="Arial Unicode MS" w:hAnsi="Calibri"/>
                <w:color w:val="000000" w:themeColor="text1"/>
                <w:kern w:val="2"/>
              </w:rPr>
            </w:pPr>
          </w:p>
        </w:tc>
        <w:tc>
          <w:tcPr>
            <w:tcW w:w="1879" w:type="dxa"/>
          </w:tcPr>
          <w:p w14:paraId="16BE991F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eastAsia="Arial Unicode MS"/>
                <w:color w:val="000000" w:themeColor="text1"/>
                <w:kern w:val="2"/>
              </w:rPr>
            </w:pPr>
          </w:p>
        </w:tc>
        <w:tc>
          <w:tcPr>
            <w:tcW w:w="1737" w:type="dxa"/>
          </w:tcPr>
          <w:p w14:paraId="2905009F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eastAsia="Arial Unicode MS"/>
                <w:color w:val="000000" w:themeColor="text1"/>
                <w:kern w:val="2"/>
              </w:rPr>
            </w:pPr>
            <w:r w:rsidRPr="00B45783">
              <w:rPr>
                <w:rFonts w:eastAsia="Arial Unicode MS"/>
                <w:color w:val="000000" w:themeColor="text1"/>
                <w:kern w:val="2"/>
              </w:rPr>
              <w:t>minimum</w:t>
            </w:r>
          </w:p>
        </w:tc>
        <w:tc>
          <w:tcPr>
            <w:tcW w:w="1771" w:type="dxa"/>
          </w:tcPr>
          <w:p w14:paraId="3FF59CBE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eastAsia="Arial Unicode MS"/>
                <w:color w:val="000000" w:themeColor="text1"/>
                <w:kern w:val="2"/>
              </w:rPr>
            </w:pPr>
            <w:r w:rsidRPr="00B45783">
              <w:rPr>
                <w:rFonts w:eastAsia="Arial Unicode MS"/>
                <w:color w:val="000000" w:themeColor="text1"/>
                <w:kern w:val="2"/>
              </w:rPr>
              <w:t>maximum</w:t>
            </w:r>
          </w:p>
        </w:tc>
        <w:tc>
          <w:tcPr>
            <w:tcW w:w="1567" w:type="dxa"/>
          </w:tcPr>
          <w:p w14:paraId="4C8AFBB7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eastAsia="Arial Unicode MS"/>
                <w:color w:val="000000" w:themeColor="text1"/>
                <w:kern w:val="2"/>
              </w:rPr>
            </w:pPr>
            <w:r w:rsidRPr="00B45783">
              <w:rPr>
                <w:rFonts w:eastAsia="Arial Unicode MS"/>
                <w:color w:val="000000" w:themeColor="text1"/>
                <w:kern w:val="2"/>
              </w:rPr>
              <w:t>range</w:t>
            </w:r>
          </w:p>
        </w:tc>
      </w:tr>
      <w:tr w:rsidR="0048758C" w:rsidRPr="00B45783" w14:paraId="0F8949EA" w14:textId="77777777" w:rsidTr="00CB20C7">
        <w:trPr>
          <w:jc w:val="center"/>
        </w:trPr>
        <w:tc>
          <w:tcPr>
            <w:tcW w:w="1123" w:type="dxa"/>
            <w:shd w:val="clear" w:color="auto" w:fill="auto"/>
          </w:tcPr>
          <w:p w14:paraId="6D7571FC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ascii="Times" w:hAnsi="Times" w:cs="Times"/>
                <w:i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3-node</w:t>
            </w:r>
          </w:p>
        </w:tc>
        <w:tc>
          <w:tcPr>
            <w:tcW w:w="1879" w:type="dxa"/>
          </w:tcPr>
          <w:p w14:paraId="4DA2B566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eastAsia="Arial Unicode MS"/>
                <w:color w:val="000000" w:themeColor="text1"/>
              </w:rPr>
            </w:pPr>
            <w:r w:rsidRPr="00B45783">
              <w:rPr>
                <w:rFonts w:eastAsia="Arial Unicode MS"/>
                <w:color w:val="000000" w:themeColor="text1"/>
                <w:kern w:val="2"/>
              </w:rPr>
              <w:t>(</w:t>
            </w:r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CC</w:t>
            </w:r>
            <w:r w:rsidRPr="00B45783">
              <w:rPr>
                <w:rFonts w:eastAsia="Arial Unicode MS"/>
                <w:color w:val="000000" w:themeColor="text1"/>
                <w:kern w:val="2"/>
              </w:rPr>
              <w:t>, energy)</w:t>
            </w:r>
          </w:p>
        </w:tc>
        <w:tc>
          <w:tcPr>
            <w:tcW w:w="1737" w:type="dxa"/>
            <w:vAlign w:val="center"/>
          </w:tcPr>
          <w:p w14:paraId="7615F6C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-0.023</w:t>
            </w:r>
          </w:p>
        </w:tc>
        <w:tc>
          <w:tcPr>
            <w:tcW w:w="1771" w:type="dxa"/>
            <w:vAlign w:val="center"/>
          </w:tcPr>
          <w:p w14:paraId="43A8F94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0.270</w:t>
            </w:r>
          </w:p>
        </w:tc>
        <w:tc>
          <w:tcPr>
            <w:tcW w:w="1567" w:type="dxa"/>
          </w:tcPr>
          <w:p w14:paraId="446FC94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0.293</w:t>
            </w:r>
          </w:p>
        </w:tc>
      </w:tr>
      <w:tr w:rsidR="0048758C" w:rsidRPr="00B45783" w14:paraId="6C323524" w14:textId="77777777" w:rsidTr="00CB20C7">
        <w:trPr>
          <w:jc w:val="center"/>
        </w:trPr>
        <w:tc>
          <w:tcPr>
            <w:tcW w:w="1123" w:type="dxa"/>
            <w:shd w:val="clear" w:color="auto" w:fill="auto"/>
          </w:tcPr>
          <w:p w14:paraId="20E5546D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ascii="Times" w:hAnsi="Times" w:cs="Times"/>
                <w:i/>
                <w:color w:val="000000" w:themeColor="text1"/>
              </w:rPr>
            </w:pPr>
          </w:p>
        </w:tc>
        <w:tc>
          <w:tcPr>
            <w:tcW w:w="1879" w:type="dxa"/>
          </w:tcPr>
          <w:p w14:paraId="18E498D7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eastAsia="Arial Unicode MS"/>
                <w:color w:val="000000" w:themeColor="text1"/>
                <w:kern w:val="2"/>
              </w:rPr>
              <w:t>(</w:t>
            </w:r>
            <w:r w:rsidRPr="00B45783">
              <w:rPr>
                <w:rFonts w:eastAsia="Arial Unicode MS"/>
                <w:i/>
                <w:color w:val="000000" w:themeColor="text1"/>
                <w:kern w:val="2"/>
              </w:rPr>
              <w:t>K</w:t>
            </w:r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C</w:t>
            </w:r>
            <w:r w:rsidRPr="00B45783">
              <w:rPr>
                <w:rFonts w:eastAsia="Arial Unicode MS"/>
                <w:color w:val="000000" w:themeColor="text1"/>
                <w:kern w:val="2"/>
              </w:rPr>
              <w:t>, energy)</w:t>
            </w:r>
          </w:p>
        </w:tc>
        <w:tc>
          <w:tcPr>
            <w:tcW w:w="1737" w:type="dxa"/>
            <w:vAlign w:val="center"/>
          </w:tcPr>
          <w:p w14:paraId="14C82F4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0.359</w:t>
            </w:r>
          </w:p>
        </w:tc>
        <w:tc>
          <w:tcPr>
            <w:tcW w:w="1771" w:type="dxa"/>
            <w:vAlign w:val="center"/>
          </w:tcPr>
          <w:p w14:paraId="5ECA48A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0.779</w:t>
            </w:r>
          </w:p>
        </w:tc>
        <w:tc>
          <w:tcPr>
            <w:tcW w:w="1567" w:type="dxa"/>
          </w:tcPr>
          <w:p w14:paraId="115104C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0.420</w:t>
            </w:r>
          </w:p>
        </w:tc>
      </w:tr>
      <w:tr w:rsidR="0048758C" w:rsidRPr="00B45783" w14:paraId="6DB09DF6" w14:textId="77777777" w:rsidTr="00CB20C7">
        <w:trPr>
          <w:jc w:val="center"/>
        </w:trPr>
        <w:tc>
          <w:tcPr>
            <w:tcW w:w="1123" w:type="dxa"/>
            <w:shd w:val="clear" w:color="auto" w:fill="auto"/>
          </w:tcPr>
          <w:p w14:paraId="5D2D8BE7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ascii="Times" w:hAnsi="Times" w:cs="Times"/>
                <w:b/>
                <w:i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4-node</w:t>
            </w:r>
          </w:p>
        </w:tc>
        <w:tc>
          <w:tcPr>
            <w:tcW w:w="1879" w:type="dxa"/>
          </w:tcPr>
          <w:p w14:paraId="375D176D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eastAsia="Arial Unicode MS"/>
                <w:b/>
                <w:i/>
                <w:color w:val="000000" w:themeColor="text1"/>
                <w:u w:val="single"/>
              </w:rPr>
            </w:pPr>
            <w:r w:rsidRPr="00B45783">
              <w:rPr>
                <w:rFonts w:eastAsia="Arial Unicode MS"/>
                <w:color w:val="000000" w:themeColor="text1"/>
                <w:kern w:val="2"/>
              </w:rPr>
              <w:t>(</w:t>
            </w:r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CC</w:t>
            </w:r>
            <w:r w:rsidRPr="00B45783">
              <w:rPr>
                <w:rFonts w:eastAsia="Arial Unicode MS"/>
                <w:color w:val="000000" w:themeColor="text1"/>
                <w:kern w:val="2"/>
              </w:rPr>
              <w:t>, energy)</w:t>
            </w:r>
          </w:p>
        </w:tc>
        <w:tc>
          <w:tcPr>
            <w:tcW w:w="1737" w:type="dxa"/>
            <w:vAlign w:val="center"/>
          </w:tcPr>
          <w:p w14:paraId="095889C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0.332</w:t>
            </w:r>
          </w:p>
        </w:tc>
        <w:tc>
          <w:tcPr>
            <w:tcW w:w="1771" w:type="dxa"/>
            <w:vAlign w:val="center"/>
          </w:tcPr>
          <w:p w14:paraId="24A9DD8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0.686</w:t>
            </w:r>
          </w:p>
        </w:tc>
        <w:tc>
          <w:tcPr>
            <w:tcW w:w="1567" w:type="dxa"/>
          </w:tcPr>
          <w:p w14:paraId="23A435C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0.354</w:t>
            </w:r>
          </w:p>
        </w:tc>
      </w:tr>
      <w:tr w:rsidR="0048758C" w:rsidRPr="00B45783" w14:paraId="51E3EBD2" w14:textId="77777777" w:rsidTr="00CB20C7">
        <w:trPr>
          <w:jc w:val="center"/>
        </w:trPr>
        <w:tc>
          <w:tcPr>
            <w:tcW w:w="1123" w:type="dxa"/>
            <w:shd w:val="clear" w:color="auto" w:fill="auto"/>
          </w:tcPr>
          <w:p w14:paraId="2BA8D1D1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ascii="Times" w:hAnsi="Times" w:cs="Times"/>
                <w:i/>
                <w:color w:val="000000" w:themeColor="text1"/>
              </w:rPr>
            </w:pPr>
          </w:p>
        </w:tc>
        <w:tc>
          <w:tcPr>
            <w:tcW w:w="1879" w:type="dxa"/>
          </w:tcPr>
          <w:p w14:paraId="068604B0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eastAsia="Arial Unicode MS"/>
                <w:color w:val="000000" w:themeColor="text1"/>
                <w:kern w:val="2"/>
              </w:rPr>
              <w:t>(</w:t>
            </w:r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KC</w:t>
            </w:r>
            <w:r w:rsidRPr="00B45783">
              <w:rPr>
                <w:rFonts w:eastAsia="Arial Unicode MS"/>
                <w:color w:val="000000" w:themeColor="text1"/>
                <w:kern w:val="2"/>
              </w:rPr>
              <w:t>, energy)</w:t>
            </w:r>
          </w:p>
        </w:tc>
        <w:tc>
          <w:tcPr>
            <w:tcW w:w="1737" w:type="dxa"/>
            <w:vAlign w:val="center"/>
          </w:tcPr>
          <w:p w14:paraId="5E6E8B8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0.602</w:t>
            </w:r>
          </w:p>
        </w:tc>
        <w:tc>
          <w:tcPr>
            <w:tcW w:w="1771" w:type="dxa"/>
            <w:vAlign w:val="center"/>
          </w:tcPr>
          <w:p w14:paraId="51EBD81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0.782</w:t>
            </w:r>
          </w:p>
        </w:tc>
        <w:tc>
          <w:tcPr>
            <w:tcW w:w="1567" w:type="dxa"/>
          </w:tcPr>
          <w:p w14:paraId="5FCCE11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0.180</w:t>
            </w:r>
          </w:p>
        </w:tc>
      </w:tr>
    </w:tbl>
    <w:p w14:paraId="2FDAC788" w14:textId="77777777" w:rsidR="00B8766B" w:rsidRPr="00B45783" w:rsidRDefault="00B8766B" w:rsidP="00B8766B">
      <w:pPr>
        <w:tabs>
          <w:tab w:val="left" w:pos="142"/>
        </w:tabs>
        <w:jc w:val="both"/>
        <w:rPr>
          <w:rFonts w:eastAsia="Arial Unicode MS"/>
          <w:color w:val="000000" w:themeColor="text1"/>
        </w:rPr>
      </w:pPr>
    </w:p>
    <w:p w14:paraId="7A5AC81E" w14:textId="64B51D05" w:rsidR="00CB20C7" w:rsidRPr="00B45783" w:rsidRDefault="00697F87" w:rsidP="00CB20C7">
      <w:pPr>
        <w:tabs>
          <w:tab w:val="left" w:pos="142"/>
        </w:tabs>
        <w:jc w:val="center"/>
        <w:rPr>
          <w:rFonts w:eastAsia="Arial Unicode MS"/>
          <w:color w:val="000000" w:themeColor="text1"/>
        </w:rPr>
      </w:pPr>
      <w:r w:rsidRPr="00B45783">
        <w:rPr>
          <w:color w:val="000000" w:themeColor="text1"/>
        </w:rPr>
        <w:t xml:space="preserve">Supplementary Table </w:t>
      </w:r>
      <w:r w:rsidR="00FA1B68" w:rsidRPr="00B45783">
        <w:rPr>
          <w:rFonts w:ascii="Times" w:hAnsi="Times" w:cs="Times"/>
          <w:color w:val="000000" w:themeColor="text1"/>
        </w:rPr>
        <w:t>S9</w:t>
      </w:r>
      <w:r w:rsidRPr="00B45783">
        <w:rPr>
          <w:rFonts w:ascii="Times" w:hAnsi="Times" w:cs="Times"/>
          <w:color w:val="000000" w:themeColor="text1"/>
        </w:rPr>
        <w:t xml:space="preserve">.  </w:t>
      </w:r>
      <w:r w:rsidR="00CB20C7" w:rsidRPr="00B45783">
        <w:rPr>
          <w:rFonts w:eastAsia="Arial Unicode MS"/>
          <w:color w:val="000000" w:themeColor="text1"/>
        </w:rPr>
        <w:t xml:space="preserve">The top seven most frequently found 3-node </w:t>
      </w:r>
      <w:r w:rsidR="00590EA6" w:rsidRPr="00B45783">
        <w:rPr>
          <w:rFonts w:eastAsia="Arial Unicode MS"/>
          <w:color w:val="000000" w:themeColor="text1"/>
        </w:rPr>
        <w:t>subgraph</w:t>
      </w:r>
      <w:r w:rsidR="00CB20C7" w:rsidRPr="00B45783">
        <w:rPr>
          <w:rFonts w:eastAsia="Arial Unicode MS"/>
          <w:color w:val="000000" w:themeColor="text1"/>
        </w:rPr>
        <w:t xml:space="preserve">s and 4-node </w:t>
      </w:r>
      <w:r w:rsidR="00590EA6" w:rsidRPr="00B45783">
        <w:rPr>
          <w:rFonts w:eastAsia="Arial Unicode MS"/>
          <w:color w:val="000000" w:themeColor="text1"/>
        </w:rPr>
        <w:t>subgraph</w:t>
      </w:r>
      <w:r w:rsidR="00CB20C7" w:rsidRPr="00B45783">
        <w:rPr>
          <w:rFonts w:eastAsia="Arial Unicode MS"/>
          <w:color w:val="000000" w:themeColor="text1"/>
        </w:rPr>
        <w:t xml:space="preserve">s </w:t>
      </w:r>
      <w:r w:rsidR="00FC50A6" w:rsidRPr="00B45783">
        <w:rPr>
          <w:rFonts w:eastAsia="Arial Unicode MS"/>
          <w:color w:val="000000" w:themeColor="text1"/>
        </w:rPr>
        <w:t>for</w:t>
      </w:r>
      <w:r w:rsidR="00CB20C7" w:rsidRPr="00B45783">
        <w:rPr>
          <w:rFonts w:eastAsia="Arial Unicode MS"/>
          <w:color w:val="000000" w:themeColor="text1"/>
        </w:rPr>
        <w:t xml:space="preserve"> cancer networks.</w:t>
      </w:r>
    </w:p>
    <w:tbl>
      <w:tblPr>
        <w:tblW w:w="7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576"/>
        <w:gridCol w:w="2124"/>
        <w:gridCol w:w="890"/>
        <w:gridCol w:w="3072"/>
      </w:tblGrid>
      <w:tr w:rsidR="00CB20C7" w:rsidRPr="00B45783" w14:paraId="77694346" w14:textId="77777777" w:rsidTr="00CB20C7">
        <w:trPr>
          <w:trHeight w:val="262"/>
          <w:jc w:val="center"/>
        </w:trPr>
        <w:tc>
          <w:tcPr>
            <w:tcW w:w="984" w:type="dxa"/>
            <w:shd w:val="clear" w:color="auto" w:fill="auto"/>
          </w:tcPr>
          <w:p w14:paraId="07BC2455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576" w:type="dxa"/>
            <w:shd w:val="clear" w:color="auto" w:fill="auto"/>
          </w:tcPr>
          <w:p w14:paraId="57CA870D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ID</w:t>
            </w:r>
          </w:p>
        </w:tc>
        <w:tc>
          <w:tcPr>
            <w:tcW w:w="2124" w:type="dxa"/>
            <w:shd w:val="clear" w:color="auto" w:fill="auto"/>
          </w:tcPr>
          <w:p w14:paraId="0FABE414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average probability</w:t>
            </w:r>
          </w:p>
        </w:tc>
        <w:tc>
          <w:tcPr>
            <w:tcW w:w="890" w:type="dxa"/>
          </w:tcPr>
          <w:p w14:paraId="50598B63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kern w:val="2"/>
              </w:rPr>
            </w:pPr>
            <w:r w:rsidRPr="00B45783">
              <w:rPr>
                <w:i/>
                <w:color w:val="000000" w:themeColor="text1"/>
                <w:kern w:val="2"/>
              </w:rPr>
              <w:t>r</w:t>
            </w:r>
          </w:p>
        </w:tc>
        <w:tc>
          <w:tcPr>
            <w:tcW w:w="3072" w:type="dxa"/>
          </w:tcPr>
          <w:p w14:paraId="164530AE" w14:textId="624377DA" w:rsidR="00CB20C7" w:rsidRPr="00B45783" w:rsidRDefault="00CB20C7" w:rsidP="00CB20C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 xml:space="preserve">Name, embedded </w:t>
            </w:r>
            <w:r w:rsidR="00590EA6" w:rsidRPr="00B45783">
              <w:rPr>
                <w:color w:val="000000" w:themeColor="text1"/>
                <w:kern w:val="2"/>
              </w:rPr>
              <w:t>subgraph</w:t>
            </w:r>
            <w:r w:rsidRPr="00B45783">
              <w:rPr>
                <w:color w:val="000000" w:themeColor="text1"/>
                <w:kern w:val="2"/>
              </w:rPr>
              <w:t xml:space="preserve"> ID</w:t>
            </w:r>
          </w:p>
        </w:tc>
      </w:tr>
      <w:tr w:rsidR="00CB20C7" w:rsidRPr="00B45783" w14:paraId="4DD8281F" w14:textId="77777777" w:rsidTr="00CB20C7">
        <w:trPr>
          <w:trHeight w:val="262"/>
          <w:jc w:val="center"/>
        </w:trPr>
        <w:tc>
          <w:tcPr>
            <w:tcW w:w="984" w:type="dxa"/>
            <w:shd w:val="clear" w:color="auto" w:fill="auto"/>
          </w:tcPr>
          <w:p w14:paraId="1C46B9E3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3-node</w:t>
            </w:r>
          </w:p>
        </w:tc>
        <w:tc>
          <w:tcPr>
            <w:tcW w:w="576" w:type="dxa"/>
            <w:shd w:val="clear" w:color="auto" w:fill="auto"/>
          </w:tcPr>
          <w:p w14:paraId="6055EAD7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2124" w:type="dxa"/>
            <w:shd w:val="clear" w:color="auto" w:fill="auto"/>
          </w:tcPr>
          <w:p w14:paraId="5B1F2ED8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90" w:type="dxa"/>
          </w:tcPr>
          <w:p w14:paraId="5654EE28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kern w:val="2"/>
              </w:rPr>
            </w:pPr>
          </w:p>
        </w:tc>
        <w:tc>
          <w:tcPr>
            <w:tcW w:w="3072" w:type="dxa"/>
          </w:tcPr>
          <w:p w14:paraId="13415EA2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</w:tr>
      <w:tr w:rsidR="00CB20C7" w:rsidRPr="00B45783" w14:paraId="1F90D0B8" w14:textId="77777777" w:rsidTr="00CB20C7">
        <w:trPr>
          <w:trHeight w:val="262"/>
          <w:jc w:val="center"/>
        </w:trPr>
        <w:tc>
          <w:tcPr>
            <w:tcW w:w="984" w:type="dxa"/>
            <w:shd w:val="clear" w:color="auto" w:fill="auto"/>
          </w:tcPr>
          <w:p w14:paraId="7887FABC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13AAF775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6</w:t>
            </w:r>
          </w:p>
        </w:tc>
        <w:tc>
          <w:tcPr>
            <w:tcW w:w="2124" w:type="dxa"/>
            <w:shd w:val="clear" w:color="auto" w:fill="auto"/>
          </w:tcPr>
          <w:p w14:paraId="20E41268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0.421</w:t>
            </w:r>
          </w:p>
        </w:tc>
        <w:tc>
          <w:tcPr>
            <w:tcW w:w="890" w:type="dxa"/>
          </w:tcPr>
          <w:p w14:paraId="68A2DD85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-1/2</w:t>
            </w:r>
          </w:p>
        </w:tc>
        <w:tc>
          <w:tcPr>
            <w:tcW w:w="3072" w:type="dxa"/>
          </w:tcPr>
          <w:p w14:paraId="4B192AEE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SIM</w:t>
            </w:r>
          </w:p>
        </w:tc>
      </w:tr>
      <w:tr w:rsidR="00CB20C7" w:rsidRPr="00B45783" w14:paraId="185A4B3D" w14:textId="77777777" w:rsidTr="00CB20C7">
        <w:trPr>
          <w:trHeight w:val="262"/>
          <w:jc w:val="center"/>
        </w:trPr>
        <w:tc>
          <w:tcPr>
            <w:tcW w:w="984" w:type="dxa"/>
            <w:shd w:val="clear" w:color="auto" w:fill="auto"/>
          </w:tcPr>
          <w:p w14:paraId="11A3D7AC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55959722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12</w:t>
            </w:r>
          </w:p>
        </w:tc>
        <w:tc>
          <w:tcPr>
            <w:tcW w:w="2124" w:type="dxa"/>
            <w:shd w:val="clear" w:color="auto" w:fill="auto"/>
          </w:tcPr>
          <w:p w14:paraId="66D3CF49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0.414</w:t>
            </w:r>
          </w:p>
        </w:tc>
        <w:tc>
          <w:tcPr>
            <w:tcW w:w="890" w:type="dxa"/>
          </w:tcPr>
          <w:p w14:paraId="66C41ED9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-1/2</w:t>
            </w:r>
          </w:p>
        </w:tc>
        <w:tc>
          <w:tcPr>
            <w:tcW w:w="3072" w:type="dxa"/>
          </w:tcPr>
          <w:p w14:paraId="0CE06A4A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Cascade</w:t>
            </w:r>
          </w:p>
        </w:tc>
      </w:tr>
      <w:tr w:rsidR="00CB20C7" w:rsidRPr="00B45783" w14:paraId="1E8A64CE" w14:textId="77777777" w:rsidTr="00CB20C7">
        <w:trPr>
          <w:trHeight w:val="262"/>
          <w:jc w:val="center"/>
        </w:trPr>
        <w:tc>
          <w:tcPr>
            <w:tcW w:w="984" w:type="dxa"/>
            <w:shd w:val="clear" w:color="auto" w:fill="auto"/>
          </w:tcPr>
          <w:p w14:paraId="5B051908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6D9E38BF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36</w:t>
            </w:r>
          </w:p>
        </w:tc>
        <w:tc>
          <w:tcPr>
            <w:tcW w:w="2124" w:type="dxa"/>
            <w:shd w:val="clear" w:color="auto" w:fill="auto"/>
          </w:tcPr>
          <w:p w14:paraId="69F3E65A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0.152</w:t>
            </w:r>
          </w:p>
        </w:tc>
        <w:tc>
          <w:tcPr>
            <w:tcW w:w="890" w:type="dxa"/>
          </w:tcPr>
          <w:p w14:paraId="4CD90B59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-1/2</w:t>
            </w:r>
          </w:p>
        </w:tc>
        <w:tc>
          <w:tcPr>
            <w:tcW w:w="3072" w:type="dxa"/>
          </w:tcPr>
          <w:p w14:paraId="3D952A73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MIM</w:t>
            </w:r>
          </w:p>
        </w:tc>
      </w:tr>
      <w:tr w:rsidR="00CB20C7" w:rsidRPr="00B45783" w14:paraId="19E011DD" w14:textId="77777777" w:rsidTr="00CB20C7">
        <w:trPr>
          <w:trHeight w:val="262"/>
          <w:jc w:val="center"/>
        </w:trPr>
        <w:tc>
          <w:tcPr>
            <w:tcW w:w="984" w:type="dxa"/>
            <w:shd w:val="clear" w:color="auto" w:fill="auto"/>
          </w:tcPr>
          <w:p w14:paraId="3E4A034F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386DCAB0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38</w:t>
            </w:r>
          </w:p>
        </w:tc>
        <w:tc>
          <w:tcPr>
            <w:tcW w:w="2124" w:type="dxa"/>
            <w:shd w:val="clear" w:color="auto" w:fill="auto"/>
          </w:tcPr>
          <w:p w14:paraId="6705855F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0.0091</w:t>
            </w:r>
          </w:p>
        </w:tc>
        <w:tc>
          <w:tcPr>
            <w:tcW w:w="890" w:type="dxa"/>
          </w:tcPr>
          <w:p w14:paraId="59DA79A2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</w:t>
            </w:r>
          </w:p>
        </w:tc>
        <w:tc>
          <w:tcPr>
            <w:tcW w:w="3072" w:type="dxa"/>
          </w:tcPr>
          <w:p w14:paraId="2D7919D0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FFL, 12, 36</w:t>
            </w:r>
          </w:p>
        </w:tc>
      </w:tr>
      <w:tr w:rsidR="00CB20C7" w:rsidRPr="00B45783" w14:paraId="446EBAB2" w14:textId="77777777" w:rsidTr="00CB20C7">
        <w:trPr>
          <w:trHeight w:val="262"/>
          <w:jc w:val="center"/>
        </w:trPr>
        <w:tc>
          <w:tcPr>
            <w:tcW w:w="984" w:type="dxa"/>
            <w:shd w:val="clear" w:color="auto" w:fill="auto"/>
          </w:tcPr>
          <w:p w14:paraId="441A01D5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34C52B36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74</w:t>
            </w:r>
          </w:p>
        </w:tc>
        <w:tc>
          <w:tcPr>
            <w:tcW w:w="2124" w:type="dxa"/>
            <w:shd w:val="clear" w:color="auto" w:fill="auto"/>
          </w:tcPr>
          <w:p w14:paraId="0B178080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0.0022</w:t>
            </w:r>
          </w:p>
        </w:tc>
        <w:tc>
          <w:tcPr>
            <w:tcW w:w="890" w:type="dxa"/>
          </w:tcPr>
          <w:p w14:paraId="1FA965B9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1/3</w:t>
            </w:r>
          </w:p>
        </w:tc>
        <w:tc>
          <w:tcPr>
            <w:tcW w:w="3072" w:type="dxa"/>
          </w:tcPr>
          <w:p w14:paraId="40B03F07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12</w:t>
            </w:r>
          </w:p>
        </w:tc>
      </w:tr>
      <w:tr w:rsidR="00CB20C7" w:rsidRPr="00B45783" w14:paraId="5A4B348A" w14:textId="77777777" w:rsidTr="00CB20C7">
        <w:trPr>
          <w:trHeight w:val="262"/>
          <w:jc w:val="center"/>
        </w:trPr>
        <w:tc>
          <w:tcPr>
            <w:tcW w:w="984" w:type="dxa"/>
            <w:shd w:val="clear" w:color="auto" w:fill="auto"/>
          </w:tcPr>
          <w:p w14:paraId="66FD1F9F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14:paraId="17B2F240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14</w:t>
            </w:r>
          </w:p>
        </w:tc>
        <w:tc>
          <w:tcPr>
            <w:tcW w:w="2124" w:type="dxa"/>
            <w:shd w:val="clear" w:color="auto" w:fill="auto"/>
          </w:tcPr>
          <w:p w14:paraId="470452C6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0.0016</w:t>
            </w:r>
          </w:p>
        </w:tc>
        <w:tc>
          <w:tcPr>
            <w:tcW w:w="890" w:type="dxa"/>
          </w:tcPr>
          <w:p w14:paraId="0BE84163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1/3</w:t>
            </w:r>
          </w:p>
        </w:tc>
        <w:tc>
          <w:tcPr>
            <w:tcW w:w="3072" w:type="dxa"/>
          </w:tcPr>
          <w:p w14:paraId="68212311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6</w:t>
            </w:r>
          </w:p>
        </w:tc>
      </w:tr>
      <w:tr w:rsidR="00CB20C7" w:rsidRPr="00B45783" w14:paraId="3F46AE02" w14:textId="77777777" w:rsidTr="00CB20C7">
        <w:trPr>
          <w:trHeight w:val="262"/>
          <w:jc w:val="center"/>
        </w:trPr>
        <w:tc>
          <w:tcPr>
            <w:tcW w:w="984" w:type="dxa"/>
            <w:shd w:val="clear" w:color="auto" w:fill="auto"/>
          </w:tcPr>
          <w:p w14:paraId="122B8B85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14:paraId="2B942AAF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98</w:t>
            </w:r>
          </w:p>
        </w:tc>
        <w:tc>
          <w:tcPr>
            <w:tcW w:w="2124" w:type="dxa"/>
            <w:shd w:val="clear" w:color="auto" w:fill="auto"/>
          </w:tcPr>
          <w:p w14:paraId="6E364C58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0.00092</w:t>
            </w:r>
          </w:p>
        </w:tc>
        <w:tc>
          <w:tcPr>
            <w:tcW w:w="890" w:type="dxa"/>
          </w:tcPr>
          <w:p w14:paraId="341BC4D4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</w:t>
            </w:r>
          </w:p>
        </w:tc>
        <w:tc>
          <w:tcPr>
            <w:tcW w:w="3072" w:type="dxa"/>
          </w:tcPr>
          <w:p w14:paraId="285AD268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3-cycle, 12</w:t>
            </w:r>
          </w:p>
        </w:tc>
      </w:tr>
      <w:tr w:rsidR="00CB20C7" w:rsidRPr="00B45783" w14:paraId="6E9700D4" w14:textId="77777777" w:rsidTr="00CB20C7">
        <w:trPr>
          <w:trHeight w:val="262"/>
          <w:jc w:val="center"/>
        </w:trPr>
        <w:tc>
          <w:tcPr>
            <w:tcW w:w="984" w:type="dxa"/>
            <w:shd w:val="clear" w:color="auto" w:fill="auto"/>
          </w:tcPr>
          <w:p w14:paraId="158E4E7B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4-node</w:t>
            </w:r>
          </w:p>
        </w:tc>
        <w:tc>
          <w:tcPr>
            <w:tcW w:w="576" w:type="dxa"/>
            <w:shd w:val="clear" w:color="auto" w:fill="auto"/>
          </w:tcPr>
          <w:p w14:paraId="0F6590AA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2124" w:type="dxa"/>
            <w:shd w:val="clear" w:color="auto" w:fill="auto"/>
          </w:tcPr>
          <w:p w14:paraId="466B8447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890" w:type="dxa"/>
          </w:tcPr>
          <w:p w14:paraId="25BE6C50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</w:p>
        </w:tc>
        <w:tc>
          <w:tcPr>
            <w:tcW w:w="3072" w:type="dxa"/>
          </w:tcPr>
          <w:p w14:paraId="154E0EB5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</w:rPr>
            </w:pPr>
          </w:p>
        </w:tc>
      </w:tr>
      <w:tr w:rsidR="00CB20C7" w:rsidRPr="00B45783" w14:paraId="3EE2E6E7" w14:textId="77777777" w:rsidTr="00CB20C7">
        <w:trPr>
          <w:trHeight w:val="262"/>
          <w:jc w:val="center"/>
        </w:trPr>
        <w:tc>
          <w:tcPr>
            <w:tcW w:w="984" w:type="dxa"/>
            <w:shd w:val="clear" w:color="auto" w:fill="auto"/>
          </w:tcPr>
          <w:p w14:paraId="3207C55E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14:paraId="6F2B86D4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14</w:t>
            </w:r>
          </w:p>
        </w:tc>
        <w:tc>
          <w:tcPr>
            <w:tcW w:w="2124" w:type="dxa"/>
            <w:shd w:val="clear" w:color="auto" w:fill="auto"/>
          </w:tcPr>
          <w:p w14:paraId="73E0717E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0.224</w:t>
            </w:r>
          </w:p>
        </w:tc>
        <w:tc>
          <w:tcPr>
            <w:tcW w:w="890" w:type="dxa"/>
          </w:tcPr>
          <w:p w14:paraId="046EDFFE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-1/3</w:t>
            </w:r>
          </w:p>
        </w:tc>
        <w:tc>
          <w:tcPr>
            <w:tcW w:w="3072" w:type="dxa"/>
          </w:tcPr>
          <w:p w14:paraId="2C93D86F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SIM</w:t>
            </w:r>
          </w:p>
        </w:tc>
      </w:tr>
      <w:tr w:rsidR="00CB20C7" w:rsidRPr="00B45783" w14:paraId="724A9D4D" w14:textId="77777777" w:rsidTr="00CB20C7">
        <w:trPr>
          <w:trHeight w:val="262"/>
          <w:jc w:val="center"/>
        </w:trPr>
        <w:tc>
          <w:tcPr>
            <w:tcW w:w="984" w:type="dxa"/>
            <w:shd w:val="clear" w:color="auto" w:fill="auto"/>
          </w:tcPr>
          <w:p w14:paraId="21C0F7D3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02F00D35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328</w:t>
            </w:r>
          </w:p>
        </w:tc>
        <w:tc>
          <w:tcPr>
            <w:tcW w:w="2124" w:type="dxa"/>
            <w:shd w:val="clear" w:color="auto" w:fill="auto"/>
          </w:tcPr>
          <w:p w14:paraId="4E375C88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0.158</w:t>
            </w:r>
          </w:p>
        </w:tc>
        <w:tc>
          <w:tcPr>
            <w:tcW w:w="890" w:type="dxa"/>
          </w:tcPr>
          <w:p w14:paraId="3CE5A2AD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-1/3</w:t>
            </w:r>
          </w:p>
        </w:tc>
        <w:tc>
          <w:tcPr>
            <w:tcW w:w="3072" w:type="dxa"/>
          </w:tcPr>
          <w:p w14:paraId="509EAC73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Cascade</w:t>
            </w:r>
          </w:p>
        </w:tc>
      </w:tr>
      <w:tr w:rsidR="00CB20C7" w:rsidRPr="00B45783" w14:paraId="08686783" w14:textId="77777777" w:rsidTr="00CB20C7">
        <w:trPr>
          <w:trHeight w:val="262"/>
          <w:jc w:val="center"/>
        </w:trPr>
        <w:tc>
          <w:tcPr>
            <w:tcW w:w="984" w:type="dxa"/>
            <w:shd w:val="clear" w:color="auto" w:fill="auto"/>
          </w:tcPr>
          <w:p w14:paraId="338197E6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14:paraId="0DAD0F06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28</w:t>
            </w:r>
          </w:p>
        </w:tc>
        <w:tc>
          <w:tcPr>
            <w:tcW w:w="2124" w:type="dxa"/>
            <w:shd w:val="clear" w:color="auto" w:fill="auto"/>
          </w:tcPr>
          <w:p w14:paraId="4326230F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0.148</w:t>
            </w:r>
          </w:p>
        </w:tc>
        <w:tc>
          <w:tcPr>
            <w:tcW w:w="890" w:type="dxa"/>
          </w:tcPr>
          <w:p w14:paraId="291BD409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-1/3</w:t>
            </w:r>
          </w:p>
        </w:tc>
        <w:tc>
          <w:tcPr>
            <w:tcW w:w="3072" w:type="dxa"/>
          </w:tcPr>
          <w:p w14:paraId="2BA23217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-</w:t>
            </w:r>
          </w:p>
        </w:tc>
      </w:tr>
      <w:tr w:rsidR="00CB20C7" w:rsidRPr="00B45783" w14:paraId="622614DB" w14:textId="77777777" w:rsidTr="00CB20C7">
        <w:trPr>
          <w:trHeight w:val="262"/>
          <w:jc w:val="center"/>
        </w:trPr>
        <w:tc>
          <w:tcPr>
            <w:tcW w:w="984" w:type="dxa"/>
            <w:shd w:val="clear" w:color="auto" w:fill="auto"/>
          </w:tcPr>
          <w:p w14:paraId="2857C72F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14:paraId="4A813190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74</w:t>
            </w:r>
          </w:p>
        </w:tc>
        <w:tc>
          <w:tcPr>
            <w:tcW w:w="2124" w:type="dxa"/>
            <w:shd w:val="clear" w:color="auto" w:fill="auto"/>
          </w:tcPr>
          <w:p w14:paraId="595732D5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0.137</w:t>
            </w:r>
          </w:p>
        </w:tc>
        <w:tc>
          <w:tcPr>
            <w:tcW w:w="890" w:type="dxa"/>
          </w:tcPr>
          <w:p w14:paraId="01460733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-1/3</w:t>
            </w:r>
          </w:p>
        </w:tc>
        <w:tc>
          <w:tcPr>
            <w:tcW w:w="3072" w:type="dxa"/>
          </w:tcPr>
          <w:p w14:paraId="768EDFA1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-</w:t>
            </w:r>
          </w:p>
        </w:tc>
      </w:tr>
      <w:tr w:rsidR="00CB20C7" w:rsidRPr="00B45783" w14:paraId="795F3872" w14:textId="77777777" w:rsidTr="00CB20C7">
        <w:trPr>
          <w:trHeight w:val="262"/>
          <w:jc w:val="center"/>
        </w:trPr>
        <w:tc>
          <w:tcPr>
            <w:tcW w:w="984" w:type="dxa"/>
            <w:shd w:val="clear" w:color="auto" w:fill="auto"/>
          </w:tcPr>
          <w:p w14:paraId="69FAF431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14:paraId="5B76E573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76</w:t>
            </w:r>
          </w:p>
        </w:tc>
        <w:tc>
          <w:tcPr>
            <w:tcW w:w="2124" w:type="dxa"/>
            <w:shd w:val="clear" w:color="auto" w:fill="auto"/>
          </w:tcPr>
          <w:p w14:paraId="7B4D4AF5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0.100</w:t>
            </w:r>
          </w:p>
        </w:tc>
        <w:tc>
          <w:tcPr>
            <w:tcW w:w="890" w:type="dxa"/>
          </w:tcPr>
          <w:p w14:paraId="5F41A591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-1/3</w:t>
            </w:r>
          </w:p>
        </w:tc>
        <w:tc>
          <w:tcPr>
            <w:tcW w:w="3072" w:type="dxa"/>
          </w:tcPr>
          <w:p w14:paraId="7479A296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MIM</w:t>
            </w:r>
          </w:p>
        </w:tc>
      </w:tr>
      <w:tr w:rsidR="00CB20C7" w:rsidRPr="00B45783" w14:paraId="294B5095" w14:textId="77777777" w:rsidTr="00CB20C7">
        <w:trPr>
          <w:trHeight w:val="262"/>
          <w:jc w:val="center"/>
        </w:trPr>
        <w:tc>
          <w:tcPr>
            <w:tcW w:w="984" w:type="dxa"/>
            <w:shd w:val="clear" w:color="auto" w:fill="auto"/>
          </w:tcPr>
          <w:p w14:paraId="5505533E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14:paraId="485745AB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392</w:t>
            </w:r>
          </w:p>
        </w:tc>
        <w:tc>
          <w:tcPr>
            <w:tcW w:w="2124" w:type="dxa"/>
            <w:shd w:val="clear" w:color="auto" w:fill="auto"/>
          </w:tcPr>
          <w:p w14:paraId="57188A49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0.099</w:t>
            </w:r>
          </w:p>
        </w:tc>
        <w:tc>
          <w:tcPr>
            <w:tcW w:w="890" w:type="dxa"/>
          </w:tcPr>
          <w:p w14:paraId="637DF233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-1/3</w:t>
            </w:r>
          </w:p>
        </w:tc>
        <w:tc>
          <w:tcPr>
            <w:tcW w:w="3072" w:type="dxa"/>
          </w:tcPr>
          <w:p w14:paraId="71C18D01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-</w:t>
            </w:r>
          </w:p>
        </w:tc>
      </w:tr>
      <w:tr w:rsidR="00CB20C7" w:rsidRPr="00B45783" w14:paraId="445A516C" w14:textId="77777777" w:rsidTr="00CB20C7">
        <w:trPr>
          <w:trHeight w:val="262"/>
          <w:jc w:val="center"/>
        </w:trPr>
        <w:tc>
          <w:tcPr>
            <w:tcW w:w="984" w:type="dxa"/>
            <w:shd w:val="clear" w:color="auto" w:fill="auto"/>
          </w:tcPr>
          <w:p w14:paraId="495F294A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14:paraId="62BFC875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280</w:t>
            </w:r>
          </w:p>
        </w:tc>
        <w:tc>
          <w:tcPr>
            <w:tcW w:w="2124" w:type="dxa"/>
            <w:shd w:val="clear" w:color="auto" w:fill="auto"/>
          </w:tcPr>
          <w:p w14:paraId="727A22C4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0.0864</w:t>
            </w:r>
          </w:p>
        </w:tc>
        <w:tc>
          <w:tcPr>
            <w:tcW w:w="890" w:type="dxa"/>
          </w:tcPr>
          <w:p w14:paraId="5294B97B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-1/3</w:t>
            </w:r>
          </w:p>
        </w:tc>
        <w:tc>
          <w:tcPr>
            <w:tcW w:w="3072" w:type="dxa"/>
          </w:tcPr>
          <w:p w14:paraId="2E9C7C53" w14:textId="77777777" w:rsidR="00CB20C7" w:rsidRPr="00B45783" w:rsidRDefault="00CB20C7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-</w:t>
            </w:r>
          </w:p>
        </w:tc>
      </w:tr>
    </w:tbl>
    <w:p w14:paraId="57F26AD5" w14:textId="77777777" w:rsidR="00CB20C7" w:rsidRPr="00B45783" w:rsidRDefault="00CB20C7" w:rsidP="00CB20C7">
      <w:pPr>
        <w:tabs>
          <w:tab w:val="left" w:pos="142"/>
        </w:tabs>
        <w:rPr>
          <w:rFonts w:eastAsia="Arial Unicode MS"/>
          <w:color w:val="000000" w:themeColor="text1"/>
        </w:rPr>
      </w:pPr>
      <w:r w:rsidRPr="00B45783">
        <w:rPr>
          <w:rFonts w:eastAsia="Arial Unicode MS"/>
          <w:color w:val="000000" w:themeColor="text1"/>
        </w:rPr>
        <w:t>SIM denotes simple input module, MIM denotes multiple input module, FFL denotes feed-forward loop</w:t>
      </w:r>
    </w:p>
    <w:p w14:paraId="09F95BFA" w14:textId="77777777" w:rsidR="00CB20C7" w:rsidRPr="00B45783" w:rsidRDefault="00CB20C7" w:rsidP="00CB20C7">
      <w:pPr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14:paraId="772589FD" w14:textId="77777777" w:rsidR="00B8766B" w:rsidRPr="00B45783" w:rsidRDefault="00B8766B" w:rsidP="00B8766B">
      <w:pPr>
        <w:jc w:val="center"/>
        <w:rPr>
          <w:color w:val="000000" w:themeColor="text1"/>
        </w:rPr>
      </w:pPr>
    </w:p>
    <w:p w14:paraId="762BAA17" w14:textId="77777777" w:rsidR="00B8766B" w:rsidRPr="00B45783" w:rsidRDefault="00B8766B" w:rsidP="00B8766B">
      <w:pPr>
        <w:jc w:val="center"/>
        <w:rPr>
          <w:color w:val="000000" w:themeColor="text1"/>
        </w:rPr>
      </w:pPr>
    </w:p>
    <w:p w14:paraId="042925E0" w14:textId="7F33BC61" w:rsidR="00B8766B" w:rsidRPr="00B45783" w:rsidRDefault="00B8766B" w:rsidP="00B8766B">
      <w:pPr>
        <w:jc w:val="center"/>
        <w:rPr>
          <w:rFonts w:ascii="Times" w:hAnsi="Times" w:cs="Times"/>
          <w:color w:val="000000" w:themeColor="text1"/>
        </w:rPr>
      </w:pPr>
      <w:r w:rsidRPr="00B45783">
        <w:rPr>
          <w:color w:val="000000" w:themeColor="text1"/>
        </w:rPr>
        <w:t xml:space="preserve">Supplementary Table </w:t>
      </w:r>
      <w:r w:rsidR="00FA1B68" w:rsidRPr="00B45783">
        <w:rPr>
          <w:rFonts w:ascii="Times" w:hAnsi="Times" w:cs="Times"/>
          <w:color w:val="000000" w:themeColor="text1"/>
        </w:rPr>
        <w:t>S10</w:t>
      </w:r>
      <w:r w:rsidRPr="00B45783">
        <w:rPr>
          <w:rFonts w:ascii="Times" w:hAnsi="Times" w:cs="Times"/>
          <w:color w:val="000000" w:themeColor="text1"/>
        </w:rPr>
        <w:t xml:space="preserve">.  The top seven most frequently found 3-node </w:t>
      </w:r>
      <w:r w:rsidR="00590EA6" w:rsidRPr="00B45783">
        <w:rPr>
          <w:rFonts w:ascii="Times" w:hAnsi="Times" w:cs="Times"/>
          <w:color w:val="000000" w:themeColor="text1"/>
        </w:rPr>
        <w:t>subgraph</w:t>
      </w:r>
      <w:r w:rsidRPr="00B45783">
        <w:rPr>
          <w:rFonts w:ascii="Times" w:hAnsi="Times" w:cs="Times"/>
          <w:color w:val="000000" w:themeColor="text1"/>
        </w:rPr>
        <w:t xml:space="preserve">s and </w:t>
      </w:r>
    </w:p>
    <w:p w14:paraId="399EBD0B" w14:textId="0F7C01A7" w:rsidR="00B8766B" w:rsidRPr="00B45783" w:rsidRDefault="00B8766B" w:rsidP="00B8766B">
      <w:pPr>
        <w:jc w:val="center"/>
        <w:rPr>
          <w:rFonts w:ascii="Times" w:hAnsi="Times" w:cs="Times"/>
          <w:color w:val="000000" w:themeColor="text1"/>
        </w:rPr>
      </w:pPr>
      <w:r w:rsidRPr="00B45783">
        <w:rPr>
          <w:rFonts w:ascii="Times" w:hAnsi="Times" w:cs="Times"/>
          <w:color w:val="000000" w:themeColor="text1"/>
        </w:rPr>
        <w:t xml:space="preserve">4-node </w:t>
      </w:r>
      <w:r w:rsidR="00590EA6" w:rsidRPr="00B45783">
        <w:rPr>
          <w:rFonts w:ascii="Times" w:hAnsi="Times" w:cs="Times"/>
          <w:color w:val="000000" w:themeColor="text1"/>
        </w:rPr>
        <w:t>subgraph</w:t>
      </w:r>
      <w:r w:rsidRPr="00B45783">
        <w:rPr>
          <w:rFonts w:ascii="Times" w:hAnsi="Times" w:cs="Times"/>
          <w:color w:val="000000" w:themeColor="text1"/>
        </w:rPr>
        <w:t xml:space="preserve">s for </w:t>
      </w:r>
      <w:proofErr w:type="spellStart"/>
      <w:r w:rsidRPr="00B45783">
        <w:rPr>
          <w:rFonts w:ascii="Times" w:hAnsi="Times" w:cs="Times"/>
          <w:color w:val="000000" w:themeColor="text1"/>
        </w:rPr>
        <w:t>STN</w:t>
      </w:r>
      <w:r w:rsidR="002E28F9" w:rsidRPr="00B45783">
        <w:rPr>
          <w:rFonts w:ascii="Times" w:hAnsi="Times" w:cs="Times"/>
          <w:color w:val="000000" w:themeColor="text1"/>
        </w:rPr>
        <w:t>s</w:t>
      </w:r>
      <w:r w:rsidR="005951BE" w:rsidRPr="00B45783">
        <w:rPr>
          <w:rFonts w:ascii="Times" w:hAnsi="Times" w:cs="Times"/>
          <w:color w:val="000000" w:themeColor="text1"/>
        </w:rPr>
        <w:t>.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636"/>
        <w:gridCol w:w="2138"/>
        <w:gridCol w:w="992"/>
        <w:gridCol w:w="3112"/>
      </w:tblGrid>
      <w:tr w:rsidR="0048758C" w:rsidRPr="00B45783" w14:paraId="1A1DF95D" w14:textId="77777777" w:rsidTr="00CB20C7">
        <w:trPr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19C73174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rank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9C0FC8C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ID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4BA52C53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average probability</w:t>
            </w:r>
          </w:p>
        </w:tc>
        <w:tc>
          <w:tcPr>
            <w:tcW w:w="992" w:type="dxa"/>
            <w:vAlign w:val="center"/>
          </w:tcPr>
          <w:p w14:paraId="1AA23F1A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i/>
                <w:color w:val="000000" w:themeColor="text1"/>
                <w:kern w:val="2"/>
              </w:rPr>
            </w:pPr>
            <w:r w:rsidRPr="00B45783">
              <w:rPr>
                <w:rFonts w:eastAsia="DFKai-SB"/>
                <w:i/>
                <w:color w:val="000000" w:themeColor="text1"/>
                <w:kern w:val="2"/>
              </w:rPr>
              <w:t>r</w:t>
            </w:r>
          </w:p>
        </w:tc>
        <w:tc>
          <w:tcPr>
            <w:tcW w:w="3112" w:type="dxa"/>
            <w:vAlign w:val="center"/>
          </w:tcPr>
          <w:p w14:paraId="5D5B7ED7" w14:textId="23AEB96B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 xml:space="preserve">Name &amp; embedded </w:t>
            </w:r>
            <w:r w:rsidR="00590EA6" w:rsidRPr="00B45783">
              <w:rPr>
                <w:rFonts w:eastAsia="DFKai-SB"/>
                <w:color w:val="000000" w:themeColor="text1"/>
                <w:kern w:val="2"/>
              </w:rPr>
              <w:t>subgraph</w:t>
            </w:r>
            <w:r w:rsidRPr="00B45783">
              <w:rPr>
                <w:rFonts w:eastAsia="DFKai-SB"/>
                <w:color w:val="000000" w:themeColor="text1"/>
                <w:kern w:val="2"/>
              </w:rPr>
              <w:t xml:space="preserve"> ID</w:t>
            </w:r>
          </w:p>
        </w:tc>
      </w:tr>
      <w:tr w:rsidR="0048758C" w:rsidRPr="00B45783" w14:paraId="6F1283C4" w14:textId="77777777" w:rsidTr="00CB20C7">
        <w:trPr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0AF436E9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3-node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5EB3F1E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3CE13DC3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280B2FD8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i/>
                <w:color w:val="000000" w:themeColor="text1"/>
                <w:kern w:val="2"/>
              </w:rPr>
            </w:pPr>
          </w:p>
        </w:tc>
        <w:tc>
          <w:tcPr>
            <w:tcW w:w="3112" w:type="dxa"/>
            <w:vAlign w:val="center"/>
          </w:tcPr>
          <w:p w14:paraId="50372851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</w:p>
        </w:tc>
      </w:tr>
      <w:tr w:rsidR="0048758C" w:rsidRPr="00B45783" w14:paraId="6CDFF788" w14:textId="77777777" w:rsidTr="00CB20C7">
        <w:trPr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3455D5F6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1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BFE1D9A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12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EC2719D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0.402</w:t>
            </w:r>
          </w:p>
        </w:tc>
        <w:tc>
          <w:tcPr>
            <w:tcW w:w="992" w:type="dxa"/>
            <w:vAlign w:val="center"/>
          </w:tcPr>
          <w:p w14:paraId="448D779D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-1/2</w:t>
            </w:r>
          </w:p>
        </w:tc>
        <w:tc>
          <w:tcPr>
            <w:tcW w:w="3112" w:type="dxa"/>
            <w:vAlign w:val="center"/>
          </w:tcPr>
          <w:p w14:paraId="0232AB3D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Cascade</w:t>
            </w:r>
          </w:p>
        </w:tc>
      </w:tr>
      <w:tr w:rsidR="0048758C" w:rsidRPr="00B45783" w14:paraId="0B41ADAC" w14:textId="77777777" w:rsidTr="00CB20C7">
        <w:trPr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67281B56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8AD97A0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6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69E7F63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0.380</w:t>
            </w:r>
          </w:p>
        </w:tc>
        <w:tc>
          <w:tcPr>
            <w:tcW w:w="992" w:type="dxa"/>
            <w:vAlign w:val="center"/>
          </w:tcPr>
          <w:p w14:paraId="0989BD87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-1/2</w:t>
            </w:r>
          </w:p>
        </w:tc>
        <w:tc>
          <w:tcPr>
            <w:tcW w:w="3112" w:type="dxa"/>
            <w:vAlign w:val="center"/>
          </w:tcPr>
          <w:p w14:paraId="04389F3E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SIM</w:t>
            </w:r>
          </w:p>
        </w:tc>
      </w:tr>
      <w:tr w:rsidR="0048758C" w:rsidRPr="00B45783" w14:paraId="6F718999" w14:textId="77777777" w:rsidTr="00CB20C7">
        <w:trPr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71B05009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3FB5E16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36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2D552C5D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0.194</w:t>
            </w:r>
          </w:p>
        </w:tc>
        <w:tc>
          <w:tcPr>
            <w:tcW w:w="992" w:type="dxa"/>
            <w:vAlign w:val="center"/>
          </w:tcPr>
          <w:p w14:paraId="3793B25E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-1/2</w:t>
            </w:r>
          </w:p>
        </w:tc>
        <w:tc>
          <w:tcPr>
            <w:tcW w:w="3112" w:type="dxa"/>
            <w:vAlign w:val="center"/>
          </w:tcPr>
          <w:p w14:paraId="382E9E09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MIM</w:t>
            </w:r>
          </w:p>
        </w:tc>
      </w:tr>
      <w:tr w:rsidR="0048758C" w:rsidRPr="00B45783" w14:paraId="3A038394" w14:textId="77777777" w:rsidTr="00CB20C7">
        <w:trPr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71B8939D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4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103D091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38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1A651F1F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0.0154</w:t>
            </w:r>
          </w:p>
        </w:tc>
        <w:tc>
          <w:tcPr>
            <w:tcW w:w="992" w:type="dxa"/>
            <w:vAlign w:val="center"/>
          </w:tcPr>
          <w:p w14:paraId="3467B6F0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</w:t>
            </w:r>
          </w:p>
        </w:tc>
        <w:tc>
          <w:tcPr>
            <w:tcW w:w="3112" w:type="dxa"/>
          </w:tcPr>
          <w:p w14:paraId="09E1E464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FFL, 12, 36</w:t>
            </w:r>
          </w:p>
        </w:tc>
      </w:tr>
      <w:tr w:rsidR="0048758C" w:rsidRPr="00B45783" w14:paraId="620A06E6" w14:textId="77777777" w:rsidTr="00CB20C7">
        <w:trPr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33DBA7E6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5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CC4E1F3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14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781CCE03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0.00360</w:t>
            </w:r>
          </w:p>
        </w:tc>
        <w:tc>
          <w:tcPr>
            <w:tcW w:w="992" w:type="dxa"/>
            <w:vAlign w:val="center"/>
          </w:tcPr>
          <w:p w14:paraId="041845C6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1/3</w:t>
            </w:r>
          </w:p>
        </w:tc>
        <w:tc>
          <w:tcPr>
            <w:tcW w:w="3112" w:type="dxa"/>
          </w:tcPr>
          <w:p w14:paraId="323979FF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6</w:t>
            </w:r>
          </w:p>
        </w:tc>
      </w:tr>
      <w:tr w:rsidR="0048758C" w:rsidRPr="00B45783" w14:paraId="162CF419" w14:textId="77777777" w:rsidTr="00CB20C7">
        <w:trPr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35B78889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6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CFDC796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74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EDE9AD7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0.00250</w:t>
            </w:r>
          </w:p>
        </w:tc>
        <w:tc>
          <w:tcPr>
            <w:tcW w:w="992" w:type="dxa"/>
            <w:vAlign w:val="center"/>
          </w:tcPr>
          <w:p w14:paraId="0CE6D950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1/3</w:t>
            </w:r>
          </w:p>
        </w:tc>
        <w:tc>
          <w:tcPr>
            <w:tcW w:w="3112" w:type="dxa"/>
          </w:tcPr>
          <w:p w14:paraId="0F2B962D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12, 36</w:t>
            </w:r>
          </w:p>
        </w:tc>
      </w:tr>
      <w:tr w:rsidR="0048758C" w:rsidRPr="00B45783" w14:paraId="7D4FACBA" w14:textId="77777777" w:rsidTr="00CB20C7">
        <w:trPr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559D1BF4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7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7463450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98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2B519E48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0.00138</w:t>
            </w:r>
          </w:p>
        </w:tc>
        <w:tc>
          <w:tcPr>
            <w:tcW w:w="992" w:type="dxa"/>
            <w:vAlign w:val="center"/>
          </w:tcPr>
          <w:p w14:paraId="7531F2FD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</w:t>
            </w:r>
          </w:p>
        </w:tc>
        <w:tc>
          <w:tcPr>
            <w:tcW w:w="3112" w:type="dxa"/>
          </w:tcPr>
          <w:p w14:paraId="1843D504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12</w:t>
            </w:r>
          </w:p>
        </w:tc>
      </w:tr>
      <w:tr w:rsidR="0048758C" w:rsidRPr="00B45783" w14:paraId="09D46109" w14:textId="77777777" w:rsidTr="00CB20C7">
        <w:trPr>
          <w:trHeight w:val="256"/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74A25733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4-node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2F834A5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14:paraId="57084DD2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</w:p>
        </w:tc>
        <w:tc>
          <w:tcPr>
            <w:tcW w:w="992" w:type="dxa"/>
            <w:vAlign w:val="center"/>
          </w:tcPr>
          <w:p w14:paraId="749E4DBF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</w:p>
        </w:tc>
        <w:tc>
          <w:tcPr>
            <w:tcW w:w="3112" w:type="dxa"/>
            <w:vAlign w:val="center"/>
          </w:tcPr>
          <w:p w14:paraId="78199E21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</w:p>
        </w:tc>
      </w:tr>
      <w:tr w:rsidR="0048758C" w:rsidRPr="00B45783" w14:paraId="0AA34A2B" w14:textId="77777777" w:rsidTr="00CB20C7">
        <w:trPr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339B524A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1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68B0A750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14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5C0F9E5F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0.260</w:t>
            </w:r>
          </w:p>
        </w:tc>
        <w:tc>
          <w:tcPr>
            <w:tcW w:w="992" w:type="dxa"/>
            <w:vAlign w:val="center"/>
          </w:tcPr>
          <w:p w14:paraId="5E3B9B72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-1/3</w:t>
            </w:r>
          </w:p>
        </w:tc>
        <w:tc>
          <w:tcPr>
            <w:tcW w:w="3112" w:type="dxa"/>
            <w:vAlign w:val="center"/>
          </w:tcPr>
          <w:p w14:paraId="2FC744B3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SIM</w:t>
            </w:r>
          </w:p>
        </w:tc>
      </w:tr>
      <w:tr w:rsidR="0048758C" w:rsidRPr="00B45783" w14:paraId="02426F21" w14:textId="77777777" w:rsidTr="00CB20C7">
        <w:trPr>
          <w:trHeight w:val="214"/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3560FD82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2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64EA2C4E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28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6B2A280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0.150</w:t>
            </w:r>
          </w:p>
        </w:tc>
        <w:tc>
          <w:tcPr>
            <w:tcW w:w="992" w:type="dxa"/>
            <w:vAlign w:val="center"/>
          </w:tcPr>
          <w:p w14:paraId="0E10CD23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-1/3</w:t>
            </w:r>
          </w:p>
        </w:tc>
        <w:tc>
          <w:tcPr>
            <w:tcW w:w="3112" w:type="dxa"/>
            <w:vAlign w:val="center"/>
          </w:tcPr>
          <w:p w14:paraId="359A79E1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-</w:t>
            </w:r>
          </w:p>
        </w:tc>
      </w:tr>
      <w:tr w:rsidR="0048758C" w:rsidRPr="00B45783" w14:paraId="44B3AA9A" w14:textId="77777777" w:rsidTr="00CB20C7">
        <w:trPr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49ADF5EB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3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1C0034E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74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2E4B8407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0.127</w:t>
            </w:r>
          </w:p>
        </w:tc>
        <w:tc>
          <w:tcPr>
            <w:tcW w:w="992" w:type="dxa"/>
            <w:vAlign w:val="center"/>
          </w:tcPr>
          <w:p w14:paraId="2214DF54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-1/3</w:t>
            </w:r>
          </w:p>
        </w:tc>
        <w:tc>
          <w:tcPr>
            <w:tcW w:w="3112" w:type="dxa"/>
            <w:vAlign w:val="center"/>
          </w:tcPr>
          <w:p w14:paraId="15C86ABE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null</w:t>
            </w:r>
          </w:p>
        </w:tc>
      </w:tr>
      <w:tr w:rsidR="0048758C" w:rsidRPr="00B45783" w14:paraId="07700AB8" w14:textId="77777777" w:rsidTr="00CB20C7">
        <w:trPr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3BA4BCE6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4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9EF8D0F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328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603598F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0.112</w:t>
            </w:r>
          </w:p>
        </w:tc>
        <w:tc>
          <w:tcPr>
            <w:tcW w:w="992" w:type="dxa"/>
            <w:vAlign w:val="center"/>
          </w:tcPr>
          <w:p w14:paraId="398F8603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-1/3</w:t>
            </w:r>
          </w:p>
        </w:tc>
        <w:tc>
          <w:tcPr>
            <w:tcW w:w="3112" w:type="dxa"/>
            <w:vAlign w:val="center"/>
          </w:tcPr>
          <w:p w14:paraId="5214EA5E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Cascade</w:t>
            </w:r>
          </w:p>
        </w:tc>
      </w:tr>
      <w:tr w:rsidR="0048758C" w:rsidRPr="00B45783" w14:paraId="4922B567" w14:textId="77777777" w:rsidTr="00CB20C7">
        <w:trPr>
          <w:trHeight w:val="172"/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7057DDE7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5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5E8D56F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280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00510089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0.103</w:t>
            </w:r>
          </w:p>
        </w:tc>
        <w:tc>
          <w:tcPr>
            <w:tcW w:w="992" w:type="dxa"/>
            <w:vAlign w:val="center"/>
          </w:tcPr>
          <w:p w14:paraId="3E8E28F7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-1/3</w:t>
            </w:r>
          </w:p>
        </w:tc>
        <w:tc>
          <w:tcPr>
            <w:tcW w:w="3112" w:type="dxa"/>
            <w:vAlign w:val="center"/>
          </w:tcPr>
          <w:p w14:paraId="6EC6511D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-</w:t>
            </w:r>
          </w:p>
        </w:tc>
      </w:tr>
      <w:tr w:rsidR="0048758C" w:rsidRPr="00B45783" w14:paraId="60CD8903" w14:textId="77777777" w:rsidTr="00CB20C7">
        <w:trPr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53961199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6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F2E0AFA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76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6467DDFA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0.0932</w:t>
            </w:r>
          </w:p>
        </w:tc>
        <w:tc>
          <w:tcPr>
            <w:tcW w:w="992" w:type="dxa"/>
            <w:vAlign w:val="center"/>
          </w:tcPr>
          <w:p w14:paraId="7FBBB2C2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-1/3</w:t>
            </w:r>
          </w:p>
        </w:tc>
        <w:tc>
          <w:tcPr>
            <w:tcW w:w="3112" w:type="dxa"/>
            <w:vAlign w:val="center"/>
          </w:tcPr>
          <w:p w14:paraId="5EC5AEBE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MIM</w:t>
            </w:r>
          </w:p>
        </w:tc>
      </w:tr>
      <w:tr w:rsidR="0048758C" w:rsidRPr="00B45783" w14:paraId="4C165602" w14:textId="77777777" w:rsidTr="00CB20C7">
        <w:trPr>
          <w:jc w:val="center"/>
        </w:trPr>
        <w:tc>
          <w:tcPr>
            <w:tcW w:w="907" w:type="dxa"/>
            <w:shd w:val="clear" w:color="auto" w:fill="auto"/>
            <w:vAlign w:val="center"/>
          </w:tcPr>
          <w:p w14:paraId="480E17B3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7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FAFFF2C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392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7DDD3052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0.0908</w:t>
            </w:r>
          </w:p>
        </w:tc>
        <w:tc>
          <w:tcPr>
            <w:tcW w:w="992" w:type="dxa"/>
            <w:vAlign w:val="center"/>
          </w:tcPr>
          <w:p w14:paraId="2993A4DD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-1/3</w:t>
            </w:r>
          </w:p>
        </w:tc>
        <w:tc>
          <w:tcPr>
            <w:tcW w:w="3112" w:type="dxa"/>
          </w:tcPr>
          <w:p w14:paraId="20287B7E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-</w:t>
            </w:r>
          </w:p>
        </w:tc>
      </w:tr>
    </w:tbl>
    <w:p w14:paraId="0FEE5E46" w14:textId="77777777" w:rsidR="00B8766B" w:rsidRPr="00B45783" w:rsidRDefault="00B8766B" w:rsidP="00B8766B">
      <w:pPr>
        <w:rPr>
          <w:rFonts w:ascii="Times" w:hAnsi="Times" w:cs="Times"/>
          <w:color w:val="000000" w:themeColor="text1"/>
        </w:rPr>
      </w:pPr>
    </w:p>
    <w:p w14:paraId="46A36B36" w14:textId="77777777" w:rsidR="00B8766B" w:rsidRPr="00B45783" w:rsidRDefault="00B8766B" w:rsidP="00B8766B">
      <w:pPr>
        <w:jc w:val="center"/>
        <w:rPr>
          <w:color w:val="000000" w:themeColor="text1"/>
        </w:rPr>
      </w:pPr>
    </w:p>
    <w:p w14:paraId="0654D0E9" w14:textId="29AC0ABF" w:rsidR="00B8766B" w:rsidRPr="00B45783" w:rsidRDefault="00B8766B" w:rsidP="00B8766B">
      <w:pPr>
        <w:jc w:val="center"/>
        <w:rPr>
          <w:rFonts w:ascii="Times" w:hAnsi="Times" w:cs="Times"/>
          <w:color w:val="000000" w:themeColor="text1"/>
        </w:rPr>
      </w:pPr>
      <w:r w:rsidRPr="00B45783">
        <w:rPr>
          <w:color w:val="000000" w:themeColor="text1"/>
        </w:rPr>
        <w:t xml:space="preserve">Supplementary Table </w:t>
      </w:r>
      <w:r w:rsidR="00FA1B68" w:rsidRPr="00B45783">
        <w:rPr>
          <w:rFonts w:ascii="Times" w:hAnsi="Times" w:cs="Times"/>
          <w:color w:val="000000" w:themeColor="text1"/>
        </w:rPr>
        <w:t>S11</w:t>
      </w:r>
      <w:r w:rsidRPr="00B45783">
        <w:rPr>
          <w:rFonts w:ascii="Times" w:hAnsi="Times" w:cs="Times"/>
          <w:color w:val="000000" w:themeColor="text1"/>
        </w:rPr>
        <w:t xml:space="preserve">.  The top seven most frequently found 3-node </w:t>
      </w:r>
      <w:r w:rsidR="00590EA6" w:rsidRPr="00B45783">
        <w:rPr>
          <w:rFonts w:ascii="Times" w:hAnsi="Times" w:cs="Times"/>
          <w:color w:val="000000" w:themeColor="text1"/>
        </w:rPr>
        <w:t>subgraph</w:t>
      </w:r>
      <w:r w:rsidRPr="00B45783">
        <w:rPr>
          <w:rFonts w:ascii="Times" w:hAnsi="Times" w:cs="Times"/>
          <w:color w:val="000000" w:themeColor="text1"/>
        </w:rPr>
        <w:t xml:space="preserve">s and 4-node </w:t>
      </w:r>
      <w:r w:rsidR="00590EA6" w:rsidRPr="00B45783">
        <w:rPr>
          <w:rFonts w:ascii="Times" w:hAnsi="Times" w:cs="Times"/>
          <w:color w:val="000000" w:themeColor="text1"/>
        </w:rPr>
        <w:t>subgraph</w:t>
      </w:r>
      <w:r w:rsidRPr="00B45783">
        <w:rPr>
          <w:rFonts w:ascii="Times" w:hAnsi="Times" w:cs="Times"/>
          <w:color w:val="000000" w:themeColor="text1"/>
        </w:rPr>
        <w:t>s for cellular processes</w:t>
      </w:r>
      <w:r w:rsidR="00F10E74" w:rsidRPr="00B45783">
        <w:rPr>
          <w:rFonts w:ascii="Times" w:hAnsi="Times" w:cs="Times"/>
          <w:color w:val="000000" w:themeColor="text1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696"/>
        <w:gridCol w:w="2126"/>
        <w:gridCol w:w="1091"/>
        <w:gridCol w:w="3156"/>
      </w:tblGrid>
      <w:tr w:rsidR="0048758C" w:rsidRPr="00B45783" w14:paraId="220C44CE" w14:textId="77777777" w:rsidTr="00CB20C7">
        <w:trPr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7EDF2965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rank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2441515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ID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E9972E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average probability</w:t>
            </w:r>
          </w:p>
        </w:tc>
        <w:tc>
          <w:tcPr>
            <w:tcW w:w="1091" w:type="dxa"/>
            <w:vAlign w:val="center"/>
          </w:tcPr>
          <w:p w14:paraId="54597D4D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i/>
                <w:color w:val="000000" w:themeColor="text1"/>
                <w:kern w:val="2"/>
              </w:rPr>
            </w:pPr>
            <w:r w:rsidRPr="00B45783">
              <w:rPr>
                <w:rFonts w:eastAsia="DFKai-SB"/>
                <w:i/>
                <w:color w:val="000000" w:themeColor="text1"/>
                <w:kern w:val="2"/>
              </w:rPr>
              <w:t>r</w:t>
            </w:r>
          </w:p>
        </w:tc>
        <w:tc>
          <w:tcPr>
            <w:tcW w:w="3156" w:type="dxa"/>
            <w:vAlign w:val="center"/>
          </w:tcPr>
          <w:p w14:paraId="0828D8A7" w14:textId="4E0BE5DC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 xml:space="preserve">Name &amp; embedded </w:t>
            </w:r>
            <w:r w:rsidR="00590EA6" w:rsidRPr="00B45783">
              <w:rPr>
                <w:rFonts w:eastAsia="DFKai-SB"/>
                <w:color w:val="000000" w:themeColor="text1"/>
                <w:kern w:val="2"/>
              </w:rPr>
              <w:t>subgraph</w:t>
            </w:r>
            <w:r w:rsidRPr="00B45783">
              <w:rPr>
                <w:rFonts w:eastAsia="DFKai-SB"/>
                <w:color w:val="000000" w:themeColor="text1"/>
                <w:kern w:val="2"/>
              </w:rPr>
              <w:t xml:space="preserve"> ID</w:t>
            </w:r>
          </w:p>
        </w:tc>
      </w:tr>
      <w:tr w:rsidR="0048758C" w:rsidRPr="00B45783" w14:paraId="16704E36" w14:textId="77777777" w:rsidTr="00CB20C7">
        <w:trPr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4BB846E9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3-node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7853BB2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5020D0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</w:p>
        </w:tc>
        <w:tc>
          <w:tcPr>
            <w:tcW w:w="1091" w:type="dxa"/>
            <w:vAlign w:val="center"/>
          </w:tcPr>
          <w:p w14:paraId="16079CDD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i/>
                <w:color w:val="000000" w:themeColor="text1"/>
                <w:kern w:val="2"/>
              </w:rPr>
            </w:pPr>
          </w:p>
        </w:tc>
        <w:tc>
          <w:tcPr>
            <w:tcW w:w="3156" w:type="dxa"/>
            <w:vAlign w:val="center"/>
          </w:tcPr>
          <w:p w14:paraId="3D1980D5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</w:p>
        </w:tc>
      </w:tr>
      <w:tr w:rsidR="0048758C" w:rsidRPr="00B45783" w14:paraId="6025AD73" w14:textId="77777777" w:rsidTr="00CB20C7">
        <w:trPr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6D75377E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4DEE0B9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5FEE1A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0.443</w:t>
            </w:r>
          </w:p>
        </w:tc>
        <w:tc>
          <w:tcPr>
            <w:tcW w:w="1091" w:type="dxa"/>
            <w:vAlign w:val="center"/>
          </w:tcPr>
          <w:p w14:paraId="3C3E2D91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-1/2</w:t>
            </w:r>
          </w:p>
        </w:tc>
        <w:tc>
          <w:tcPr>
            <w:tcW w:w="3156" w:type="dxa"/>
            <w:vAlign w:val="center"/>
          </w:tcPr>
          <w:p w14:paraId="3866F083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Cascade</w:t>
            </w:r>
          </w:p>
        </w:tc>
      </w:tr>
      <w:tr w:rsidR="0048758C" w:rsidRPr="00B45783" w14:paraId="5E2629F9" w14:textId="77777777" w:rsidTr="00CB20C7">
        <w:trPr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207C0925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177874A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36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8DFA38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0.316</w:t>
            </w:r>
          </w:p>
        </w:tc>
        <w:tc>
          <w:tcPr>
            <w:tcW w:w="1091" w:type="dxa"/>
            <w:vAlign w:val="center"/>
          </w:tcPr>
          <w:p w14:paraId="6EC53C76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-1/2</w:t>
            </w:r>
          </w:p>
        </w:tc>
        <w:tc>
          <w:tcPr>
            <w:tcW w:w="3156" w:type="dxa"/>
            <w:vAlign w:val="center"/>
          </w:tcPr>
          <w:p w14:paraId="1FAD8077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MIM</w:t>
            </w:r>
          </w:p>
        </w:tc>
      </w:tr>
      <w:tr w:rsidR="0048758C" w:rsidRPr="00B45783" w14:paraId="01EF86B5" w14:textId="77777777" w:rsidTr="00CB20C7">
        <w:trPr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79252000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049AB72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42E93D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0.183</w:t>
            </w:r>
          </w:p>
        </w:tc>
        <w:tc>
          <w:tcPr>
            <w:tcW w:w="1091" w:type="dxa"/>
            <w:vAlign w:val="center"/>
          </w:tcPr>
          <w:p w14:paraId="32FAA52C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-1/2</w:t>
            </w:r>
          </w:p>
        </w:tc>
        <w:tc>
          <w:tcPr>
            <w:tcW w:w="3156" w:type="dxa"/>
            <w:vAlign w:val="center"/>
          </w:tcPr>
          <w:p w14:paraId="549F64EC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SIM</w:t>
            </w:r>
          </w:p>
        </w:tc>
      </w:tr>
      <w:tr w:rsidR="0048758C" w:rsidRPr="00B45783" w14:paraId="593D7DCF" w14:textId="77777777" w:rsidTr="00CB20C7">
        <w:trPr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5D0F807B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6C0C767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AE874C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0.0206</w:t>
            </w:r>
          </w:p>
        </w:tc>
        <w:tc>
          <w:tcPr>
            <w:tcW w:w="1091" w:type="dxa"/>
            <w:vAlign w:val="center"/>
          </w:tcPr>
          <w:p w14:paraId="6E893005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</w:t>
            </w:r>
          </w:p>
        </w:tc>
        <w:tc>
          <w:tcPr>
            <w:tcW w:w="3156" w:type="dxa"/>
          </w:tcPr>
          <w:p w14:paraId="20041F9D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FFL, 12, 36</w:t>
            </w:r>
          </w:p>
        </w:tc>
      </w:tr>
      <w:tr w:rsidR="0048758C" w:rsidRPr="00B45783" w14:paraId="5E30BAA8" w14:textId="77777777" w:rsidTr="00CB20C7">
        <w:trPr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27105BBF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99C774B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74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9947F8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0.0167</w:t>
            </w:r>
          </w:p>
        </w:tc>
        <w:tc>
          <w:tcPr>
            <w:tcW w:w="1091" w:type="dxa"/>
            <w:vAlign w:val="center"/>
          </w:tcPr>
          <w:p w14:paraId="0D6AD920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1/3</w:t>
            </w:r>
          </w:p>
        </w:tc>
        <w:tc>
          <w:tcPr>
            <w:tcW w:w="3156" w:type="dxa"/>
          </w:tcPr>
          <w:p w14:paraId="571866E8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12, 36</w:t>
            </w:r>
          </w:p>
        </w:tc>
      </w:tr>
      <w:tr w:rsidR="0048758C" w:rsidRPr="00B45783" w14:paraId="5041A53D" w14:textId="77777777" w:rsidTr="00CB20C7">
        <w:trPr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0E7599D9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09BD300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FA978C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0.00790</w:t>
            </w:r>
          </w:p>
        </w:tc>
        <w:tc>
          <w:tcPr>
            <w:tcW w:w="1091" w:type="dxa"/>
            <w:vAlign w:val="center"/>
          </w:tcPr>
          <w:p w14:paraId="1C948298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1/3</w:t>
            </w:r>
          </w:p>
        </w:tc>
        <w:tc>
          <w:tcPr>
            <w:tcW w:w="3156" w:type="dxa"/>
          </w:tcPr>
          <w:p w14:paraId="0862C58F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6</w:t>
            </w:r>
          </w:p>
        </w:tc>
      </w:tr>
      <w:tr w:rsidR="0048758C" w:rsidRPr="00B45783" w14:paraId="3BA832FA" w14:textId="77777777" w:rsidTr="00CB20C7">
        <w:trPr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016CE809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A0E50B3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3ABC0C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0.00250</w:t>
            </w:r>
          </w:p>
        </w:tc>
        <w:tc>
          <w:tcPr>
            <w:tcW w:w="1091" w:type="dxa"/>
            <w:vAlign w:val="center"/>
          </w:tcPr>
          <w:p w14:paraId="424CCF35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-1/2</w:t>
            </w:r>
          </w:p>
        </w:tc>
        <w:tc>
          <w:tcPr>
            <w:tcW w:w="3156" w:type="dxa"/>
          </w:tcPr>
          <w:p w14:paraId="17B5FC99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6, 12, 14, 36, 38</w:t>
            </w:r>
          </w:p>
        </w:tc>
      </w:tr>
      <w:tr w:rsidR="0048758C" w:rsidRPr="00B45783" w14:paraId="7C0DEAE9" w14:textId="77777777" w:rsidTr="00CB20C7">
        <w:trPr>
          <w:trHeight w:val="256"/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3EB87FE8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4-node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70FAE03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9394E9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</w:p>
        </w:tc>
        <w:tc>
          <w:tcPr>
            <w:tcW w:w="1091" w:type="dxa"/>
            <w:vAlign w:val="center"/>
          </w:tcPr>
          <w:p w14:paraId="1BC49719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</w:p>
        </w:tc>
        <w:tc>
          <w:tcPr>
            <w:tcW w:w="3156" w:type="dxa"/>
            <w:vAlign w:val="center"/>
          </w:tcPr>
          <w:p w14:paraId="5FE55580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</w:p>
        </w:tc>
      </w:tr>
      <w:tr w:rsidR="0048758C" w:rsidRPr="00B45783" w14:paraId="444D1C5B" w14:textId="77777777" w:rsidTr="00CB20C7">
        <w:trPr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3CF9DD90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8B5ACF6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392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B9366D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0.159</w:t>
            </w:r>
          </w:p>
        </w:tc>
        <w:tc>
          <w:tcPr>
            <w:tcW w:w="1091" w:type="dxa"/>
            <w:vAlign w:val="center"/>
          </w:tcPr>
          <w:p w14:paraId="7869E45D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-1/3</w:t>
            </w:r>
          </w:p>
        </w:tc>
        <w:tc>
          <w:tcPr>
            <w:tcW w:w="3156" w:type="dxa"/>
            <w:vAlign w:val="center"/>
          </w:tcPr>
          <w:p w14:paraId="116AABCA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-</w:t>
            </w:r>
          </w:p>
        </w:tc>
      </w:tr>
      <w:tr w:rsidR="0048758C" w:rsidRPr="00B45783" w14:paraId="08E62627" w14:textId="77777777" w:rsidTr="00CB20C7">
        <w:trPr>
          <w:trHeight w:val="214"/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5D459CD5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29E860C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328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895F11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0.145</w:t>
            </w:r>
          </w:p>
        </w:tc>
        <w:tc>
          <w:tcPr>
            <w:tcW w:w="1091" w:type="dxa"/>
            <w:vAlign w:val="center"/>
          </w:tcPr>
          <w:p w14:paraId="7F10C772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-1/3</w:t>
            </w:r>
          </w:p>
        </w:tc>
        <w:tc>
          <w:tcPr>
            <w:tcW w:w="3156" w:type="dxa"/>
            <w:vAlign w:val="center"/>
          </w:tcPr>
          <w:p w14:paraId="41C04A10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Cascade</w:t>
            </w:r>
          </w:p>
        </w:tc>
      </w:tr>
      <w:tr w:rsidR="0048758C" w:rsidRPr="00B45783" w14:paraId="231375D5" w14:textId="77777777" w:rsidTr="00CB20C7">
        <w:trPr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00524D96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077156F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76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7E2808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0.121</w:t>
            </w:r>
          </w:p>
        </w:tc>
        <w:tc>
          <w:tcPr>
            <w:tcW w:w="1091" w:type="dxa"/>
            <w:vAlign w:val="center"/>
          </w:tcPr>
          <w:p w14:paraId="39D28190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-1/3</w:t>
            </w:r>
          </w:p>
        </w:tc>
        <w:tc>
          <w:tcPr>
            <w:tcW w:w="3156" w:type="dxa"/>
            <w:vAlign w:val="center"/>
          </w:tcPr>
          <w:p w14:paraId="5BC1562A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MIM</w:t>
            </w:r>
          </w:p>
        </w:tc>
      </w:tr>
      <w:tr w:rsidR="0048758C" w:rsidRPr="00B45783" w14:paraId="737CAC4C" w14:textId="77777777" w:rsidTr="00CB20C7">
        <w:trPr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3C9C276C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DA1392B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280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1B05C8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0.120</w:t>
            </w:r>
          </w:p>
        </w:tc>
        <w:tc>
          <w:tcPr>
            <w:tcW w:w="1091" w:type="dxa"/>
            <w:vAlign w:val="center"/>
          </w:tcPr>
          <w:p w14:paraId="50B9975B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-1/3</w:t>
            </w:r>
          </w:p>
        </w:tc>
        <w:tc>
          <w:tcPr>
            <w:tcW w:w="3156" w:type="dxa"/>
            <w:vAlign w:val="center"/>
          </w:tcPr>
          <w:p w14:paraId="7AF065C2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-</w:t>
            </w:r>
          </w:p>
        </w:tc>
      </w:tr>
      <w:tr w:rsidR="0048758C" w:rsidRPr="00B45783" w14:paraId="71226E52" w14:textId="77777777" w:rsidTr="00CB20C7">
        <w:trPr>
          <w:trHeight w:val="172"/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10EAE450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E45788D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2184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2E887F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0.115</w:t>
            </w:r>
          </w:p>
        </w:tc>
        <w:tc>
          <w:tcPr>
            <w:tcW w:w="1091" w:type="dxa"/>
            <w:vAlign w:val="center"/>
          </w:tcPr>
          <w:p w14:paraId="163750B9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-1/3</w:t>
            </w:r>
          </w:p>
        </w:tc>
        <w:tc>
          <w:tcPr>
            <w:tcW w:w="3156" w:type="dxa"/>
            <w:vAlign w:val="center"/>
          </w:tcPr>
          <w:p w14:paraId="632081DA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MIM</w:t>
            </w:r>
          </w:p>
        </w:tc>
      </w:tr>
      <w:tr w:rsidR="0048758C" w:rsidRPr="00B45783" w14:paraId="2C822B7E" w14:textId="77777777" w:rsidTr="00CB20C7">
        <w:trPr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50EF2FBB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307012A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74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C44EC5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0.0990</w:t>
            </w:r>
          </w:p>
        </w:tc>
        <w:tc>
          <w:tcPr>
            <w:tcW w:w="1091" w:type="dxa"/>
            <w:vAlign w:val="center"/>
          </w:tcPr>
          <w:p w14:paraId="0C0EC359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-1/3</w:t>
            </w:r>
          </w:p>
        </w:tc>
        <w:tc>
          <w:tcPr>
            <w:tcW w:w="3156" w:type="dxa"/>
            <w:vAlign w:val="center"/>
          </w:tcPr>
          <w:p w14:paraId="2D68E767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-</w:t>
            </w:r>
          </w:p>
        </w:tc>
      </w:tr>
      <w:tr w:rsidR="0048758C" w:rsidRPr="00B45783" w14:paraId="4CCDF09E" w14:textId="77777777" w:rsidTr="00CB20C7">
        <w:trPr>
          <w:jc w:val="center"/>
        </w:trPr>
        <w:tc>
          <w:tcPr>
            <w:tcW w:w="903" w:type="dxa"/>
            <w:shd w:val="clear" w:color="auto" w:fill="auto"/>
            <w:vAlign w:val="center"/>
          </w:tcPr>
          <w:p w14:paraId="18CB48C8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9B3E97C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11292B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0.0861</w:t>
            </w:r>
          </w:p>
        </w:tc>
        <w:tc>
          <w:tcPr>
            <w:tcW w:w="1091" w:type="dxa"/>
            <w:vAlign w:val="center"/>
          </w:tcPr>
          <w:p w14:paraId="2B651869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rFonts w:eastAsia="DFKai-SB"/>
                <w:color w:val="000000" w:themeColor="text1"/>
                <w:kern w:val="2"/>
              </w:rPr>
              <w:t>-1/3</w:t>
            </w:r>
          </w:p>
        </w:tc>
        <w:tc>
          <w:tcPr>
            <w:tcW w:w="3156" w:type="dxa"/>
          </w:tcPr>
          <w:p w14:paraId="60663A0D" w14:textId="77777777" w:rsidR="00B8766B" w:rsidRPr="00B45783" w:rsidRDefault="00B8766B" w:rsidP="00CB20C7">
            <w:pPr>
              <w:autoSpaceDE w:val="0"/>
              <w:autoSpaceDN w:val="0"/>
              <w:adjustRightInd w:val="0"/>
              <w:jc w:val="center"/>
              <w:rPr>
                <w:rFonts w:eastAsia="DFKai-SB"/>
                <w:color w:val="000000" w:themeColor="text1"/>
                <w:kern w:val="2"/>
              </w:rPr>
            </w:pPr>
            <w:r w:rsidRPr="00B45783">
              <w:rPr>
                <w:color w:val="000000" w:themeColor="text1"/>
                <w:kern w:val="2"/>
              </w:rPr>
              <w:t>-</w:t>
            </w:r>
          </w:p>
        </w:tc>
      </w:tr>
    </w:tbl>
    <w:p w14:paraId="6F2E4C72" w14:textId="77777777" w:rsidR="00B8766B" w:rsidRPr="00B45783" w:rsidRDefault="00B8766B" w:rsidP="00B8766B">
      <w:pPr>
        <w:rPr>
          <w:rFonts w:ascii="Times" w:hAnsi="Times" w:cs="Times"/>
          <w:color w:val="000000" w:themeColor="text1"/>
        </w:rPr>
      </w:pPr>
    </w:p>
    <w:p w14:paraId="4FBE1C9E" w14:textId="7B00CDBD" w:rsidR="00B8766B" w:rsidRPr="00B45783" w:rsidRDefault="00B8766B" w:rsidP="004E2738">
      <w:pPr>
        <w:tabs>
          <w:tab w:val="left" w:pos="142"/>
        </w:tabs>
        <w:rPr>
          <w:color w:val="000000" w:themeColor="text1"/>
        </w:rPr>
      </w:pPr>
    </w:p>
    <w:p w14:paraId="4B5CB87B" w14:textId="064EABE9" w:rsidR="00B8766B" w:rsidRPr="00B45783" w:rsidRDefault="00B8766B" w:rsidP="004E2738">
      <w:pPr>
        <w:tabs>
          <w:tab w:val="left" w:pos="142"/>
        </w:tabs>
        <w:jc w:val="both"/>
        <w:rPr>
          <w:rFonts w:eastAsia="Arial Unicode MS"/>
          <w:color w:val="000000" w:themeColor="text1"/>
        </w:rPr>
      </w:pPr>
      <w:r w:rsidRPr="00B45783">
        <w:rPr>
          <w:color w:val="000000" w:themeColor="text1"/>
        </w:rPr>
        <w:t>Supplementary Table S1</w:t>
      </w:r>
      <w:r w:rsidR="005C3886" w:rsidRPr="00B45783">
        <w:rPr>
          <w:rFonts w:hint="eastAsia"/>
          <w:color w:val="000000" w:themeColor="text1"/>
        </w:rPr>
        <w:t>2</w:t>
      </w:r>
      <w:r w:rsidRPr="00B45783">
        <w:rPr>
          <w:rFonts w:eastAsia="Arial Unicode MS"/>
          <w:color w:val="000000" w:themeColor="text1"/>
        </w:rPr>
        <w:t xml:space="preserve">.  </w:t>
      </w:r>
      <w:r w:rsidR="004E2738" w:rsidRPr="00B45783">
        <w:rPr>
          <w:rFonts w:eastAsia="Arial Unicode MS"/>
          <w:color w:val="000000" w:themeColor="text1"/>
        </w:rPr>
        <w:t xml:space="preserve">The results of the cutoffs, maximum graph energies and ratios for the </w:t>
      </w:r>
      <w:r w:rsidR="004E2738" w:rsidRPr="00B45783">
        <w:rPr>
          <w:rFonts w:ascii="Times" w:hAnsi="Times" w:cs="Times"/>
          <w:color w:val="000000" w:themeColor="text1"/>
        </w:rPr>
        <w:t>3-node subgraph and 4-node subgraph found</w:t>
      </w:r>
      <w:r w:rsidR="004E2738" w:rsidRPr="00B45783">
        <w:rPr>
          <w:rFonts w:eastAsia="Arial Unicode MS"/>
          <w:color w:val="000000" w:themeColor="text1"/>
        </w:rPr>
        <w:t xml:space="preserve"> in </w:t>
      </w:r>
      <w:r w:rsidR="004E2738" w:rsidRPr="00B45783">
        <w:rPr>
          <w:rFonts w:eastAsia="Arial Unicode MS" w:hint="eastAsia"/>
          <w:color w:val="000000" w:themeColor="text1"/>
        </w:rPr>
        <w:t>the</w:t>
      </w:r>
      <w:r w:rsidR="004E2738" w:rsidRPr="00B45783">
        <w:rPr>
          <w:rFonts w:eastAsia="Arial Unicode MS"/>
          <w:color w:val="000000" w:themeColor="text1"/>
        </w:rPr>
        <w:t xml:space="preserve"> 17 cancer networks.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949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48758C" w:rsidRPr="00B45783" w14:paraId="79EFF803" w14:textId="77777777" w:rsidTr="00CB20C7">
        <w:tc>
          <w:tcPr>
            <w:tcW w:w="894" w:type="dxa"/>
          </w:tcPr>
          <w:p w14:paraId="3F1E33C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</w:p>
        </w:tc>
        <w:tc>
          <w:tcPr>
            <w:tcW w:w="949" w:type="dxa"/>
          </w:tcPr>
          <w:p w14:paraId="04B5451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energy</w:t>
            </w:r>
          </w:p>
        </w:tc>
        <w:tc>
          <w:tcPr>
            <w:tcW w:w="850" w:type="dxa"/>
            <w:shd w:val="clear" w:color="auto" w:fill="auto"/>
          </w:tcPr>
          <w:p w14:paraId="392951F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E</w:t>
            </w:r>
          </w:p>
        </w:tc>
        <w:tc>
          <w:tcPr>
            <w:tcW w:w="851" w:type="dxa"/>
            <w:shd w:val="clear" w:color="auto" w:fill="auto"/>
          </w:tcPr>
          <w:p w14:paraId="013B125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LE</w:t>
            </w:r>
          </w:p>
        </w:tc>
        <w:tc>
          <w:tcPr>
            <w:tcW w:w="850" w:type="dxa"/>
          </w:tcPr>
          <w:p w14:paraId="523AFBE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QE</w:t>
            </w:r>
          </w:p>
        </w:tc>
        <w:tc>
          <w:tcPr>
            <w:tcW w:w="851" w:type="dxa"/>
            <w:shd w:val="clear" w:color="auto" w:fill="auto"/>
          </w:tcPr>
          <w:p w14:paraId="3BDFA404" w14:textId="4574C14D" w:rsidR="00B8766B" w:rsidRPr="00B45783" w:rsidRDefault="00B8766B" w:rsidP="00CB20C7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AA</w:t>
            </w:r>
            <w:r w:rsidR="00D31606"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DA4087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LL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</w:p>
        </w:tc>
        <w:tc>
          <w:tcPr>
            <w:tcW w:w="851" w:type="dxa"/>
            <w:shd w:val="clear" w:color="auto" w:fill="auto"/>
          </w:tcPr>
          <w:p w14:paraId="68E697D9" w14:textId="49A0B73B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QQ</w:t>
            </w:r>
            <w:r w:rsidR="00D31606"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850" w:type="dxa"/>
          </w:tcPr>
          <w:p w14:paraId="715C4402" w14:textId="271F46E9" w:rsidR="00B8766B" w:rsidRPr="00B45783" w:rsidRDefault="00B8766B" w:rsidP="00CB20C7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AL</w:t>
            </w:r>
            <w:r w:rsidR="00D31606"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851" w:type="dxa"/>
          </w:tcPr>
          <w:p w14:paraId="7BA9FB4E" w14:textId="15896D60" w:rsidR="00B8766B" w:rsidRPr="00B45783" w:rsidRDefault="00B8766B" w:rsidP="00CB20C7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AQ</w:t>
            </w:r>
            <w:r w:rsidR="00D31606"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431AE5D5" w14:textId="2CB708CC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LQ</w:t>
            </w:r>
            <w:r w:rsidR="00D31606"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</w:tr>
      <w:tr w:rsidR="0048758C" w:rsidRPr="00B45783" w14:paraId="3E191B00" w14:textId="77777777" w:rsidTr="00CB20C7">
        <w:tc>
          <w:tcPr>
            <w:tcW w:w="894" w:type="dxa"/>
          </w:tcPr>
          <w:p w14:paraId="060A90E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lastRenderedPageBreak/>
              <w:t>3-node</w:t>
            </w:r>
          </w:p>
        </w:tc>
        <w:tc>
          <w:tcPr>
            <w:tcW w:w="949" w:type="dxa"/>
          </w:tcPr>
          <w:p w14:paraId="5E66245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cutoff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8E0F4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EDDF0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4.292</w:t>
            </w:r>
          </w:p>
        </w:tc>
        <w:tc>
          <w:tcPr>
            <w:tcW w:w="850" w:type="dxa"/>
            <w:vAlign w:val="center"/>
          </w:tcPr>
          <w:p w14:paraId="5B92ED0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4.464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9B462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DF63F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6.292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0AE91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6.464</w:t>
            </w:r>
          </w:p>
        </w:tc>
        <w:tc>
          <w:tcPr>
            <w:tcW w:w="850" w:type="dxa"/>
            <w:vAlign w:val="center"/>
          </w:tcPr>
          <w:p w14:paraId="5B9D534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4.252</w:t>
            </w:r>
          </w:p>
        </w:tc>
        <w:tc>
          <w:tcPr>
            <w:tcW w:w="851" w:type="dxa"/>
            <w:vAlign w:val="center"/>
          </w:tcPr>
          <w:p w14:paraId="3D90938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4.363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94A0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6.012</w:t>
            </w:r>
          </w:p>
        </w:tc>
      </w:tr>
      <w:tr w:rsidR="0048758C" w:rsidRPr="00B45783" w14:paraId="20DD7BC4" w14:textId="77777777" w:rsidTr="00CB20C7">
        <w:tc>
          <w:tcPr>
            <w:tcW w:w="894" w:type="dxa"/>
          </w:tcPr>
          <w:p w14:paraId="642D949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</w:p>
        </w:tc>
        <w:tc>
          <w:tcPr>
            <w:tcW w:w="949" w:type="dxa"/>
          </w:tcPr>
          <w:p w14:paraId="43AAF4B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max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7A2A3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B1E90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8</w:t>
            </w:r>
          </w:p>
        </w:tc>
        <w:tc>
          <w:tcPr>
            <w:tcW w:w="850" w:type="dxa"/>
            <w:vAlign w:val="center"/>
          </w:tcPr>
          <w:p w14:paraId="7946819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E6975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478B8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C0FEC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12</w:t>
            </w:r>
          </w:p>
        </w:tc>
        <w:tc>
          <w:tcPr>
            <w:tcW w:w="850" w:type="dxa"/>
            <w:vAlign w:val="center"/>
          </w:tcPr>
          <w:p w14:paraId="7EFBFE3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6.472</w:t>
            </w:r>
          </w:p>
        </w:tc>
        <w:tc>
          <w:tcPr>
            <w:tcW w:w="851" w:type="dxa"/>
            <w:vAlign w:val="center"/>
          </w:tcPr>
          <w:p w14:paraId="2454C54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6.928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21C05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11.21</w:t>
            </w:r>
          </w:p>
        </w:tc>
      </w:tr>
      <w:tr w:rsidR="0048758C" w:rsidRPr="00B45783" w14:paraId="5B590EB1" w14:textId="77777777" w:rsidTr="00CB20C7">
        <w:tc>
          <w:tcPr>
            <w:tcW w:w="894" w:type="dxa"/>
          </w:tcPr>
          <w:p w14:paraId="6BE1C8B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</w:p>
        </w:tc>
        <w:tc>
          <w:tcPr>
            <w:tcW w:w="949" w:type="dxa"/>
          </w:tcPr>
          <w:p w14:paraId="4FDE35B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ratio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BFF63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0.750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55670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0.537</w:t>
            </w:r>
          </w:p>
        </w:tc>
        <w:tc>
          <w:tcPr>
            <w:tcW w:w="850" w:type="dxa"/>
            <w:vAlign w:val="center"/>
          </w:tcPr>
          <w:p w14:paraId="545F847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0.558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689C4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0.750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40E0C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0.524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FB418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0.539</w:t>
            </w:r>
          </w:p>
        </w:tc>
        <w:tc>
          <w:tcPr>
            <w:tcW w:w="850" w:type="dxa"/>
            <w:vAlign w:val="center"/>
          </w:tcPr>
          <w:p w14:paraId="1C0DA3B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0.657</w:t>
            </w:r>
          </w:p>
        </w:tc>
        <w:tc>
          <w:tcPr>
            <w:tcW w:w="851" w:type="dxa"/>
            <w:vAlign w:val="center"/>
          </w:tcPr>
          <w:p w14:paraId="524EB53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0.630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8AE3F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0.536</w:t>
            </w:r>
          </w:p>
        </w:tc>
      </w:tr>
      <w:tr w:rsidR="0048758C" w:rsidRPr="00B45783" w14:paraId="101CCAA3" w14:textId="77777777" w:rsidTr="00CB20C7">
        <w:tc>
          <w:tcPr>
            <w:tcW w:w="894" w:type="dxa"/>
          </w:tcPr>
          <w:p w14:paraId="0295757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4-node</w:t>
            </w:r>
          </w:p>
        </w:tc>
        <w:tc>
          <w:tcPr>
            <w:tcW w:w="949" w:type="dxa"/>
          </w:tcPr>
          <w:p w14:paraId="3AC835E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cutoff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92A2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4.00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61EF7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9.00</w:t>
            </w:r>
          </w:p>
        </w:tc>
        <w:tc>
          <w:tcPr>
            <w:tcW w:w="850" w:type="dxa"/>
            <w:vAlign w:val="center"/>
          </w:tcPr>
          <w:p w14:paraId="5D2D241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9.00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D669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4.00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E63EA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12.54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FD2C5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12.44</w:t>
            </w:r>
          </w:p>
        </w:tc>
        <w:tc>
          <w:tcPr>
            <w:tcW w:w="850" w:type="dxa"/>
            <w:vAlign w:val="center"/>
          </w:tcPr>
          <w:p w14:paraId="0F9A992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5.723</w:t>
            </w:r>
          </w:p>
        </w:tc>
        <w:tc>
          <w:tcPr>
            <w:tcW w:w="851" w:type="dxa"/>
            <w:vAlign w:val="center"/>
          </w:tcPr>
          <w:p w14:paraId="38F2A36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5.723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7329F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12</w:t>
            </w:r>
          </w:p>
        </w:tc>
      </w:tr>
      <w:tr w:rsidR="0048758C" w:rsidRPr="00B45783" w14:paraId="459BEAA2" w14:textId="77777777" w:rsidTr="00CB20C7">
        <w:tc>
          <w:tcPr>
            <w:tcW w:w="894" w:type="dxa"/>
          </w:tcPr>
          <w:p w14:paraId="3B9678A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</w:p>
        </w:tc>
        <w:tc>
          <w:tcPr>
            <w:tcW w:w="949" w:type="dxa"/>
          </w:tcPr>
          <w:p w14:paraId="169F634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max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B1697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2915E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18</w:t>
            </w:r>
          </w:p>
        </w:tc>
        <w:tc>
          <w:tcPr>
            <w:tcW w:w="850" w:type="dxa"/>
            <w:vAlign w:val="center"/>
          </w:tcPr>
          <w:p w14:paraId="23397CE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79A92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5ADA9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81A1B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24</w:t>
            </w:r>
          </w:p>
        </w:tc>
        <w:tc>
          <w:tcPr>
            <w:tcW w:w="850" w:type="dxa"/>
            <w:vAlign w:val="center"/>
          </w:tcPr>
          <w:p w14:paraId="1125937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10.94</w:t>
            </w:r>
          </w:p>
        </w:tc>
        <w:tc>
          <w:tcPr>
            <w:tcW w:w="851" w:type="dxa"/>
            <w:vAlign w:val="center"/>
          </w:tcPr>
          <w:p w14:paraId="6996251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11.9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1A222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22.94</w:t>
            </w:r>
          </w:p>
        </w:tc>
      </w:tr>
      <w:tr w:rsidR="0048758C" w:rsidRPr="00B45783" w14:paraId="2474CE69" w14:textId="77777777" w:rsidTr="00CB20C7">
        <w:trPr>
          <w:trHeight w:val="255"/>
        </w:trPr>
        <w:tc>
          <w:tcPr>
            <w:tcW w:w="894" w:type="dxa"/>
          </w:tcPr>
          <w:p w14:paraId="09852DD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</w:p>
        </w:tc>
        <w:tc>
          <w:tcPr>
            <w:tcW w:w="949" w:type="dxa"/>
          </w:tcPr>
          <w:p w14:paraId="553CFEB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ratio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04188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u w:val="single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0.667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2EDF4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0.500</w:t>
            </w:r>
          </w:p>
        </w:tc>
        <w:tc>
          <w:tcPr>
            <w:tcW w:w="850" w:type="dxa"/>
            <w:vAlign w:val="center"/>
          </w:tcPr>
          <w:p w14:paraId="1938322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0.500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E9FFE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u w:val="single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0.667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0C128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0.523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304A7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0.518</w:t>
            </w:r>
          </w:p>
        </w:tc>
        <w:tc>
          <w:tcPr>
            <w:tcW w:w="850" w:type="dxa"/>
            <w:vAlign w:val="center"/>
          </w:tcPr>
          <w:p w14:paraId="6CA5ADB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0.523</w:t>
            </w:r>
          </w:p>
        </w:tc>
        <w:tc>
          <w:tcPr>
            <w:tcW w:w="851" w:type="dxa"/>
            <w:vAlign w:val="center"/>
          </w:tcPr>
          <w:p w14:paraId="2B053FC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0.481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6DC03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lang w:eastAsia="zh-TW"/>
              </w:rPr>
              <w:t>0.523</w:t>
            </w:r>
          </w:p>
        </w:tc>
      </w:tr>
    </w:tbl>
    <w:p w14:paraId="2D2D8E02" w14:textId="29CAE5DE" w:rsidR="00B8766B" w:rsidRPr="00B45783" w:rsidRDefault="00B8766B" w:rsidP="00101C3C">
      <w:pPr>
        <w:rPr>
          <w:rFonts w:ascii="Times" w:hAnsi="Times" w:cs="Times"/>
          <w:color w:val="000000" w:themeColor="text1"/>
          <w:kern w:val="2"/>
          <w:lang w:eastAsia="zh-TW"/>
        </w:rPr>
      </w:pPr>
      <w:r w:rsidRPr="00B45783">
        <w:rPr>
          <w:rFonts w:ascii="Times" w:hAnsi="Times" w:cs="Times"/>
          <w:color w:val="000000" w:themeColor="text1"/>
          <w:kern w:val="2"/>
          <w:lang w:eastAsia="zh-TW"/>
        </w:rPr>
        <w:t>ratio = cutoff / max</w:t>
      </w:r>
    </w:p>
    <w:p w14:paraId="47ADAA82" w14:textId="77777777" w:rsidR="00B8766B" w:rsidRPr="00B45783" w:rsidRDefault="00B8766B" w:rsidP="00B8766B">
      <w:pPr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14:paraId="6C731783" w14:textId="785F6384" w:rsidR="00B8766B" w:rsidRPr="00B45783" w:rsidRDefault="00B8766B" w:rsidP="00B8766B">
      <w:p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B45783">
        <w:rPr>
          <w:color w:val="000000" w:themeColor="text1"/>
        </w:rPr>
        <w:t>Supplementary Table S1</w:t>
      </w:r>
      <w:r w:rsidR="005C3886" w:rsidRPr="00B45783">
        <w:rPr>
          <w:rFonts w:hint="eastAsia"/>
          <w:color w:val="000000" w:themeColor="text1"/>
        </w:rPr>
        <w:t>3</w:t>
      </w:r>
      <w:r w:rsidRPr="00B45783">
        <w:rPr>
          <w:color w:val="000000" w:themeColor="text1"/>
        </w:rPr>
        <w:t>.</w:t>
      </w:r>
      <w:r w:rsidRPr="00B45783">
        <w:rPr>
          <w:rFonts w:eastAsia="Arial Unicode MS"/>
          <w:color w:val="000000" w:themeColor="text1"/>
        </w:rPr>
        <w:t xml:space="preserve">  The results of the cutoff</w:t>
      </w:r>
      <w:r w:rsidR="005C3886" w:rsidRPr="00B45783">
        <w:rPr>
          <w:rFonts w:eastAsia="Arial Unicode MS"/>
          <w:color w:val="000000" w:themeColor="text1"/>
        </w:rPr>
        <w:t>s,</w:t>
      </w:r>
      <w:r w:rsidRPr="00B45783">
        <w:rPr>
          <w:rFonts w:eastAsia="Arial Unicode MS"/>
          <w:color w:val="000000" w:themeColor="text1"/>
        </w:rPr>
        <w:t xml:space="preserve"> maximum graph energies </w:t>
      </w:r>
      <w:r w:rsidR="005C3886" w:rsidRPr="00B45783">
        <w:rPr>
          <w:rFonts w:eastAsia="Arial Unicode MS"/>
          <w:color w:val="000000" w:themeColor="text1"/>
        </w:rPr>
        <w:t>and ratios</w:t>
      </w:r>
      <w:r w:rsidRPr="00B45783">
        <w:rPr>
          <w:rFonts w:eastAsia="Arial Unicode MS"/>
          <w:color w:val="000000" w:themeColor="text1"/>
        </w:rPr>
        <w:t xml:space="preserve"> for the </w:t>
      </w:r>
      <w:r w:rsidRPr="00B45783">
        <w:rPr>
          <w:rFonts w:ascii="Times" w:hAnsi="Times" w:cs="Times"/>
          <w:color w:val="000000" w:themeColor="text1"/>
        </w:rPr>
        <w:t xml:space="preserve">3-node </w:t>
      </w:r>
      <w:r w:rsidR="00590EA6" w:rsidRPr="00B45783">
        <w:rPr>
          <w:rFonts w:ascii="Times" w:hAnsi="Times" w:cs="Times"/>
          <w:color w:val="000000" w:themeColor="text1"/>
        </w:rPr>
        <w:t>subgraph</w:t>
      </w:r>
      <w:r w:rsidRPr="00B45783">
        <w:rPr>
          <w:rFonts w:ascii="Times" w:hAnsi="Times" w:cs="Times"/>
          <w:color w:val="000000" w:themeColor="text1"/>
        </w:rPr>
        <w:t xml:space="preserve"> and 4-node </w:t>
      </w:r>
      <w:r w:rsidR="00590EA6" w:rsidRPr="00B45783">
        <w:rPr>
          <w:rFonts w:ascii="Times" w:hAnsi="Times" w:cs="Times"/>
          <w:color w:val="000000" w:themeColor="text1"/>
        </w:rPr>
        <w:t>subgraph</w:t>
      </w:r>
      <w:r w:rsidRPr="00B45783">
        <w:rPr>
          <w:rFonts w:ascii="Times" w:hAnsi="Times" w:cs="Times"/>
          <w:color w:val="000000" w:themeColor="text1"/>
        </w:rPr>
        <w:t xml:space="preserve"> </w:t>
      </w:r>
      <w:r w:rsidR="00A7540E" w:rsidRPr="00B45783">
        <w:rPr>
          <w:rFonts w:ascii="Times" w:hAnsi="Times" w:cs="Times"/>
          <w:color w:val="000000" w:themeColor="text1"/>
        </w:rPr>
        <w:t>found</w:t>
      </w:r>
      <w:r w:rsidRPr="00B45783">
        <w:rPr>
          <w:rFonts w:ascii="Times" w:hAnsi="Times" w:cs="Times"/>
          <w:color w:val="000000" w:themeColor="text1"/>
        </w:rPr>
        <w:t xml:space="preserve"> in </w:t>
      </w:r>
      <w:r w:rsidR="00A7540E" w:rsidRPr="00B45783">
        <w:rPr>
          <w:rFonts w:ascii="Times" w:hAnsi="Times" w:cs="Times"/>
          <w:color w:val="000000" w:themeColor="text1"/>
        </w:rPr>
        <w:t xml:space="preserve">the 46 </w:t>
      </w:r>
      <w:proofErr w:type="spellStart"/>
      <w:r w:rsidRPr="00B45783">
        <w:rPr>
          <w:rFonts w:ascii="Times" w:hAnsi="Times" w:cs="Times"/>
          <w:color w:val="000000" w:themeColor="text1"/>
        </w:rPr>
        <w:t>STN</w:t>
      </w:r>
      <w:r w:rsidR="00A7540E" w:rsidRPr="00B45783">
        <w:rPr>
          <w:rFonts w:ascii="Times" w:hAnsi="Times" w:cs="Times"/>
          <w:color w:val="000000" w:themeColor="text1"/>
        </w:rPr>
        <w:t>s</w:t>
      </w:r>
      <w:r w:rsidRPr="00B45783">
        <w:rPr>
          <w:rFonts w:ascii="Times" w:hAnsi="Times" w:cs="Times"/>
          <w:color w:val="000000" w:themeColor="text1"/>
        </w:rPr>
        <w:t>.</w:t>
      </w:r>
      <w:proofErr w:type="spellEnd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850"/>
        <w:gridCol w:w="859"/>
        <w:gridCol w:w="876"/>
        <w:gridCol w:w="879"/>
        <w:gridCol w:w="777"/>
        <w:gridCol w:w="876"/>
        <w:gridCol w:w="876"/>
        <w:gridCol w:w="908"/>
        <w:gridCol w:w="764"/>
        <w:gridCol w:w="939"/>
      </w:tblGrid>
      <w:tr w:rsidR="00D31606" w:rsidRPr="00B45783" w14:paraId="5D783D9C" w14:textId="77777777" w:rsidTr="00CB20C7">
        <w:tc>
          <w:tcPr>
            <w:tcW w:w="894" w:type="dxa"/>
          </w:tcPr>
          <w:p w14:paraId="1659F813" w14:textId="77777777" w:rsidR="00D31606" w:rsidRPr="00B45783" w:rsidRDefault="00D31606" w:rsidP="00D31606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</w:p>
        </w:tc>
        <w:tc>
          <w:tcPr>
            <w:tcW w:w="850" w:type="dxa"/>
          </w:tcPr>
          <w:p w14:paraId="148EB192" w14:textId="77777777" w:rsidR="00D31606" w:rsidRPr="00B45783" w:rsidRDefault="00D31606" w:rsidP="00D31606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</w:p>
        </w:tc>
        <w:tc>
          <w:tcPr>
            <w:tcW w:w="859" w:type="dxa"/>
            <w:shd w:val="clear" w:color="auto" w:fill="auto"/>
          </w:tcPr>
          <w:p w14:paraId="413ED826" w14:textId="77777777" w:rsidR="00D31606" w:rsidRPr="00B45783" w:rsidRDefault="00D31606" w:rsidP="00D31606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  <w:t>E</w:t>
            </w:r>
          </w:p>
        </w:tc>
        <w:tc>
          <w:tcPr>
            <w:tcW w:w="876" w:type="dxa"/>
            <w:shd w:val="clear" w:color="auto" w:fill="auto"/>
          </w:tcPr>
          <w:p w14:paraId="22F706CB" w14:textId="77777777" w:rsidR="00D31606" w:rsidRPr="00B45783" w:rsidRDefault="00D31606" w:rsidP="00D31606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  <w:t>LE</w:t>
            </w:r>
          </w:p>
        </w:tc>
        <w:tc>
          <w:tcPr>
            <w:tcW w:w="879" w:type="dxa"/>
          </w:tcPr>
          <w:p w14:paraId="79CC5D2E" w14:textId="77777777" w:rsidR="00D31606" w:rsidRPr="00B45783" w:rsidRDefault="00D31606" w:rsidP="00D31606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  <w:t>QE</w:t>
            </w:r>
          </w:p>
        </w:tc>
        <w:tc>
          <w:tcPr>
            <w:tcW w:w="777" w:type="dxa"/>
            <w:shd w:val="clear" w:color="auto" w:fill="auto"/>
          </w:tcPr>
          <w:p w14:paraId="301F99D5" w14:textId="0AEAD77D" w:rsidR="00D31606" w:rsidRPr="00B45783" w:rsidRDefault="00D31606" w:rsidP="00D31606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AA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475D5E6A" w14:textId="3278B3C3" w:rsidR="00D31606" w:rsidRPr="00B45783" w:rsidRDefault="00D31606" w:rsidP="00D31606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LL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63FBE0C5" w14:textId="0303EE82" w:rsidR="00D31606" w:rsidRPr="00B45783" w:rsidRDefault="00D31606" w:rsidP="00D31606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QQ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908" w:type="dxa"/>
          </w:tcPr>
          <w:p w14:paraId="50EAE4B8" w14:textId="10CC3DD9" w:rsidR="00D31606" w:rsidRPr="00B45783" w:rsidRDefault="00D31606" w:rsidP="00D31606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AL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764" w:type="dxa"/>
          </w:tcPr>
          <w:p w14:paraId="5E554A0C" w14:textId="2E1DFB28" w:rsidR="00D31606" w:rsidRPr="00B45783" w:rsidRDefault="00D31606" w:rsidP="00D31606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AQ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14:paraId="09069B16" w14:textId="56FF9A29" w:rsidR="00D31606" w:rsidRPr="00B45783" w:rsidRDefault="00D31606" w:rsidP="00D31606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LQ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</w:tr>
      <w:tr w:rsidR="0048758C" w:rsidRPr="00B45783" w14:paraId="3C028942" w14:textId="77777777" w:rsidTr="00CB20C7">
        <w:tc>
          <w:tcPr>
            <w:tcW w:w="894" w:type="dxa"/>
          </w:tcPr>
          <w:p w14:paraId="68E0605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3-node</w:t>
            </w:r>
          </w:p>
        </w:tc>
        <w:tc>
          <w:tcPr>
            <w:tcW w:w="850" w:type="dxa"/>
          </w:tcPr>
          <w:p w14:paraId="02DDAFB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cutoff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0DAA065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3.062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EC15CA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5.333</w:t>
            </w:r>
          </w:p>
        </w:tc>
        <w:tc>
          <w:tcPr>
            <w:tcW w:w="879" w:type="dxa"/>
            <w:vAlign w:val="center"/>
          </w:tcPr>
          <w:p w14:paraId="6B0C032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5.56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6E1C78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3.236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EAFA60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8.243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382738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8.247</w:t>
            </w:r>
          </w:p>
        </w:tc>
        <w:tc>
          <w:tcPr>
            <w:tcW w:w="908" w:type="dxa"/>
            <w:vAlign w:val="center"/>
          </w:tcPr>
          <w:p w14:paraId="0E95DE7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4.762</w:t>
            </w:r>
          </w:p>
        </w:tc>
        <w:tc>
          <w:tcPr>
            <w:tcW w:w="764" w:type="dxa"/>
            <w:vAlign w:val="center"/>
          </w:tcPr>
          <w:p w14:paraId="2684B42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5.022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C00211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7.586</w:t>
            </w:r>
          </w:p>
        </w:tc>
      </w:tr>
      <w:tr w:rsidR="0048758C" w:rsidRPr="00B45783" w14:paraId="6D560EE3" w14:textId="77777777" w:rsidTr="00CB20C7">
        <w:tc>
          <w:tcPr>
            <w:tcW w:w="894" w:type="dxa"/>
          </w:tcPr>
          <w:p w14:paraId="4858864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</w:p>
        </w:tc>
        <w:tc>
          <w:tcPr>
            <w:tcW w:w="850" w:type="dxa"/>
          </w:tcPr>
          <w:p w14:paraId="072397A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max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7B7D96F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C147B0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8</w:t>
            </w:r>
          </w:p>
        </w:tc>
        <w:tc>
          <w:tcPr>
            <w:tcW w:w="879" w:type="dxa"/>
            <w:vAlign w:val="center"/>
          </w:tcPr>
          <w:p w14:paraId="58BFE57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4D251E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39DF98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E7B1A6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12</w:t>
            </w:r>
          </w:p>
        </w:tc>
        <w:tc>
          <w:tcPr>
            <w:tcW w:w="908" w:type="dxa"/>
            <w:vAlign w:val="center"/>
          </w:tcPr>
          <w:p w14:paraId="53B15B4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6.472</w:t>
            </w:r>
          </w:p>
        </w:tc>
        <w:tc>
          <w:tcPr>
            <w:tcW w:w="764" w:type="dxa"/>
            <w:vAlign w:val="center"/>
          </w:tcPr>
          <w:p w14:paraId="5608907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6.928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19BB40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11.21</w:t>
            </w:r>
          </w:p>
        </w:tc>
      </w:tr>
      <w:tr w:rsidR="0048758C" w:rsidRPr="00B45783" w14:paraId="1752C80E" w14:textId="77777777" w:rsidTr="00CB20C7">
        <w:tc>
          <w:tcPr>
            <w:tcW w:w="894" w:type="dxa"/>
          </w:tcPr>
          <w:p w14:paraId="198609F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</w:p>
        </w:tc>
        <w:tc>
          <w:tcPr>
            <w:tcW w:w="850" w:type="dxa"/>
          </w:tcPr>
          <w:p w14:paraId="4638E0A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ratio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0F0E7E8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0.766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A187BB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0.667</w:t>
            </w:r>
          </w:p>
        </w:tc>
        <w:tc>
          <w:tcPr>
            <w:tcW w:w="879" w:type="dxa"/>
            <w:vAlign w:val="center"/>
          </w:tcPr>
          <w:p w14:paraId="584F460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0.695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43DF12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0.809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75A308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0.687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A0380B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0.687</w:t>
            </w:r>
          </w:p>
        </w:tc>
        <w:tc>
          <w:tcPr>
            <w:tcW w:w="908" w:type="dxa"/>
            <w:vAlign w:val="center"/>
          </w:tcPr>
          <w:p w14:paraId="636E64C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0.736</w:t>
            </w:r>
          </w:p>
        </w:tc>
        <w:tc>
          <w:tcPr>
            <w:tcW w:w="764" w:type="dxa"/>
            <w:vAlign w:val="center"/>
          </w:tcPr>
          <w:p w14:paraId="1D1D97F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0.725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35AA40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0.677</w:t>
            </w:r>
          </w:p>
        </w:tc>
      </w:tr>
      <w:tr w:rsidR="0048758C" w:rsidRPr="00B45783" w14:paraId="65926575" w14:textId="77777777" w:rsidTr="00CB20C7">
        <w:tc>
          <w:tcPr>
            <w:tcW w:w="894" w:type="dxa"/>
          </w:tcPr>
          <w:p w14:paraId="5DD1871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4-node</w:t>
            </w:r>
          </w:p>
        </w:tc>
        <w:tc>
          <w:tcPr>
            <w:tcW w:w="850" w:type="dxa"/>
          </w:tcPr>
          <w:p w14:paraId="4A378A0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cutoff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4FB78CE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4.395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FA6647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10.58</w:t>
            </w:r>
          </w:p>
        </w:tc>
        <w:tc>
          <w:tcPr>
            <w:tcW w:w="879" w:type="dxa"/>
            <w:vAlign w:val="center"/>
          </w:tcPr>
          <w:p w14:paraId="3D6A346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10.64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E692C3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4.705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3D1D07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14.23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337053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14.23</w:t>
            </w:r>
          </w:p>
        </w:tc>
        <w:tc>
          <w:tcPr>
            <w:tcW w:w="908" w:type="dxa"/>
            <w:vAlign w:val="center"/>
          </w:tcPr>
          <w:p w14:paraId="20D04B0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7.453</w:t>
            </w:r>
          </w:p>
        </w:tc>
        <w:tc>
          <w:tcPr>
            <w:tcW w:w="764" w:type="dxa"/>
            <w:vAlign w:val="center"/>
          </w:tcPr>
          <w:p w14:paraId="71DC089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7.73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1416A2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13.68</w:t>
            </w:r>
          </w:p>
        </w:tc>
      </w:tr>
      <w:tr w:rsidR="0048758C" w:rsidRPr="00B45783" w14:paraId="554D87D6" w14:textId="77777777" w:rsidTr="00CB20C7">
        <w:tc>
          <w:tcPr>
            <w:tcW w:w="894" w:type="dxa"/>
          </w:tcPr>
          <w:p w14:paraId="3C4B2D0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</w:p>
        </w:tc>
        <w:tc>
          <w:tcPr>
            <w:tcW w:w="850" w:type="dxa"/>
          </w:tcPr>
          <w:p w14:paraId="2B0BDC4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max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010E957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788D1D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18</w:t>
            </w:r>
          </w:p>
        </w:tc>
        <w:tc>
          <w:tcPr>
            <w:tcW w:w="879" w:type="dxa"/>
            <w:vAlign w:val="center"/>
          </w:tcPr>
          <w:p w14:paraId="46E8111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FE52DE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61E1D0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24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C4B8A6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24</w:t>
            </w:r>
          </w:p>
        </w:tc>
        <w:tc>
          <w:tcPr>
            <w:tcW w:w="908" w:type="dxa"/>
            <w:vAlign w:val="center"/>
          </w:tcPr>
          <w:p w14:paraId="29095F7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10.94</w:t>
            </w:r>
          </w:p>
        </w:tc>
        <w:tc>
          <w:tcPr>
            <w:tcW w:w="764" w:type="dxa"/>
            <w:vAlign w:val="center"/>
          </w:tcPr>
          <w:p w14:paraId="67A1491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11.9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17E4C9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22.94</w:t>
            </w:r>
          </w:p>
        </w:tc>
      </w:tr>
      <w:tr w:rsidR="0048758C" w:rsidRPr="00B45783" w14:paraId="3C8BF182" w14:textId="77777777" w:rsidTr="00CB20C7">
        <w:tc>
          <w:tcPr>
            <w:tcW w:w="894" w:type="dxa"/>
          </w:tcPr>
          <w:p w14:paraId="1A60F90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</w:p>
        </w:tc>
        <w:tc>
          <w:tcPr>
            <w:tcW w:w="850" w:type="dxa"/>
          </w:tcPr>
          <w:p w14:paraId="153F5F8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ratio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3B40CF4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0.733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05BCB3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0.588</w:t>
            </w:r>
          </w:p>
        </w:tc>
        <w:tc>
          <w:tcPr>
            <w:tcW w:w="879" w:type="dxa"/>
            <w:vAlign w:val="center"/>
          </w:tcPr>
          <w:p w14:paraId="1C8F548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0.591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1AA48D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0.784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CB9F1E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0.593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481AD1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0.593</w:t>
            </w:r>
          </w:p>
        </w:tc>
        <w:tc>
          <w:tcPr>
            <w:tcW w:w="908" w:type="dxa"/>
            <w:vAlign w:val="center"/>
          </w:tcPr>
          <w:p w14:paraId="3DDA2F7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0.681</w:t>
            </w:r>
          </w:p>
        </w:tc>
        <w:tc>
          <w:tcPr>
            <w:tcW w:w="764" w:type="dxa"/>
            <w:vAlign w:val="center"/>
          </w:tcPr>
          <w:p w14:paraId="765B8F1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0.650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318E562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0.596</w:t>
            </w:r>
          </w:p>
        </w:tc>
      </w:tr>
    </w:tbl>
    <w:p w14:paraId="5FBCCBCF" w14:textId="77777777" w:rsidR="00B8766B" w:rsidRPr="00B45783" w:rsidRDefault="00B8766B" w:rsidP="00B8766B">
      <w:pPr>
        <w:rPr>
          <w:rFonts w:ascii="Times" w:hAnsi="Times" w:cs="Times"/>
          <w:color w:val="000000" w:themeColor="text1"/>
          <w:kern w:val="2"/>
          <w:szCs w:val="22"/>
          <w:lang w:eastAsia="zh-TW"/>
        </w:rPr>
      </w:pPr>
      <w:r w:rsidRPr="00B45783">
        <w:rPr>
          <w:rFonts w:ascii="Times" w:hAnsi="Times" w:cs="Times"/>
          <w:color w:val="000000" w:themeColor="text1"/>
          <w:kern w:val="2"/>
          <w:szCs w:val="22"/>
          <w:lang w:eastAsia="zh-TW"/>
        </w:rPr>
        <w:t>ratio = cutoff / max</w:t>
      </w:r>
    </w:p>
    <w:p w14:paraId="0406BFB3" w14:textId="608BBF11" w:rsidR="00B8766B" w:rsidRPr="00B45783" w:rsidRDefault="00B8766B" w:rsidP="00B8766B">
      <w:p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</w:p>
    <w:p w14:paraId="11F4E1B7" w14:textId="4F59175C" w:rsidR="00B8766B" w:rsidRPr="00B45783" w:rsidRDefault="00B8766B" w:rsidP="00B8766B">
      <w:p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B45783">
        <w:rPr>
          <w:color w:val="000000" w:themeColor="text1"/>
        </w:rPr>
        <w:t>Supplementary Table S1</w:t>
      </w:r>
      <w:r w:rsidR="005C3886" w:rsidRPr="00B45783">
        <w:rPr>
          <w:rFonts w:hint="eastAsia"/>
          <w:color w:val="000000" w:themeColor="text1"/>
        </w:rPr>
        <w:t>4</w:t>
      </w:r>
      <w:r w:rsidRPr="00B45783">
        <w:rPr>
          <w:rFonts w:hint="eastAsia"/>
          <w:color w:val="000000" w:themeColor="text1"/>
        </w:rPr>
        <w:t>.</w:t>
      </w:r>
      <w:r w:rsidRPr="00B45783">
        <w:rPr>
          <w:rFonts w:eastAsia="Arial Unicode MS"/>
          <w:color w:val="000000" w:themeColor="text1"/>
        </w:rPr>
        <w:t xml:space="preserve">  </w:t>
      </w:r>
      <w:r w:rsidR="00AC33D0" w:rsidRPr="00B45783">
        <w:rPr>
          <w:rFonts w:eastAsia="Arial Unicode MS"/>
          <w:color w:val="000000" w:themeColor="text1"/>
        </w:rPr>
        <w:t xml:space="preserve">The results of the cutoffs, maximum graph energies and ratios for the </w:t>
      </w:r>
      <w:r w:rsidR="00AC33D0" w:rsidRPr="00B45783">
        <w:rPr>
          <w:rFonts w:ascii="Times" w:hAnsi="Times" w:cs="Times"/>
          <w:color w:val="000000" w:themeColor="text1"/>
        </w:rPr>
        <w:t xml:space="preserve">3-node subgraph and 4-node subgraph found in the nine </w:t>
      </w:r>
      <w:r w:rsidRPr="00B45783">
        <w:rPr>
          <w:rFonts w:ascii="Times" w:hAnsi="Times" w:cs="Times"/>
          <w:color w:val="000000" w:themeColor="text1"/>
        </w:rPr>
        <w:t>cellular processes.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850"/>
        <w:gridCol w:w="859"/>
        <w:gridCol w:w="876"/>
        <w:gridCol w:w="879"/>
        <w:gridCol w:w="777"/>
        <w:gridCol w:w="876"/>
        <w:gridCol w:w="876"/>
        <w:gridCol w:w="908"/>
        <w:gridCol w:w="764"/>
        <w:gridCol w:w="939"/>
      </w:tblGrid>
      <w:tr w:rsidR="00D31606" w:rsidRPr="00B45783" w14:paraId="6A77587E" w14:textId="77777777" w:rsidTr="00CB20C7">
        <w:tc>
          <w:tcPr>
            <w:tcW w:w="894" w:type="dxa"/>
          </w:tcPr>
          <w:p w14:paraId="7A83D8FB" w14:textId="77777777" w:rsidR="00D31606" w:rsidRPr="00B45783" w:rsidRDefault="00D31606" w:rsidP="00D31606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</w:p>
        </w:tc>
        <w:tc>
          <w:tcPr>
            <w:tcW w:w="850" w:type="dxa"/>
          </w:tcPr>
          <w:p w14:paraId="2F281B88" w14:textId="77777777" w:rsidR="00D31606" w:rsidRPr="00B45783" w:rsidRDefault="00D31606" w:rsidP="00D31606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</w:p>
        </w:tc>
        <w:tc>
          <w:tcPr>
            <w:tcW w:w="859" w:type="dxa"/>
            <w:shd w:val="clear" w:color="auto" w:fill="auto"/>
          </w:tcPr>
          <w:p w14:paraId="30B4FE1C" w14:textId="77777777" w:rsidR="00D31606" w:rsidRPr="00B45783" w:rsidRDefault="00D31606" w:rsidP="00D31606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  <w:t>E</w:t>
            </w:r>
          </w:p>
        </w:tc>
        <w:tc>
          <w:tcPr>
            <w:tcW w:w="876" w:type="dxa"/>
            <w:shd w:val="clear" w:color="auto" w:fill="auto"/>
          </w:tcPr>
          <w:p w14:paraId="2A853983" w14:textId="77777777" w:rsidR="00D31606" w:rsidRPr="00B45783" w:rsidRDefault="00D31606" w:rsidP="00D31606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  <w:t>LE</w:t>
            </w:r>
          </w:p>
        </w:tc>
        <w:tc>
          <w:tcPr>
            <w:tcW w:w="879" w:type="dxa"/>
          </w:tcPr>
          <w:p w14:paraId="53FC190D" w14:textId="77777777" w:rsidR="00D31606" w:rsidRPr="00B45783" w:rsidRDefault="00D31606" w:rsidP="00D31606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</w:rPr>
            </w:pPr>
            <w:r w:rsidRPr="00B45783"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  <w:t>QE</w:t>
            </w:r>
          </w:p>
        </w:tc>
        <w:tc>
          <w:tcPr>
            <w:tcW w:w="777" w:type="dxa"/>
            <w:shd w:val="clear" w:color="auto" w:fill="auto"/>
          </w:tcPr>
          <w:p w14:paraId="0959E5FC" w14:textId="00BBA8D6" w:rsidR="00D31606" w:rsidRPr="00B45783" w:rsidRDefault="00D31606" w:rsidP="00D31606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AA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58D8BB5A" w14:textId="30A4AF2C" w:rsidR="00D31606" w:rsidRPr="00B45783" w:rsidRDefault="00D31606" w:rsidP="00D31606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LL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876" w:type="dxa"/>
            <w:shd w:val="clear" w:color="auto" w:fill="auto"/>
          </w:tcPr>
          <w:p w14:paraId="0D985E7D" w14:textId="2991B1B4" w:rsidR="00D31606" w:rsidRPr="00B45783" w:rsidRDefault="00D31606" w:rsidP="00D31606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QQ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908" w:type="dxa"/>
          </w:tcPr>
          <w:p w14:paraId="296D9F61" w14:textId="201EF514" w:rsidR="00D31606" w:rsidRPr="00B45783" w:rsidRDefault="00D31606" w:rsidP="00D31606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AL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764" w:type="dxa"/>
          </w:tcPr>
          <w:p w14:paraId="6D880807" w14:textId="25696FD0" w:rsidR="00D31606" w:rsidRPr="00B45783" w:rsidRDefault="00D31606" w:rsidP="00D31606">
            <w:pPr>
              <w:jc w:val="center"/>
              <w:rPr>
                <w:rFonts w:ascii="Times" w:hAnsi="Times" w:cs="Times"/>
                <w:i/>
                <w:color w:val="000000" w:themeColor="text1"/>
                <w:kern w:val="2"/>
                <w:szCs w:val="2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AQ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  <w:tc>
          <w:tcPr>
            <w:tcW w:w="939" w:type="dxa"/>
            <w:shd w:val="clear" w:color="auto" w:fill="auto"/>
          </w:tcPr>
          <w:p w14:paraId="16A8F2CD" w14:textId="09AD4371" w:rsidR="00D31606" w:rsidRPr="00B45783" w:rsidRDefault="00D31606" w:rsidP="00D31606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proofErr w:type="spellStart"/>
            <w:r w:rsidRPr="00B45783">
              <w:rPr>
                <w:rFonts w:ascii="Times" w:hAnsi="Times" w:cs="Times"/>
                <w:i/>
                <w:color w:val="000000" w:themeColor="text1"/>
                <w:kern w:val="2"/>
                <w:lang w:eastAsia="zh-TW"/>
              </w:rPr>
              <w:t>LQ</w:t>
            </w:r>
            <w:r w:rsidRPr="00B45783">
              <w:rPr>
                <w:i/>
                <w:color w:val="000000" w:themeColor="text1"/>
                <w:kern w:val="2"/>
                <w:vertAlign w:val="superscript"/>
                <w:lang w:eastAsia="zh-TW"/>
              </w:rPr>
              <w:t>t</w:t>
            </w:r>
            <w:proofErr w:type="spellEnd"/>
          </w:p>
        </w:tc>
      </w:tr>
      <w:tr w:rsidR="0048758C" w:rsidRPr="00B45783" w14:paraId="756D0615" w14:textId="77777777" w:rsidTr="00CB20C7">
        <w:tc>
          <w:tcPr>
            <w:tcW w:w="894" w:type="dxa"/>
          </w:tcPr>
          <w:p w14:paraId="7F8AD88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3-node</w:t>
            </w:r>
          </w:p>
        </w:tc>
        <w:tc>
          <w:tcPr>
            <w:tcW w:w="850" w:type="dxa"/>
          </w:tcPr>
          <w:p w14:paraId="0CA27FF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cutoff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5113685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095B98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8</w:t>
            </w:r>
          </w:p>
        </w:tc>
        <w:tc>
          <w:tcPr>
            <w:tcW w:w="879" w:type="dxa"/>
            <w:vAlign w:val="center"/>
          </w:tcPr>
          <w:p w14:paraId="3AFA47A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E9CB28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C78E5F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51B0C2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12</w:t>
            </w:r>
          </w:p>
        </w:tc>
        <w:tc>
          <w:tcPr>
            <w:tcW w:w="908" w:type="dxa"/>
            <w:vAlign w:val="center"/>
          </w:tcPr>
          <w:p w14:paraId="09AECCD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6.472</w:t>
            </w:r>
          </w:p>
        </w:tc>
        <w:tc>
          <w:tcPr>
            <w:tcW w:w="764" w:type="dxa"/>
            <w:vAlign w:val="center"/>
          </w:tcPr>
          <w:p w14:paraId="11F58B0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6.928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13E28DF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11.21</w:t>
            </w:r>
          </w:p>
        </w:tc>
      </w:tr>
      <w:tr w:rsidR="0048758C" w:rsidRPr="00B45783" w14:paraId="70EEFC1B" w14:textId="77777777" w:rsidTr="00CB20C7">
        <w:tc>
          <w:tcPr>
            <w:tcW w:w="894" w:type="dxa"/>
          </w:tcPr>
          <w:p w14:paraId="728F4D2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</w:p>
        </w:tc>
        <w:tc>
          <w:tcPr>
            <w:tcW w:w="850" w:type="dxa"/>
          </w:tcPr>
          <w:p w14:paraId="7E900FB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max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77B78FA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80F187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8</w:t>
            </w:r>
          </w:p>
        </w:tc>
        <w:tc>
          <w:tcPr>
            <w:tcW w:w="879" w:type="dxa"/>
            <w:vAlign w:val="center"/>
          </w:tcPr>
          <w:p w14:paraId="56297CF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0AD033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861919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12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21A958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12</w:t>
            </w:r>
          </w:p>
        </w:tc>
        <w:tc>
          <w:tcPr>
            <w:tcW w:w="908" w:type="dxa"/>
            <w:vAlign w:val="center"/>
          </w:tcPr>
          <w:p w14:paraId="40E685A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6.472</w:t>
            </w:r>
          </w:p>
        </w:tc>
        <w:tc>
          <w:tcPr>
            <w:tcW w:w="764" w:type="dxa"/>
            <w:vAlign w:val="center"/>
          </w:tcPr>
          <w:p w14:paraId="66A220F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6.928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4D6D67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11.21</w:t>
            </w:r>
          </w:p>
        </w:tc>
      </w:tr>
      <w:tr w:rsidR="0048758C" w:rsidRPr="00B45783" w14:paraId="401236EA" w14:textId="77777777" w:rsidTr="00CB20C7">
        <w:tc>
          <w:tcPr>
            <w:tcW w:w="894" w:type="dxa"/>
          </w:tcPr>
          <w:p w14:paraId="1B4A865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</w:p>
        </w:tc>
        <w:tc>
          <w:tcPr>
            <w:tcW w:w="850" w:type="dxa"/>
          </w:tcPr>
          <w:p w14:paraId="15101B5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ratio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25F65FE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7CA05B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</w:t>
            </w:r>
          </w:p>
        </w:tc>
        <w:tc>
          <w:tcPr>
            <w:tcW w:w="879" w:type="dxa"/>
            <w:vAlign w:val="center"/>
          </w:tcPr>
          <w:p w14:paraId="1C49634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6720D3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0726EF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118E8F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</w:t>
            </w:r>
          </w:p>
        </w:tc>
        <w:tc>
          <w:tcPr>
            <w:tcW w:w="908" w:type="dxa"/>
            <w:vAlign w:val="center"/>
          </w:tcPr>
          <w:p w14:paraId="13ADBAF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</w:t>
            </w:r>
          </w:p>
        </w:tc>
        <w:tc>
          <w:tcPr>
            <w:tcW w:w="764" w:type="dxa"/>
            <w:vAlign w:val="center"/>
          </w:tcPr>
          <w:p w14:paraId="0AE9BBB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3D43C1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</w:t>
            </w:r>
          </w:p>
        </w:tc>
      </w:tr>
      <w:tr w:rsidR="0048758C" w:rsidRPr="00B45783" w14:paraId="2416EB1C" w14:textId="77777777" w:rsidTr="00CB20C7">
        <w:tc>
          <w:tcPr>
            <w:tcW w:w="894" w:type="dxa"/>
          </w:tcPr>
          <w:p w14:paraId="15D192D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4-node</w:t>
            </w:r>
          </w:p>
        </w:tc>
        <w:tc>
          <w:tcPr>
            <w:tcW w:w="850" w:type="dxa"/>
          </w:tcPr>
          <w:p w14:paraId="23FA0D4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cutoff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4ADD37B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4.116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23AF1AC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10.5</w:t>
            </w:r>
          </w:p>
        </w:tc>
        <w:tc>
          <w:tcPr>
            <w:tcW w:w="879" w:type="dxa"/>
            <w:vAlign w:val="center"/>
          </w:tcPr>
          <w:p w14:paraId="0FA43AF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10.5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2A75C47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4.36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02FE89F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14.26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A0034F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14.21</w:t>
            </w:r>
          </w:p>
        </w:tc>
        <w:tc>
          <w:tcPr>
            <w:tcW w:w="908" w:type="dxa"/>
            <w:vAlign w:val="center"/>
          </w:tcPr>
          <w:p w14:paraId="74FD500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6.815</w:t>
            </w:r>
          </w:p>
        </w:tc>
        <w:tc>
          <w:tcPr>
            <w:tcW w:w="764" w:type="dxa"/>
            <w:vAlign w:val="center"/>
          </w:tcPr>
          <w:p w14:paraId="34F350F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7.07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7574FCE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13.28</w:t>
            </w:r>
          </w:p>
        </w:tc>
      </w:tr>
      <w:tr w:rsidR="0048758C" w:rsidRPr="00B45783" w14:paraId="70824C3B" w14:textId="77777777" w:rsidTr="00CB20C7">
        <w:tc>
          <w:tcPr>
            <w:tcW w:w="894" w:type="dxa"/>
          </w:tcPr>
          <w:p w14:paraId="1E4645D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</w:p>
        </w:tc>
        <w:tc>
          <w:tcPr>
            <w:tcW w:w="850" w:type="dxa"/>
          </w:tcPr>
          <w:p w14:paraId="08F263E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max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55EF9F7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64C5461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18</w:t>
            </w:r>
          </w:p>
        </w:tc>
        <w:tc>
          <w:tcPr>
            <w:tcW w:w="879" w:type="dxa"/>
            <w:vAlign w:val="center"/>
          </w:tcPr>
          <w:p w14:paraId="7F1E9A1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18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40B993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5C009F1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24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EE3978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24</w:t>
            </w:r>
          </w:p>
        </w:tc>
        <w:tc>
          <w:tcPr>
            <w:tcW w:w="908" w:type="dxa"/>
            <w:vAlign w:val="center"/>
          </w:tcPr>
          <w:p w14:paraId="1C39315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10.94</w:t>
            </w:r>
          </w:p>
        </w:tc>
        <w:tc>
          <w:tcPr>
            <w:tcW w:w="764" w:type="dxa"/>
            <w:vAlign w:val="center"/>
          </w:tcPr>
          <w:p w14:paraId="5927D1B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11.9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67A643C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22.94</w:t>
            </w:r>
          </w:p>
        </w:tc>
      </w:tr>
      <w:tr w:rsidR="0048758C" w:rsidRPr="00B45783" w14:paraId="687718D4" w14:textId="77777777" w:rsidTr="00CB20C7">
        <w:tc>
          <w:tcPr>
            <w:tcW w:w="894" w:type="dxa"/>
          </w:tcPr>
          <w:p w14:paraId="51B35CB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</w:p>
        </w:tc>
        <w:tc>
          <w:tcPr>
            <w:tcW w:w="850" w:type="dxa"/>
          </w:tcPr>
          <w:p w14:paraId="68F86D8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ratio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1D8EFC2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0.686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16D61A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0.583</w:t>
            </w:r>
          </w:p>
        </w:tc>
        <w:tc>
          <w:tcPr>
            <w:tcW w:w="879" w:type="dxa"/>
            <w:vAlign w:val="center"/>
          </w:tcPr>
          <w:p w14:paraId="2C472D1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0.583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19894E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0.727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59556C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0.594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D30047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0.592</w:t>
            </w:r>
          </w:p>
        </w:tc>
        <w:tc>
          <w:tcPr>
            <w:tcW w:w="908" w:type="dxa"/>
            <w:vAlign w:val="center"/>
          </w:tcPr>
          <w:p w14:paraId="562804B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0.623</w:t>
            </w:r>
          </w:p>
        </w:tc>
        <w:tc>
          <w:tcPr>
            <w:tcW w:w="764" w:type="dxa"/>
            <w:vAlign w:val="center"/>
          </w:tcPr>
          <w:p w14:paraId="584A0F9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0.594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2C44DA4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  <w:kern w:val="2"/>
                <w:szCs w:val="22"/>
                <w:lang w:eastAsia="zh-TW"/>
              </w:rPr>
              <w:t>0.579</w:t>
            </w:r>
          </w:p>
        </w:tc>
      </w:tr>
    </w:tbl>
    <w:p w14:paraId="3C0075F3" w14:textId="77777777" w:rsidR="00B8766B" w:rsidRPr="00B45783" w:rsidRDefault="00B8766B" w:rsidP="00B8766B">
      <w:pPr>
        <w:rPr>
          <w:rFonts w:ascii="Times" w:hAnsi="Times" w:cs="Times"/>
          <w:color w:val="000000" w:themeColor="text1"/>
          <w:kern w:val="2"/>
          <w:szCs w:val="22"/>
          <w:lang w:eastAsia="zh-TW"/>
        </w:rPr>
      </w:pPr>
      <w:r w:rsidRPr="00B45783">
        <w:rPr>
          <w:rFonts w:ascii="Times" w:hAnsi="Times" w:cs="Times"/>
          <w:color w:val="000000" w:themeColor="text1"/>
          <w:kern w:val="2"/>
          <w:szCs w:val="22"/>
          <w:lang w:eastAsia="zh-TW"/>
        </w:rPr>
        <w:t>ratio = cutoff / max</w:t>
      </w:r>
    </w:p>
    <w:p w14:paraId="78B9CB8F" w14:textId="77777777" w:rsidR="00B8766B" w:rsidRPr="00B45783" w:rsidRDefault="00B8766B" w:rsidP="00B8766B">
      <w:pPr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14:paraId="20E5405E" w14:textId="15E31C5C" w:rsidR="00630AEB" w:rsidRPr="00B45783" w:rsidRDefault="00630AEB" w:rsidP="00B8766B">
      <w:p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</w:p>
    <w:p w14:paraId="44C3B077" w14:textId="2255A42B" w:rsidR="00630AEB" w:rsidRPr="00B45783" w:rsidRDefault="00630AEB" w:rsidP="00B8766B">
      <w:p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</w:p>
    <w:p w14:paraId="669F1E40" w14:textId="77777777" w:rsidR="00563CAE" w:rsidRPr="00B45783" w:rsidRDefault="00563CAE" w:rsidP="00B8766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3892B6AE" w14:textId="77777777" w:rsidR="00563CAE" w:rsidRPr="00B45783" w:rsidRDefault="00563CAE" w:rsidP="00B8766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41E7B1C7" w14:textId="77777777" w:rsidR="00563CAE" w:rsidRPr="00B45783" w:rsidRDefault="00563CAE" w:rsidP="00B8766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29752D40" w14:textId="77777777" w:rsidR="00563CAE" w:rsidRPr="00B45783" w:rsidRDefault="00563CAE" w:rsidP="00B8766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681732F5" w14:textId="77777777" w:rsidR="00563CAE" w:rsidRPr="00B45783" w:rsidRDefault="00563CAE" w:rsidP="00B8766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03E1D1C7" w14:textId="77777777" w:rsidR="00563CAE" w:rsidRPr="00B45783" w:rsidRDefault="00563CAE" w:rsidP="00B8766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7AE0CDA6" w14:textId="77777777" w:rsidR="00563CAE" w:rsidRPr="00B45783" w:rsidRDefault="00563CAE" w:rsidP="00B8766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7DB74E0E" w14:textId="77777777" w:rsidR="00563CAE" w:rsidRPr="00B45783" w:rsidRDefault="00563CAE" w:rsidP="00B8766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66A73441" w14:textId="77777777" w:rsidR="00563CAE" w:rsidRPr="00B45783" w:rsidRDefault="00563CAE" w:rsidP="00B8766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26544131" w14:textId="77777777" w:rsidR="00563CAE" w:rsidRPr="00B45783" w:rsidRDefault="00563CAE" w:rsidP="00B8766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367BB996" w14:textId="77777777" w:rsidR="00563CAE" w:rsidRPr="00B45783" w:rsidRDefault="00563CAE" w:rsidP="00B8766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59C76312" w14:textId="77777777" w:rsidR="00563CAE" w:rsidRPr="00B45783" w:rsidRDefault="00563CAE" w:rsidP="00B8766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4C7AB9EE" w14:textId="1B3BABD1" w:rsidR="00563CAE" w:rsidRPr="00B45783" w:rsidRDefault="00563CAE" w:rsidP="00B8766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5B3B27EC" w14:textId="07776F04" w:rsidR="00563CAE" w:rsidRPr="00B45783" w:rsidRDefault="00563CAE" w:rsidP="00B8766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0BEA9D9C" w14:textId="42AD2324" w:rsidR="00563CAE" w:rsidRPr="00B45783" w:rsidRDefault="00563CAE" w:rsidP="00B8766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072A0222" w14:textId="77777777" w:rsidR="00563CAE" w:rsidRPr="00B45783" w:rsidRDefault="00563CAE" w:rsidP="00B8766B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14:paraId="4F2A76A0" w14:textId="51307EBB" w:rsidR="00B8766B" w:rsidRPr="00B45783" w:rsidRDefault="00B8766B" w:rsidP="00B8766B">
      <w:pPr>
        <w:autoSpaceDE w:val="0"/>
        <w:autoSpaceDN w:val="0"/>
        <w:adjustRightInd w:val="0"/>
        <w:jc w:val="center"/>
        <w:rPr>
          <w:rFonts w:ascii="Times" w:hAnsi="Times" w:cs="Times"/>
          <w:color w:val="000000" w:themeColor="text1"/>
        </w:rPr>
      </w:pPr>
      <w:r w:rsidRPr="00B45783">
        <w:rPr>
          <w:color w:val="000000" w:themeColor="text1"/>
        </w:rPr>
        <w:t xml:space="preserve">Supplementary Table </w:t>
      </w:r>
      <w:r w:rsidRPr="00B45783">
        <w:rPr>
          <w:rFonts w:ascii="Times" w:hAnsi="Times" w:cs="Times"/>
          <w:color w:val="000000" w:themeColor="text1"/>
        </w:rPr>
        <w:t>S1</w:t>
      </w:r>
      <w:r w:rsidR="005C3886" w:rsidRPr="00B45783">
        <w:rPr>
          <w:rFonts w:ascii="Times" w:hAnsi="Times" w:cs="Times"/>
          <w:color w:val="000000" w:themeColor="text1"/>
        </w:rPr>
        <w:t>5</w:t>
      </w:r>
      <w:r w:rsidRPr="00B45783">
        <w:rPr>
          <w:rFonts w:ascii="Times" w:hAnsi="Times" w:cs="Times"/>
          <w:color w:val="000000" w:themeColor="text1"/>
        </w:rPr>
        <w:t>.</w:t>
      </w:r>
      <w:r w:rsidRPr="00B45783">
        <w:rPr>
          <w:color w:val="000000" w:themeColor="text1"/>
        </w:rPr>
        <w:t xml:space="preserve"> The results of</w:t>
      </w:r>
      <w:r w:rsidRPr="00B45783">
        <w:rPr>
          <w:rFonts w:ascii="Times" w:hAnsi="Times" w:cs="Times"/>
          <w:color w:val="000000" w:themeColor="text1"/>
        </w:rPr>
        <w:t xml:space="preserve"> </w:t>
      </w:r>
      <w:r w:rsidRPr="00B45783">
        <w:rPr>
          <w:i/>
          <w:color w:val="000000" w:themeColor="text1"/>
          <w:lang w:eastAsia="zh-TW"/>
        </w:rPr>
        <w:t>N</w:t>
      </w:r>
      <w:r w:rsidRPr="00B45783">
        <w:rPr>
          <w:i/>
          <w:color w:val="000000" w:themeColor="text1"/>
          <w:vertAlign w:val="subscript"/>
          <w:lang w:eastAsia="zh-TW"/>
        </w:rPr>
        <w:t>3</w:t>
      </w:r>
      <w:r w:rsidRPr="00B45783">
        <w:rPr>
          <w:rFonts w:ascii="Times" w:hAnsi="Times" w:cs="Times"/>
          <w:color w:val="000000" w:themeColor="text1"/>
        </w:rPr>
        <w:t xml:space="preserve">, </w:t>
      </w:r>
      <w:r w:rsidRPr="00B45783">
        <w:rPr>
          <w:i/>
          <w:color w:val="000000" w:themeColor="text1"/>
          <w:lang w:eastAsia="zh-TW"/>
        </w:rPr>
        <w:t>N</w:t>
      </w:r>
      <w:r w:rsidRPr="00B45783">
        <w:rPr>
          <w:i/>
          <w:color w:val="000000" w:themeColor="text1"/>
          <w:vertAlign w:val="subscript"/>
          <w:lang w:eastAsia="zh-TW"/>
        </w:rPr>
        <w:t>4</w:t>
      </w:r>
      <w:r w:rsidRPr="00B45783">
        <w:rPr>
          <w:rFonts w:ascii="Times" w:hAnsi="Times" w:cs="Times"/>
          <w:color w:val="000000" w:themeColor="text1"/>
        </w:rPr>
        <w:t xml:space="preserve">, </w:t>
      </w:r>
      <w:r w:rsidRPr="00B45783">
        <w:rPr>
          <w:i/>
          <w:color w:val="000000" w:themeColor="text1"/>
          <w:lang w:eastAsia="zh-TW"/>
        </w:rPr>
        <w:t>H</w:t>
      </w:r>
      <w:r w:rsidRPr="00B45783">
        <w:rPr>
          <w:i/>
          <w:color w:val="000000" w:themeColor="text1"/>
          <w:vertAlign w:val="subscript"/>
          <w:lang w:eastAsia="zh-TW"/>
        </w:rPr>
        <w:t>3R</w:t>
      </w:r>
      <w:r w:rsidRPr="00B45783">
        <w:rPr>
          <w:rFonts w:ascii="Times" w:hAnsi="Times" w:cs="Times"/>
          <w:color w:val="000000" w:themeColor="text1"/>
        </w:rPr>
        <w:t xml:space="preserve"> </w:t>
      </w:r>
      <w:r w:rsidRPr="00B45783">
        <w:rPr>
          <w:color w:val="000000" w:themeColor="text1"/>
        </w:rPr>
        <w:t xml:space="preserve">and </w:t>
      </w:r>
      <w:r w:rsidRPr="00B45783">
        <w:rPr>
          <w:i/>
          <w:color w:val="000000" w:themeColor="text1"/>
          <w:lang w:eastAsia="zh-TW"/>
        </w:rPr>
        <w:t>H</w:t>
      </w:r>
      <w:r w:rsidRPr="00B45783">
        <w:rPr>
          <w:i/>
          <w:color w:val="000000" w:themeColor="text1"/>
          <w:vertAlign w:val="subscript"/>
          <w:lang w:eastAsia="zh-TW"/>
        </w:rPr>
        <w:t>4R</w:t>
      </w:r>
      <w:r w:rsidRPr="00B45783">
        <w:rPr>
          <w:rFonts w:ascii="Times" w:hAnsi="Times" w:cs="Times"/>
          <w:color w:val="000000" w:themeColor="text1"/>
        </w:rPr>
        <w:t xml:space="preserve"> for </w:t>
      </w:r>
      <w:r w:rsidR="00AC33D0" w:rsidRPr="00B45783">
        <w:rPr>
          <w:rFonts w:ascii="Times" w:hAnsi="Times" w:cs="Times"/>
          <w:color w:val="000000" w:themeColor="text1"/>
        </w:rPr>
        <w:t xml:space="preserve">46 </w:t>
      </w:r>
      <w:proofErr w:type="spellStart"/>
      <w:r w:rsidRPr="00B45783">
        <w:rPr>
          <w:rFonts w:ascii="Times" w:hAnsi="Times" w:cs="Times"/>
          <w:color w:val="000000" w:themeColor="text1"/>
        </w:rPr>
        <w:t>STN</w:t>
      </w:r>
      <w:r w:rsidR="00AC33D0" w:rsidRPr="00B45783">
        <w:rPr>
          <w:rFonts w:ascii="Times" w:hAnsi="Times" w:cs="Times"/>
          <w:color w:val="000000" w:themeColor="text1"/>
        </w:rPr>
        <w:t>s</w:t>
      </w:r>
      <w:r w:rsidRPr="00B45783">
        <w:rPr>
          <w:rFonts w:ascii="Times" w:hAnsi="Times" w:cs="Times"/>
          <w:color w:val="000000" w:themeColor="text1"/>
        </w:rPr>
        <w:t>.</w:t>
      </w:r>
      <w:proofErr w:type="spellEnd"/>
    </w:p>
    <w:tbl>
      <w:tblPr>
        <w:tblpPr w:leftFromText="180" w:rightFromText="180" w:vertAnchor="text" w:horzAnchor="page" w:tblpX="1644" w:tblpY="-70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3"/>
        <w:gridCol w:w="850"/>
        <w:gridCol w:w="851"/>
        <w:gridCol w:w="850"/>
        <w:gridCol w:w="851"/>
      </w:tblGrid>
      <w:tr w:rsidR="0048758C" w:rsidRPr="00B45783" w14:paraId="7593E4C8" w14:textId="77777777" w:rsidTr="00CB20C7">
        <w:trPr>
          <w:trHeight w:val="330"/>
        </w:trPr>
        <w:tc>
          <w:tcPr>
            <w:tcW w:w="5523" w:type="dxa"/>
            <w:shd w:val="clear" w:color="000000" w:fill="D9D9D9"/>
            <w:noWrap/>
            <w:vAlign w:val="center"/>
            <w:hideMark/>
          </w:tcPr>
          <w:p w14:paraId="2B15A813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lastRenderedPageBreak/>
              <w:t>STN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14:paraId="78DDB378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i/>
                <w:color w:val="000000" w:themeColor="text1"/>
                <w:lang w:eastAsia="zh-TW"/>
              </w:rPr>
              <w:t>N</w:t>
            </w:r>
            <w:r w:rsidRPr="00B45783">
              <w:rPr>
                <w:i/>
                <w:color w:val="000000" w:themeColor="text1"/>
                <w:vertAlign w:val="subscript"/>
                <w:lang w:eastAsia="zh-TW"/>
              </w:rPr>
              <w:t>3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14:paraId="6C3B093D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i/>
                <w:color w:val="000000" w:themeColor="text1"/>
                <w:lang w:eastAsia="zh-TW"/>
              </w:rPr>
              <w:t>H</w:t>
            </w:r>
            <w:r w:rsidRPr="00B45783">
              <w:rPr>
                <w:i/>
                <w:color w:val="000000" w:themeColor="text1"/>
                <w:vertAlign w:val="subscript"/>
                <w:lang w:eastAsia="zh-TW"/>
              </w:rPr>
              <w:t>3</w:t>
            </w:r>
            <w:r w:rsidRPr="00B45783">
              <w:rPr>
                <w:i/>
                <w:color w:val="000000" w:themeColor="text1"/>
                <w:vertAlign w:val="subscript"/>
              </w:rPr>
              <w:t>R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14:paraId="2FDE52BC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i/>
                <w:color w:val="000000" w:themeColor="text1"/>
                <w:lang w:eastAsia="zh-TW"/>
              </w:rPr>
              <w:t>N</w:t>
            </w:r>
            <w:r w:rsidRPr="00B45783">
              <w:rPr>
                <w:i/>
                <w:color w:val="000000" w:themeColor="text1"/>
                <w:vertAlign w:val="subscript"/>
                <w:lang w:eastAsia="zh-TW"/>
              </w:rPr>
              <w:t>4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14:paraId="7F18CD96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i/>
                <w:color w:val="000000" w:themeColor="text1"/>
                <w:lang w:eastAsia="zh-TW"/>
              </w:rPr>
              <w:t>H</w:t>
            </w:r>
            <w:r w:rsidRPr="00B45783">
              <w:rPr>
                <w:i/>
                <w:color w:val="000000" w:themeColor="text1"/>
                <w:vertAlign w:val="subscript"/>
                <w:lang w:eastAsia="zh-TW"/>
              </w:rPr>
              <w:t>4</w:t>
            </w:r>
            <w:r w:rsidRPr="00B45783">
              <w:rPr>
                <w:i/>
                <w:color w:val="000000" w:themeColor="text1"/>
                <w:vertAlign w:val="subscript"/>
              </w:rPr>
              <w:t>R</w:t>
            </w:r>
          </w:p>
        </w:tc>
      </w:tr>
      <w:tr w:rsidR="0048758C" w:rsidRPr="00B45783" w14:paraId="06CCC132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45BCBF12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Adipocytokine_signaling_pathway_[hsa04920]</w:t>
            </w:r>
          </w:p>
        </w:tc>
        <w:tc>
          <w:tcPr>
            <w:tcW w:w="850" w:type="dxa"/>
            <w:vAlign w:val="center"/>
          </w:tcPr>
          <w:p w14:paraId="74FAFD7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118</w:t>
            </w:r>
          </w:p>
        </w:tc>
        <w:tc>
          <w:tcPr>
            <w:tcW w:w="851" w:type="dxa"/>
            <w:vAlign w:val="center"/>
          </w:tcPr>
          <w:p w14:paraId="5BDA959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A9E0A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386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1B565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0.414</w:t>
            </w:r>
          </w:p>
        </w:tc>
      </w:tr>
      <w:tr w:rsidR="0048758C" w:rsidRPr="00B45783" w14:paraId="2F3E82E3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781C506F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AMPK_signaling_pathway_[hsa04152]</w:t>
            </w:r>
          </w:p>
        </w:tc>
        <w:tc>
          <w:tcPr>
            <w:tcW w:w="850" w:type="dxa"/>
            <w:vAlign w:val="center"/>
          </w:tcPr>
          <w:p w14:paraId="7146B82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262</w:t>
            </w:r>
          </w:p>
        </w:tc>
        <w:tc>
          <w:tcPr>
            <w:tcW w:w="851" w:type="dxa"/>
            <w:vAlign w:val="center"/>
          </w:tcPr>
          <w:p w14:paraId="41134D2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84297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1830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38631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0.308</w:t>
            </w:r>
          </w:p>
        </w:tc>
      </w:tr>
      <w:tr w:rsidR="0048758C" w:rsidRPr="00B45783" w14:paraId="4B603B6B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0C2FF8EA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Apelin_signaling_pathway_[hsa04371]</w:t>
            </w:r>
          </w:p>
        </w:tc>
        <w:tc>
          <w:tcPr>
            <w:tcW w:w="850" w:type="dxa"/>
            <w:vAlign w:val="center"/>
          </w:tcPr>
          <w:p w14:paraId="276CD03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127</w:t>
            </w:r>
          </w:p>
        </w:tc>
        <w:tc>
          <w:tcPr>
            <w:tcW w:w="851" w:type="dxa"/>
            <w:vAlign w:val="center"/>
          </w:tcPr>
          <w:p w14:paraId="147BE7E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7D602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358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DF08C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0.351</w:t>
            </w:r>
          </w:p>
        </w:tc>
      </w:tr>
      <w:tr w:rsidR="0048758C" w:rsidRPr="00B45783" w14:paraId="4E4E68B0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45D44725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B_cell_receptor_signaling_pathway_[hsa04662]</w:t>
            </w:r>
          </w:p>
        </w:tc>
        <w:tc>
          <w:tcPr>
            <w:tcW w:w="850" w:type="dxa"/>
            <w:vAlign w:val="center"/>
          </w:tcPr>
          <w:p w14:paraId="7BBA370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96</w:t>
            </w:r>
          </w:p>
        </w:tc>
        <w:tc>
          <w:tcPr>
            <w:tcW w:w="851" w:type="dxa"/>
            <w:vAlign w:val="center"/>
          </w:tcPr>
          <w:p w14:paraId="31DDC03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322D79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311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AB49F4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0.411</w:t>
            </w:r>
          </w:p>
        </w:tc>
      </w:tr>
      <w:tr w:rsidR="0048758C" w:rsidRPr="00B45783" w14:paraId="42A2BAEC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</w:tcPr>
          <w:p w14:paraId="31130D3E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Calcium_signaling_pathway_[hsa04020]</w:t>
            </w:r>
          </w:p>
        </w:tc>
        <w:tc>
          <w:tcPr>
            <w:tcW w:w="850" w:type="dxa"/>
            <w:vAlign w:val="center"/>
          </w:tcPr>
          <w:p w14:paraId="42EFCD2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60</w:t>
            </w:r>
          </w:p>
        </w:tc>
        <w:tc>
          <w:tcPr>
            <w:tcW w:w="851" w:type="dxa"/>
            <w:vAlign w:val="center"/>
          </w:tcPr>
          <w:p w14:paraId="049F266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0.406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90AB8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1108A9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0.382</w:t>
            </w:r>
          </w:p>
        </w:tc>
      </w:tr>
      <w:tr w:rsidR="0048758C" w:rsidRPr="00B45783" w14:paraId="5A5593DB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77E9BC4F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cAMP_signaling_pathway_[hsa04024]</w:t>
            </w:r>
          </w:p>
        </w:tc>
        <w:tc>
          <w:tcPr>
            <w:tcW w:w="850" w:type="dxa"/>
            <w:vAlign w:val="center"/>
          </w:tcPr>
          <w:p w14:paraId="5CEA14F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353</w:t>
            </w:r>
          </w:p>
        </w:tc>
        <w:tc>
          <w:tcPr>
            <w:tcW w:w="851" w:type="dxa"/>
            <w:vAlign w:val="center"/>
          </w:tcPr>
          <w:p w14:paraId="1B3321B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0.217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A16F7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2289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3D864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0.142</w:t>
            </w:r>
          </w:p>
        </w:tc>
      </w:tr>
      <w:tr w:rsidR="0048758C" w:rsidRPr="00B45783" w14:paraId="3A8201EB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201623A2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cGMP-PKG_signaling_pathway_[hsa04022]</w:t>
            </w:r>
          </w:p>
        </w:tc>
        <w:tc>
          <w:tcPr>
            <w:tcW w:w="850" w:type="dxa"/>
            <w:vAlign w:val="center"/>
          </w:tcPr>
          <w:p w14:paraId="0C61C6F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202</w:t>
            </w:r>
          </w:p>
        </w:tc>
        <w:tc>
          <w:tcPr>
            <w:tcW w:w="851" w:type="dxa"/>
            <w:vAlign w:val="center"/>
          </w:tcPr>
          <w:p w14:paraId="1E1B6FD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0.290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D9D563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1002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01DCD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0.209</w:t>
            </w:r>
          </w:p>
        </w:tc>
      </w:tr>
      <w:tr w:rsidR="0048758C" w:rsidRPr="00B45783" w14:paraId="42DF3D24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289057BC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Chemokine_signaling_pathway_[hsa04062]</w:t>
            </w:r>
          </w:p>
        </w:tc>
        <w:tc>
          <w:tcPr>
            <w:tcW w:w="850" w:type="dxa"/>
            <w:vAlign w:val="center"/>
          </w:tcPr>
          <w:p w14:paraId="4482861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144</w:t>
            </w:r>
          </w:p>
        </w:tc>
        <w:tc>
          <w:tcPr>
            <w:tcW w:w="851" w:type="dxa"/>
            <w:vAlign w:val="center"/>
          </w:tcPr>
          <w:p w14:paraId="5E5EDC1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82D95D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508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D9A01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0.391</w:t>
            </w:r>
          </w:p>
        </w:tc>
      </w:tr>
      <w:tr w:rsidR="0048758C" w:rsidRPr="00B45783" w14:paraId="5A9FD821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bottom"/>
            <w:hideMark/>
          </w:tcPr>
          <w:p w14:paraId="09395D0E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C-type_lectin_receptor_signaling_pathway_[hsa04625]</w:t>
            </w:r>
          </w:p>
        </w:tc>
        <w:tc>
          <w:tcPr>
            <w:tcW w:w="850" w:type="dxa"/>
            <w:vAlign w:val="center"/>
          </w:tcPr>
          <w:p w14:paraId="78B3A6C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239</w:t>
            </w:r>
          </w:p>
        </w:tc>
        <w:tc>
          <w:tcPr>
            <w:tcW w:w="851" w:type="dxa"/>
            <w:vAlign w:val="center"/>
          </w:tcPr>
          <w:p w14:paraId="1F12A93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9F36DC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716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C7B60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0.449</w:t>
            </w:r>
          </w:p>
        </w:tc>
      </w:tr>
      <w:tr w:rsidR="0048758C" w:rsidRPr="00B45783" w14:paraId="134B8D39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413347E0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ErbB_signaling_pathway_[hsa04012]</w:t>
            </w:r>
          </w:p>
        </w:tc>
        <w:tc>
          <w:tcPr>
            <w:tcW w:w="850" w:type="dxa"/>
            <w:vAlign w:val="center"/>
          </w:tcPr>
          <w:p w14:paraId="675926B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375</w:t>
            </w:r>
          </w:p>
        </w:tc>
        <w:tc>
          <w:tcPr>
            <w:tcW w:w="851" w:type="dxa"/>
            <w:vAlign w:val="center"/>
          </w:tcPr>
          <w:p w14:paraId="622EA86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0019B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2054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E668B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0.433</w:t>
            </w:r>
          </w:p>
        </w:tc>
      </w:tr>
      <w:tr w:rsidR="0048758C" w:rsidRPr="00B45783" w14:paraId="3DD3C420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5475704A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Estrogen_signaling_pathway_[hsa04915]</w:t>
            </w:r>
          </w:p>
        </w:tc>
        <w:tc>
          <w:tcPr>
            <w:tcW w:w="850" w:type="dxa"/>
            <w:vAlign w:val="center"/>
          </w:tcPr>
          <w:p w14:paraId="3861A3A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49</w:t>
            </w:r>
          </w:p>
        </w:tc>
        <w:tc>
          <w:tcPr>
            <w:tcW w:w="851" w:type="dxa"/>
            <w:vAlign w:val="center"/>
          </w:tcPr>
          <w:p w14:paraId="14CFC5D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E574D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AC11F1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0.332</w:t>
            </w:r>
          </w:p>
        </w:tc>
      </w:tr>
      <w:tr w:rsidR="0048758C" w:rsidRPr="00B45783" w14:paraId="0699E556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0017E4A2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Fc_epsilon_RI_signaling_pathway_[hsa04664]</w:t>
            </w:r>
          </w:p>
        </w:tc>
        <w:tc>
          <w:tcPr>
            <w:tcW w:w="850" w:type="dxa"/>
            <w:vAlign w:val="center"/>
          </w:tcPr>
          <w:p w14:paraId="2FAAC8A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87</w:t>
            </w:r>
          </w:p>
        </w:tc>
        <w:tc>
          <w:tcPr>
            <w:tcW w:w="851" w:type="dxa"/>
            <w:vAlign w:val="center"/>
          </w:tcPr>
          <w:p w14:paraId="45DFC80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5092EC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321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543C4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0.427</w:t>
            </w:r>
          </w:p>
        </w:tc>
      </w:tr>
      <w:tr w:rsidR="0048758C" w:rsidRPr="00B45783" w14:paraId="48389A07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58FFD0C8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FoxO_signaling_pathway_[hsa04068]</w:t>
            </w:r>
          </w:p>
        </w:tc>
        <w:tc>
          <w:tcPr>
            <w:tcW w:w="850" w:type="dxa"/>
            <w:vAlign w:val="center"/>
          </w:tcPr>
          <w:p w14:paraId="68F97FD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902</w:t>
            </w:r>
          </w:p>
        </w:tc>
        <w:tc>
          <w:tcPr>
            <w:tcW w:w="851" w:type="dxa"/>
            <w:vAlign w:val="center"/>
          </w:tcPr>
          <w:p w14:paraId="46AB411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EDCAB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12174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872F9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0.268</w:t>
            </w:r>
          </w:p>
        </w:tc>
      </w:tr>
      <w:tr w:rsidR="0048758C" w:rsidRPr="00B45783" w14:paraId="6E766834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3E79DBE7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Glucagon_signaling_pathway_[hsa04922]</w:t>
            </w:r>
          </w:p>
        </w:tc>
        <w:tc>
          <w:tcPr>
            <w:tcW w:w="850" w:type="dxa"/>
            <w:vAlign w:val="center"/>
          </w:tcPr>
          <w:p w14:paraId="63F6133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78</w:t>
            </w:r>
          </w:p>
        </w:tc>
        <w:tc>
          <w:tcPr>
            <w:tcW w:w="851" w:type="dxa"/>
            <w:vAlign w:val="center"/>
          </w:tcPr>
          <w:p w14:paraId="724B3CA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B63BF0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A4EF1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0.270</w:t>
            </w:r>
          </w:p>
        </w:tc>
      </w:tr>
      <w:tr w:rsidR="0048758C" w:rsidRPr="00B45783" w14:paraId="532271B8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4F887AF7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GnRH_signaling_pathway_[hsa04912]</w:t>
            </w:r>
          </w:p>
        </w:tc>
        <w:tc>
          <w:tcPr>
            <w:tcW w:w="850" w:type="dxa"/>
            <w:vAlign w:val="center"/>
          </w:tcPr>
          <w:p w14:paraId="41E23B1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76</w:t>
            </w:r>
          </w:p>
        </w:tc>
        <w:tc>
          <w:tcPr>
            <w:tcW w:w="851" w:type="dxa"/>
            <w:vAlign w:val="center"/>
          </w:tcPr>
          <w:p w14:paraId="1F0271C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D463A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E0078A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0.315</w:t>
            </w:r>
          </w:p>
        </w:tc>
      </w:tr>
      <w:tr w:rsidR="0048758C" w:rsidRPr="00B45783" w14:paraId="38B6A8C2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6B7176C2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Hedgehog_signaling_pathway_[hsa04340]</w:t>
            </w:r>
          </w:p>
        </w:tc>
        <w:tc>
          <w:tcPr>
            <w:tcW w:w="850" w:type="dxa"/>
            <w:vAlign w:val="center"/>
          </w:tcPr>
          <w:p w14:paraId="7AE5E54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147</w:t>
            </w:r>
          </w:p>
        </w:tc>
        <w:tc>
          <w:tcPr>
            <w:tcW w:w="851" w:type="dxa"/>
            <w:vAlign w:val="center"/>
          </w:tcPr>
          <w:p w14:paraId="609A289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0.518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14FC0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752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1689F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0.484</w:t>
            </w:r>
          </w:p>
        </w:tc>
      </w:tr>
      <w:tr w:rsidR="0048758C" w:rsidRPr="00B45783" w14:paraId="2400D954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5274FBE2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HIF-1_signaling_pathway_[hsa04066]</w:t>
            </w:r>
          </w:p>
        </w:tc>
        <w:tc>
          <w:tcPr>
            <w:tcW w:w="850" w:type="dxa"/>
            <w:vAlign w:val="center"/>
          </w:tcPr>
          <w:p w14:paraId="6CEFEC0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407</w:t>
            </w:r>
          </w:p>
        </w:tc>
        <w:tc>
          <w:tcPr>
            <w:tcW w:w="851" w:type="dxa"/>
            <w:vAlign w:val="center"/>
          </w:tcPr>
          <w:p w14:paraId="4B3EF46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b/>
                <w:color w:val="000000" w:themeColor="text1"/>
              </w:rPr>
            </w:pPr>
            <w:r w:rsidRPr="00B45783">
              <w:rPr>
                <w:rFonts w:ascii="Times" w:hAnsi="Times" w:cs="Times"/>
                <w:b/>
                <w:color w:val="000000" w:themeColor="text1"/>
              </w:rPr>
              <w:t>0.120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33EDD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3382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3713D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b/>
                <w:color w:val="000000" w:themeColor="text1"/>
              </w:rPr>
            </w:pPr>
            <w:r w:rsidRPr="00B45783">
              <w:rPr>
                <w:rFonts w:ascii="Times" w:hAnsi="Times" w:cs="Times"/>
                <w:b/>
                <w:color w:val="000000" w:themeColor="text1"/>
              </w:rPr>
              <w:t>0.034</w:t>
            </w:r>
          </w:p>
        </w:tc>
      </w:tr>
      <w:tr w:rsidR="0048758C" w:rsidRPr="00B45783" w14:paraId="456D02E9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4F9E2429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Hippo_signaling_pathway_[hsa04390]</w:t>
            </w:r>
          </w:p>
        </w:tc>
        <w:tc>
          <w:tcPr>
            <w:tcW w:w="850" w:type="dxa"/>
            <w:vAlign w:val="center"/>
          </w:tcPr>
          <w:p w14:paraId="00DE1F0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162</w:t>
            </w:r>
          </w:p>
        </w:tc>
        <w:tc>
          <w:tcPr>
            <w:tcW w:w="851" w:type="dxa"/>
            <w:vAlign w:val="center"/>
          </w:tcPr>
          <w:p w14:paraId="6458F2C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65E48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511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FDE5F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0.371</w:t>
            </w:r>
          </w:p>
        </w:tc>
      </w:tr>
      <w:tr w:rsidR="0048758C" w:rsidRPr="00B45783" w14:paraId="3ED8A87E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021582FC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Insulin_signaling_pathway_[hsa04910]</w:t>
            </w:r>
          </w:p>
        </w:tc>
        <w:tc>
          <w:tcPr>
            <w:tcW w:w="850" w:type="dxa"/>
            <w:vAlign w:val="center"/>
          </w:tcPr>
          <w:p w14:paraId="0E4EA4F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188</w:t>
            </w:r>
          </w:p>
        </w:tc>
        <w:tc>
          <w:tcPr>
            <w:tcW w:w="851" w:type="dxa"/>
            <w:vAlign w:val="center"/>
          </w:tcPr>
          <w:p w14:paraId="7A1B39A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180773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659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69687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0.431</w:t>
            </w:r>
          </w:p>
        </w:tc>
      </w:tr>
      <w:tr w:rsidR="0048758C" w:rsidRPr="00B45783" w14:paraId="72CCDBD9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18C4CF3B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Jak-STAT_signaling_pathway_[hsa04630]</w:t>
            </w:r>
          </w:p>
        </w:tc>
        <w:tc>
          <w:tcPr>
            <w:tcW w:w="850" w:type="dxa"/>
            <w:vAlign w:val="center"/>
          </w:tcPr>
          <w:p w14:paraId="514EBBA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179</w:t>
            </w:r>
          </w:p>
        </w:tc>
        <w:tc>
          <w:tcPr>
            <w:tcW w:w="851" w:type="dxa"/>
            <w:vAlign w:val="center"/>
          </w:tcPr>
          <w:p w14:paraId="5482293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73451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894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2E931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0.318</w:t>
            </w:r>
          </w:p>
        </w:tc>
      </w:tr>
      <w:tr w:rsidR="0048758C" w:rsidRPr="00B45783" w14:paraId="2C004742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381B0A85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MAPK_signaling_pathway_[hsa04010]</w:t>
            </w:r>
          </w:p>
        </w:tc>
        <w:tc>
          <w:tcPr>
            <w:tcW w:w="850" w:type="dxa"/>
            <w:vAlign w:val="center"/>
          </w:tcPr>
          <w:p w14:paraId="006F6AE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745</w:t>
            </w:r>
          </w:p>
        </w:tc>
        <w:tc>
          <w:tcPr>
            <w:tcW w:w="851" w:type="dxa"/>
            <w:vAlign w:val="center"/>
          </w:tcPr>
          <w:p w14:paraId="4D6510E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46913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4280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33CBBD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0.436</w:t>
            </w:r>
          </w:p>
        </w:tc>
      </w:tr>
      <w:tr w:rsidR="0048758C" w:rsidRPr="00B45783" w14:paraId="5039A08A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21BA8260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mTOR_signaling_pathway_[hsa04150]</w:t>
            </w:r>
          </w:p>
        </w:tc>
        <w:tc>
          <w:tcPr>
            <w:tcW w:w="850" w:type="dxa"/>
            <w:vAlign w:val="center"/>
          </w:tcPr>
          <w:p w14:paraId="0B2856B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209</w:t>
            </w:r>
          </w:p>
        </w:tc>
        <w:tc>
          <w:tcPr>
            <w:tcW w:w="851" w:type="dxa"/>
            <w:vAlign w:val="center"/>
          </w:tcPr>
          <w:p w14:paraId="2593B36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553E3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801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41BE9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0.488</w:t>
            </w:r>
          </w:p>
        </w:tc>
      </w:tr>
      <w:tr w:rsidR="0048758C" w:rsidRPr="00B45783" w14:paraId="43EE3B46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4DD0A75F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Neurotrophin_signaling_pathway_[hsa04722]</w:t>
            </w:r>
          </w:p>
        </w:tc>
        <w:tc>
          <w:tcPr>
            <w:tcW w:w="850" w:type="dxa"/>
            <w:vAlign w:val="center"/>
          </w:tcPr>
          <w:p w14:paraId="58B1CE2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525</w:t>
            </w:r>
          </w:p>
        </w:tc>
        <w:tc>
          <w:tcPr>
            <w:tcW w:w="851" w:type="dxa"/>
            <w:vAlign w:val="center"/>
          </w:tcPr>
          <w:p w14:paraId="383EF54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25389D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2957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9DBE50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0.427</w:t>
            </w:r>
          </w:p>
        </w:tc>
      </w:tr>
      <w:tr w:rsidR="0048758C" w:rsidRPr="00B45783" w14:paraId="4AD07ACD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2564BE54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NF-kappa_B_signaling_pathway_[hsa04064]</w:t>
            </w:r>
          </w:p>
        </w:tc>
        <w:tc>
          <w:tcPr>
            <w:tcW w:w="850" w:type="dxa"/>
            <w:vAlign w:val="center"/>
          </w:tcPr>
          <w:p w14:paraId="24E6647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304</w:t>
            </w:r>
          </w:p>
        </w:tc>
        <w:tc>
          <w:tcPr>
            <w:tcW w:w="851" w:type="dxa"/>
            <w:vAlign w:val="center"/>
          </w:tcPr>
          <w:p w14:paraId="35A851A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50CD7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1586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7E6C2E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0.325</w:t>
            </w:r>
          </w:p>
        </w:tc>
      </w:tr>
      <w:tr w:rsidR="0048758C" w:rsidRPr="00B45783" w14:paraId="7B9A1EB1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3B03E49D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NOD-like_receptor_signaling_pathway_[hsa04621]</w:t>
            </w:r>
          </w:p>
        </w:tc>
        <w:tc>
          <w:tcPr>
            <w:tcW w:w="850" w:type="dxa"/>
            <w:vAlign w:val="center"/>
          </w:tcPr>
          <w:p w14:paraId="1F66223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566</w:t>
            </w:r>
          </w:p>
        </w:tc>
        <w:tc>
          <w:tcPr>
            <w:tcW w:w="851" w:type="dxa"/>
            <w:vAlign w:val="center"/>
          </w:tcPr>
          <w:p w14:paraId="2C3B874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2C071F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2851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BE1417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0.426</w:t>
            </w:r>
          </w:p>
        </w:tc>
      </w:tr>
      <w:tr w:rsidR="0048758C" w:rsidRPr="00B45783" w14:paraId="78704475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62986BAD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Notch_signaling_pathway_[hsa04330]</w:t>
            </w:r>
          </w:p>
        </w:tc>
        <w:tc>
          <w:tcPr>
            <w:tcW w:w="850" w:type="dxa"/>
            <w:vAlign w:val="center"/>
          </w:tcPr>
          <w:p w14:paraId="0C67C3F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64</w:t>
            </w:r>
          </w:p>
        </w:tc>
        <w:tc>
          <w:tcPr>
            <w:tcW w:w="851" w:type="dxa"/>
            <w:vAlign w:val="center"/>
          </w:tcPr>
          <w:p w14:paraId="03D56E5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DF7AFE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2389F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0.310</w:t>
            </w:r>
          </w:p>
        </w:tc>
      </w:tr>
      <w:tr w:rsidR="0048758C" w:rsidRPr="00B45783" w14:paraId="7036753E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05FF2F26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Oxytocin_signaling_pathway_[hsa04921]</w:t>
            </w:r>
          </w:p>
        </w:tc>
        <w:tc>
          <w:tcPr>
            <w:tcW w:w="850" w:type="dxa"/>
            <w:vAlign w:val="center"/>
          </w:tcPr>
          <w:p w14:paraId="29C074F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154</w:t>
            </w:r>
          </w:p>
        </w:tc>
        <w:tc>
          <w:tcPr>
            <w:tcW w:w="851" w:type="dxa"/>
            <w:vAlign w:val="center"/>
          </w:tcPr>
          <w:p w14:paraId="5754B98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5DF23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456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220C1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0.373</w:t>
            </w:r>
          </w:p>
        </w:tc>
      </w:tr>
      <w:tr w:rsidR="0048758C" w:rsidRPr="00B45783" w14:paraId="27011694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bottom"/>
          </w:tcPr>
          <w:p w14:paraId="743CAFD9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p53_signaling_pathway_[hsa04115]</w:t>
            </w:r>
          </w:p>
        </w:tc>
        <w:tc>
          <w:tcPr>
            <w:tcW w:w="850" w:type="dxa"/>
            <w:vAlign w:val="center"/>
          </w:tcPr>
          <w:p w14:paraId="5733206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710</w:t>
            </w:r>
          </w:p>
        </w:tc>
        <w:tc>
          <w:tcPr>
            <w:tcW w:w="851" w:type="dxa"/>
            <w:vAlign w:val="center"/>
          </w:tcPr>
          <w:p w14:paraId="5F6FD48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039449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9841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083C6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0.217</w:t>
            </w:r>
          </w:p>
        </w:tc>
      </w:tr>
      <w:tr w:rsidR="0048758C" w:rsidRPr="00B45783" w14:paraId="13F278FE" w14:textId="77777777" w:rsidTr="00CB20C7">
        <w:trPr>
          <w:trHeight w:val="353"/>
        </w:trPr>
        <w:tc>
          <w:tcPr>
            <w:tcW w:w="5523" w:type="dxa"/>
            <w:shd w:val="clear" w:color="auto" w:fill="auto"/>
            <w:noWrap/>
            <w:vAlign w:val="bottom"/>
          </w:tcPr>
          <w:p w14:paraId="6FCBEE39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Phosphatidylinositol_signaling_system_[hsa04070]</w:t>
            </w:r>
          </w:p>
        </w:tc>
        <w:tc>
          <w:tcPr>
            <w:tcW w:w="850" w:type="dxa"/>
            <w:vAlign w:val="center"/>
          </w:tcPr>
          <w:p w14:paraId="7D7F055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290</w:t>
            </w:r>
          </w:p>
        </w:tc>
        <w:tc>
          <w:tcPr>
            <w:tcW w:w="851" w:type="dxa"/>
            <w:vAlign w:val="center"/>
          </w:tcPr>
          <w:p w14:paraId="0CFC54D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b/>
                <w:color w:val="000000" w:themeColor="text1"/>
              </w:rPr>
            </w:pPr>
            <w:r w:rsidRPr="00B45783">
              <w:rPr>
                <w:rFonts w:ascii="Times" w:hAnsi="Times" w:cs="Times"/>
                <w:b/>
                <w:color w:val="000000" w:themeColor="text1"/>
              </w:rPr>
              <w:t>0.652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4F702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1892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8F77C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b/>
                <w:color w:val="000000" w:themeColor="text1"/>
              </w:rPr>
            </w:pPr>
            <w:r w:rsidRPr="00B45783">
              <w:rPr>
                <w:rFonts w:ascii="Times" w:hAnsi="Times" w:cs="Times"/>
                <w:b/>
                <w:color w:val="000000" w:themeColor="text1"/>
              </w:rPr>
              <w:t>0.625</w:t>
            </w:r>
          </w:p>
        </w:tc>
      </w:tr>
      <w:tr w:rsidR="0048758C" w:rsidRPr="00B45783" w14:paraId="65D9D783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58185322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Phospholipase_D_signaling_pathway_[hsa04072]</w:t>
            </w:r>
          </w:p>
        </w:tc>
        <w:tc>
          <w:tcPr>
            <w:tcW w:w="850" w:type="dxa"/>
            <w:vAlign w:val="center"/>
          </w:tcPr>
          <w:p w14:paraId="383A154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106</w:t>
            </w:r>
          </w:p>
        </w:tc>
        <w:tc>
          <w:tcPr>
            <w:tcW w:w="851" w:type="dxa"/>
            <w:vAlign w:val="center"/>
          </w:tcPr>
          <w:p w14:paraId="274FC53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4CFF0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264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6E0B70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0.386</w:t>
            </w:r>
          </w:p>
        </w:tc>
      </w:tr>
      <w:tr w:rsidR="0048758C" w:rsidRPr="00B45783" w14:paraId="1D7E8E06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712DAC3B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PI3K-Akt_signaling_pathway_[hsa04151]</w:t>
            </w:r>
          </w:p>
        </w:tc>
        <w:tc>
          <w:tcPr>
            <w:tcW w:w="850" w:type="dxa"/>
            <w:vAlign w:val="center"/>
          </w:tcPr>
          <w:p w14:paraId="0035460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308</w:t>
            </w:r>
          </w:p>
        </w:tc>
        <w:tc>
          <w:tcPr>
            <w:tcW w:w="851" w:type="dxa"/>
            <w:vAlign w:val="center"/>
          </w:tcPr>
          <w:p w14:paraId="16CB3D8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0326A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1956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EDA92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0.364</w:t>
            </w:r>
          </w:p>
        </w:tc>
      </w:tr>
      <w:tr w:rsidR="0048758C" w:rsidRPr="00B45783" w14:paraId="1D6697AD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bottom"/>
          </w:tcPr>
          <w:p w14:paraId="1B1B2DDC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PPAR_signaling_pathway_[hsa03320]</w:t>
            </w:r>
          </w:p>
        </w:tc>
        <w:tc>
          <w:tcPr>
            <w:tcW w:w="850" w:type="dxa"/>
            <w:vAlign w:val="center"/>
          </w:tcPr>
          <w:p w14:paraId="7CBB14C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968</w:t>
            </w:r>
          </w:p>
        </w:tc>
        <w:tc>
          <w:tcPr>
            <w:tcW w:w="851" w:type="dxa"/>
            <w:vAlign w:val="center"/>
          </w:tcPr>
          <w:p w14:paraId="301A126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0.643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340E51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4608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BA17DD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0.159</w:t>
            </w:r>
          </w:p>
        </w:tc>
      </w:tr>
      <w:tr w:rsidR="0048758C" w:rsidRPr="00B45783" w14:paraId="325EF4D1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03D57C27" w14:textId="77777777" w:rsidR="00B8766B" w:rsidRPr="00B45783" w:rsidRDefault="00B8766B" w:rsidP="00CB20C7">
            <w:pPr>
              <w:rPr>
                <w:color w:val="000000" w:themeColor="text1"/>
                <w:lang w:eastAsia="zh-TW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Prolactin_signaling_pathway_[hsa04917]</w:t>
            </w:r>
          </w:p>
        </w:tc>
        <w:tc>
          <w:tcPr>
            <w:tcW w:w="850" w:type="dxa"/>
            <w:vAlign w:val="center"/>
          </w:tcPr>
          <w:p w14:paraId="30088F6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170</w:t>
            </w:r>
          </w:p>
        </w:tc>
        <w:tc>
          <w:tcPr>
            <w:tcW w:w="851" w:type="dxa"/>
            <w:vAlign w:val="center"/>
          </w:tcPr>
          <w:p w14:paraId="537234D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61EE7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884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B05A38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0.345</w:t>
            </w:r>
          </w:p>
        </w:tc>
      </w:tr>
      <w:tr w:rsidR="0048758C" w:rsidRPr="00B45783" w14:paraId="6054EDC7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7FE2C50C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Rap1_signaling_pathway_[hsa04015]</w:t>
            </w:r>
          </w:p>
        </w:tc>
        <w:tc>
          <w:tcPr>
            <w:tcW w:w="850" w:type="dxa"/>
            <w:vAlign w:val="center"/>
          </w:tcPr>
          <w:p w14:paraId="39AE565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570</w:t>
            </w:r>
          </w:p>
        </w:tc>
        <w:tc>
          <w:tcPr>
            <w:tcW w:w="851" w:type="dxa"/>
            <w:vAlign w:val="center"/>
          </w:tcPr>
          <w:p w14:paraId="70343B7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DA7D4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5707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05E5F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0.397</w:t>
            </w:r>
          </w:p>
        </w:tc>
      </w:tr>
      <w:tr w:rsidR="0048758C" w:rsidRPr="00B45783" w14:paraId="7A778A85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3532E773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Ras_signaling_pathway_[hsa04014]</w:t>
            </w:r>
          </w:p>
        </w:tc>
        <w:tc>
          <w:tcPr>
            <w:tcW w:w="850" w:type="dxa"/>
            <w:vAlign w:val="center"/>
          </w:tcPr>
          <w:p w14:paraId="7CE5FFC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479</w:t>
            </w:r>
          </w:p>
        </w:tc>
        <w:tc>
          <w:tcPr>
            <w:tcW w:w="851" w:type="dxa"/>
            <w:vAlign w:val="center"/>
          </w:tcPr>
          <w:p w14:paraId="1E92E07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BB223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3337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D1C1C5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0.412</w:t>
            </w:r>
          </w:p>
        </w:tc>
      </w:tr>
      <w:tr w:rsidR="0048758C" w:rsidRPr="00B45783" w14:paraId="22879860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5709FF82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Relaxin_signaling_pathway_[hsa04926]</w:t>
            </w:r>
          </w:p>
        </w:tc>
        <w:tc>
          <w:tcPr>
            <w:tcW w:w="850" w:type="dxa"/>
            <w:vAlign w:val="center"/>
          </w:tcPr>
          <w:p w14:paraId="359C0D5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170</w:t>
            </w:r>
          </w:p>
        </w:tc>
        <w:tc>
          <w:tcPr>
            <w:tcW w:w="851" w:type="dxa"/>
            <w:vAlign w:val="center"/>
          </w:tcPr>
          <w:p w14:paraId="3EB8D11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3B582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558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B2558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0.392</w:t>
            </w:r>
          </w:p>
        </w:tc>
      </w:tr>
      <w:tr w:rsidR="0048758C" w:rsidRPr="00B45783" w14:paraId="5422EA8D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46ED522C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RIG-I-like_receptor_signaling_pathway_[hsa04622]</w:t>
            </w:r>
          </w:p>
        </w:tc>
        <w:tc>
          <w:tcPr>
            <w:tcW w:w="850" w:type="dxa"/>
            <w:vAlign w:val="center"/>
          </w:tcPr>
          <w:p w14:paraId="19763DC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101</w:t>
            </w:r>
          </w:p>
        </w:tc>
        <w:tc>
          <w:tcPr>
            <w:tcW w:w="851" w:type="dxa"/>
            <w:vAlign w:val="center"/>
          </w:tcPr>
          <w:p w14:paraId="682C9BF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680DB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355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E263F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0.427</w:t>
            </w:r>
          </w:p>
        </w:tc>
      </w:tr>
      <w:tr w:rsidR="0048758C" w:rsidRPr="00B45783" w14:paraId="3AF6FB52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5A8D16E9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Sphingolipid_signaling_pathway_[hsa04071]</w:t>
            </w:r>
          </w:p>
        </w:tc>
        <w:tc>
          <w:tcPr>
            <w:tcW w:w="850" w:type="dxa"/>
            <w:vAlign w:val="center"/>
          </w:tcPr>
          <w:p w14:paraId="71B4D3D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115</w:t>
            </w:r>
          </w:p>
        </w:tc>
        <w:tc>
          <w:tcPr>
            <w:tcW w:w="851" w:type="dxa"/>
            <w:vAlign w:val="center"/>
          </w:tcPr>
          <w:p w14:paraId="4130C2B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AAC305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301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0856C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0.400</w:t>
            </w:r>
          </w:p>
        </w:tc>
      </w:tr>
      <w:tr w:rsidR="0048758C" w:rsidRPr="00B45783" w14:paraId="694538B7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30145481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T_cell_receptor_signaling_pathway_[hsa04660]</w:t>
            </w:r>
          </w:p>
        </w:tc>
        <w:tc>
          <w:tcPr>
            <w:tcW w:w="850" w:type="dxa"/>
            <w:vAlign w:val="center"/>
          </w:tcPr>
          <w:p w14:paraId="16FA98E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176</w:t>
            </w:r>
          </w:p>
        </w:tc>
        <w:tc>
          <w:tcPr>
            <w:tcW w:w="851" w:type="dxa"/>
            <w:vAlign w:val="center"/>
          </w:tcPr>
          <w:p w14:paraId="26C9A18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04775D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676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07F935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0.478</w:t>
            </w:r>
          </w:p>
        </w:tc>
      </w:tr>
      <w:tr w:rsidR="0048758C" w:rsidRPr="00B45783" w14:paraId="11A4855A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1F9DADE8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TGF-beta_signaling_pathway_[hsa04350]</w:t>
            </w:r>
          </w:p>
        </w:tc>
        <w:tc>
          <w:tcPr>
            <w:tcW w:w="850" w:type="dxa"/>
            <w:vAlign w:val="center"/>
          </w:tcPr>
          <w:p w14:paraId="7F25668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75</w:t>
            </w:r>
          </w:p>
        </w:tc>
        <w:tc>
          <w:tcPr>
            <w:tcW w:w="851" w:type="dxa"/>
            <w:vAlign w:val="center"/>
          </w:tcPr>
          <w:p w14:paraId="58DC6E8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888D7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0A76A4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0.392</w:t>
            </w:r>
          </w:p>
        </w:tc>
      </w:tr>
      <w:tr w:rsidR="0048758C" w:rsidRPr="00B45783" w14:paraId="3AD0F332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6F9C8E95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lastRenderedPageBreak/>
              <w:t>Thyroid_hormone_signaling_pathway_[hsa04919]</w:t>
            </w:r>
          </w:p>
        </w:tc>
        <w:tc>
          <w:tcPr>
            <w:tcW w:w="850" w:type="dxa"/>
            <w:vAlign w:val="center"/>
          </w:tcPr>
          <w:p w14:paraId="6416CF8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207</w:t>
            </w:r>
          </w:p>
        </w:tc>
        <w:tc>
          <w:tcPr>
            <w:tcW w:w="851" w:type="dxa"/>
            <w:vAlign w:val="center"/>
          </w:tcPr>
          <w:p w14:paraId="5A237EE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C915A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848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4F789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0.344</w:t>
            </w:r>
          </w:p>
        </w:tc>
      </w:tr>
      <w:tr w:rsidR="0048758C" w:rsidRPr="00B45783" w14:paraId="62032AB7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7D0E988E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TNF_signaling_pathway_[hsa04668]</w:t>
            </w:r>
          </w:p>
        </w:tc>
        <w:tc>
          <w:tcPr>
            <w:tcW w:w="850" w:type="dxa"/>
            <w:vAlign w:val="center"/>
          </w:tcPr>
          <w:p w14:paraId="33FF8629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84</w:t>
            </w:r>
          </w:p>
        </w:tc>
        <w:tc>
          <w:tcPr>
            <w:tcW w:w="851" w:type="dxa"/>
            <w:vAlign w:val="center"/>
          </w:tcPr>
          <w:p w14:paraId="6CCA8F0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DF2D2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D52BE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0.343</w:t>
            </w:r>
          </w:p>
        </w:tc>
      </w:tr>
      <w:tr w:rsidR="0048758C" w:rsidRPr="00B45783" w14:paraId="16D75A0F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2E8AA5D8" w14:textId="6040BCE0" w:rsidR="00B8766B" w:rsidRPr="00B45783" w:rsidRDefault="00167771" w:rsidP="00167771">
            <w:r w:rsidRPr="00B45783">
              <w:rPr>
                <w:rFonts w:ascii="Times" w:hAnsi="Times" w:cs="Times"/>
                <w:color w:val="000000" w:themeColor="text1"/>
              </w:rPr>
              <w:t>Toll-like receptor signaling pathway [hsa04620]</w:t>
            </w:r>
          </w:p>
        </w:tc>
        <w:tc>
          <w:tcPr>
            <w:tcW w:w="850" w:type="dxa"/>
            <w:vAlign w:val="center"/>
          </w:tcPr>
          <w:p w14:paraId="1809108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146</w:t>
            </w:r>
          </w:p>
        </w:tc>
        <w:tc>
          <w:tcPr>
            <w:tcW w:w="851" w:type="dxa"/>
            <w:vAlign w:val="center"/>
          </w:tcPr>
          <w:p w14:paraId="2ECB182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6B651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409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120F0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0.457</w:t>
            </w:r>
          </w:p>
        </w:tc>
      </w:tr>
      <w:tr w:rsidR="0048758C" w:rsidRPr="00B45783" w14:paraId="173C0D23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34BCD4C1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VEGF_signaling_pathway_[hsa04370]</w:t>
            </w:r>
          </w:p>
        </w:tc>
        <w:tc>
          <w:tcPr>
            <w:tcW w:w="850" w:type="dxa"/>
            <w:vAlign w:val="center"/>
          </w:tcPr>
          <w:p w14:paraId="4B3ABF3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84</w:t>
            </w:r>
          </w:p>
        </w:tc>
        <w:tc>
          <w:tcPr>
            <w:tcW w:w="851" w:type="dxa"/>
            <w:vAlign w:val="center"/>
          </w:tcPr>
          <w:p w14:paraId="27C759C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CD1B1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278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95005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0.358</w:t>
            </w:r>
          </w:p>
        </w:tc>
      </w:tr>
      <w:tr w:rsidR="0048758C" w:rsidRPr="00B45783" w14:paraId="7B3CA483" w14:textId="77777777" w:rsidTr="00CB20C7">
        <w:trPr>
          <w:trHeight w:val="330"/>
        </w:trPr>
        <w:tc>
          <w:tcPr>
            <w:tcW w:w="5523" w:type="dxa"/>
            <w:shd w:val="clear" w:color="auto" w:fill="auto"/>
            <w:noWrap/>
            <w:vAlign w:val="center"/>
            <w:hideMark/>
          </w:tcPr>
          <w:p w14:paraId="75D0BC45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Wnt_signaling_pathway_[hsa04310]</w:t>
            </w:r>
          </w:p>
        </w:tc>
        <w:tc>
          <w:tcPr>
            <w:tcW w:w="850" w:type="dxa"/>
            <w:vAlign w:val="center"/>
          </w:tcPr>
          <w:p w14:paraId="63D3AAF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426</w:t>
            </w:r>
          </w:p>
        </w:tc>
        <w:tc>
          <w:tcPr>
            <w:tcW w:w="851" w:type="dxa"/>
            <w:vAlign w:val="center"/>
          </w:tcPr>
          <w:p w14:paraId="4A53729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5F098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2529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FD6C9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0.435</w:t>
            </w:r>
          </w:p>
        </w:tc>
      </w:tr>
    </w:tbl>
    <w:p w14:paraId="608041DB" w14:textId="77777777" w:rsidR="00B8766B" w:rsidRPr="00B45783" w:rsidRDefault="00B8766B" w:rsidP="00B8766B">
      <w:pPr>
        <w:rPr>
          <w:color w:val="000000" w:themeColor="text1"/>
        </w:rPr>
      </w:pPr>
    </w:p>
    <w:p w14:paraId="336B4999" w14:textId="77777777" w:rsidR="00B8766B" w:rsidRPr="00B45783" w:rsidRDefault="00B8766B" w:rsidP="00B8766B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35F340A9" w14:textId="644C59B1" w:rsidR="00B8766B" w:rsidRPr="00B45783" w:rsidRDefault="00B8766B" w:rsidP="00B8766B">
      <w:pPr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</w:rPr>
      </w:pPr>
      <w:r w:rsidRPr="00B45783">
        <w:rPr>
          <w:color w:val="000000" w:themeColor="text1"/>
        </w:rPr>
        <w:t xml:space="preserve">Supplementary Table </w:t>
      </w:r>
      <w:r w:rsidRPr="00B45783">
        <w:rPr>
          <w:rFonts w:ascii="Times" w:hAnsi="Times" w:cs="Times"/>
          <w:color w:val="000000" w:themeColor="text1"/>
        </w:rPr>
        <w:t>S1</w:t>
      </w:r>
      <w:r w:rsidR="005C3886" w:rsidRPr="00B45783">
        <w:rPr>
          <w:rFonts w:ascii="Times" w:hAnsi="Times" w:cs="Times"/>
          <w:color w:val="000000" w:themeColor="text1"/>
        </w:rPr>
        <w:t>6</w:t>
      </w:r>
      <w:r w:rsidRPr="00B45783">
        <w:rPr>
          <w:rFonts w:ascii="Times" w:hAnsi="Times" w:cs="Times"/>
          <w:color w:val="000000" w:themeColor="text1"/>
        </w:rPr>
        <w:t>.</w:t>
      </w:r>
      <w:r w:rsidRPr="00B45783">
        <w:rPr>
          <w:color w:val="000000" w:themeColor="text1"/>
        </w:rPr>
        <w:t xml:space="preserve"> The results of</w:t>
      </w:r>
      <w:r w:rsidRPr="00B45783">
        <w:rPr>
          <w:rFonts w:ascii="Times" w:hAnsi="Times" w:cs="Times"/>
          <w:color w:val="000000" w:themeColor="text1"/>
        </w:rPr>
        <w:t xml:space="preserve"> </w:t>
      </w:r>
      <w:r w:rsidRPr="00B45783">
        <w:rPr>
          <w:i/>
          <w:color w:val="000000" w:themeColor="text1"/>
          <w:lang w:eastAsia="zh-TW"/>
        </w:rPr>
        <w:t>N</w:t>
      </w:r>
      <w:r w:rsidRPr="00B45783">
        <w:rPr>
          <w:i/>
          <w:color w:val="000000" w:themeColor="text1"/>
          <w:vertAlign w:val="subscript"/>
          <w:lang w:eastAsia="zh-TW"/>
        </w:rPr>
        <w:t>3</w:t>
      </w:r>
      <w:r w:rsidRPr="00B45783">
        <w:rPr>
          <w:rFonts w:ascii="Times" w:hAnsi="Times" w:cs="Times"/>
          <w:color w:val="000000" w:themeColor="text1"/>
        </w:rPr>
        <w:t xml:space="preserve">, </w:t>
      </w:r>
      <w:r w:rsidRPr="00B45783">
        <w:rPr>
          <w:i/>
          <w:color w:val="000000" w:themeColor="text1"/>
          <w:lang w:eastAsia="zh-TW"/>
        </w:rPr>
        <w:t>N</w:t>
      </w:r>
      <w:r w:rsidRPr="00B45783">
        <w:rPr>
          <w:i/>
          <w:color w:val="000000" w:themeColor="text1"/>
          <w:vertAlign w:val="subscript"/>
          <w:lang w:eastAsia="zh-TW"/>
        </w:rPr>
        <w:t>4</w:t>
      </w:r>
      <w:r w:rsidRPr="00B45783">
        <w:rPr>
          <w:rFonts w:ascii="Times" w:hAnsi="Times" w:cs="Times"/>
          <w:color w:val="000000" w:themeColor="text1"/>
        </w:rPr>
        <w:t xml:space="preserve">, </w:t>
      </w:r>
      <w:r w:rsidRPr="00B45783">
        <w:rPr>
          <w:i/>
          <w:color w:val="000000" w:themeColor="text1"/>
          <w:lang w:eastAsia="zh-TW"/>
        </w:rPr>
        <w:t>H</w:t>
      </w:r>
      <w:r w:rsidRPr="00B45783">
        <w:rPr>
          <w:i/>
          <w:color w:val="000000" w:themeColor="text1"/>
          <w:vertAlign w:val="subscript"/>
          <w:lang w:eastAsia="zh-TW"/>
        </w:rPr>
        <w:t>3R</w:t>
      </w:r>
      <w:r w:rsidRPr="00B45783">
        <w:rPr>
          <w:rFonts w:ascii="Times" w:hAnsi="Times" w:cs="Times"/>
          <w:color w:val="000000" w:themeColor="text1"/>
        </w:rPr>
        <w:t xml:space="preserve"> </w:t>
      </w:r>
      <w:r w:rsidRPr="00B45783">
        <w:rPr>
          <w:color w:val="000000" w:themeColor="text1"/>
        </w:rPr>
        <w:t xml:space="preserve">and </w:t>
      </w:r>
      <w:r w:rsidRPr="00B45783">
        <w:rPr>
          <w:i/>
          <w:color w:val="000000" w:themeColor="text1"/>
          <w:lang w:eastAsia="zh-TW"/>
        </w:rPr>
        <w:t>H</w:t>
      </w:r>
      <w:r w:rsidRPr="00B45783">
        <w:rPr>
          <w:i/>
          <w:color w:val="000000" w:themeColor="text1"/>
          <w:vertAlign w:val="subscript"/>
          <w:lang w:eastAsia="zh-TW"/>
        </w:rPr>
        <w:t>4R</w:t>
      </w:r>
      <w:r w:rsidRPr="00B45783">
        <w:rPr>
          <w:rFonts w:ascii="Times" w:hAnsi="Times" w:cs="Times"/>
          <w:color w:val="000000" w:themeColor="text1"/>
        </w:rPr>
        <w:t xml:space="preserve"> for</w:t>
      </w:r>
      <w:r w:rsidR="00AC33D0" w:rsidRPr="00B45783">
        <w:rPr>
          <w:rFonts w:ascii="Times" w:hAnsi="Times" w:cs="Times"/>
          <w:color w:val="000000" w:themeColor="text1"/>
        </w:rPr>
        <w:t xml:space="preserve"> nine </w:t>
      </w:r>
      <w:r w:rsidRPr="00B45783">
        <w:rPr>
          <w:rFonts w:ascii="Times" w:hAnsi="Times" w:cs="Times"/>
          <w:color w:val="000000" w:themeColor="text1"/>
        </w:rPr>
        <w:t>cellular processes.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08"/>
        <w:gridCol w:w="818"/>
        <w:gridCol w:w="815"/>
        <w:gridCol w:w="838"/>
        <w:gridCol w:w="825"/>
      </w:tblGrid>
      <w:tr w:rsidR="0048758C" w:rsidRPr="00B45783" w14:paraId="67152648" w14:textId="77777777" w:rsidTr="00CB20C7">
        <w:trPr>
          <w:trHeight w:val="354"/>
          <w:jc w:val="center"/>
        </w:trPr>
        <w:tc>
          <w:tcPr>
            <w:tcW w:w="5908" w:type="dxa"/>
            <w:shd w:val="clear" w:color="000000" w:fill="D9D9D9"/>
            <w:noWrap/>
            <w:vAlign w:val="center"/>
            <w:hideMark/>
          </w:tcPr>
          <w:p w14:paraId="50045136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color w:val="000000" w:themeColor="text1"/>
                <w:lang w:eastAsia="zh-TW"/>
              </w:rPr>
              <w:t>C</w:t>
            </w:r>
            <w:r w:rsidRPr="00B45783">
              <w:rPr>
                <w:rFonts w:ascii="Times" w:hAnsi="Times" w:cs="Times"/>
                <w:color w:val="000000" w:themeColor="text1"/>
              </w:rPr>
              <w:t>ellular processes</w:t>
            </w:r>
          </w:p>
        </w:tc>
        <w:tc>
          <w:tcPr>
            <w:tcW w:w="818" w:type="dxa"/>
            <w:shd w:val="clear" w:color="000000" w:fill="D9D9D9"/>
            <w:vAlign w:val="center"/>
          </w:tcPr>
          <w:p w14:paraId="50AC58D6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i/>
                <w:color w:val="000000" w:themeColor="text1"/>
                <w:lang w:eastAsia="zh-TW"/>
              </w:rPr>
              <w:t>N</w:t>
            </w:r>
            <w:r w:rsidRPr="00B45783">
              <w:rPr>
                <w:i/>
                <w:color w:val="000000" w:themeColor="text1"/>
                <w:vertAlign w:val="subscript"/>
                <w:lang w:eastAsia="zh-TW"/>
              </w:rPr>
              <w:t>3</w:t>
            </w:r>
          </w:p>
        </w:tc>
        <w:tc>
          <w:tcPr>
            <w:tcW w:w="815" w:type="dxa"/>
            <w:shd w:val="clear" w:color="000000" w:fill="D9D9D9"/>
            <w:vAlign w:val="center"/>
          </w:tcPr>
          <w:p w14:paraId="7ED8E9DF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i/>
                <w:color w:val="000000" w:themeColor="text1"/>
                <w:lang w:eastAsia="zh-TW"/>
              </w:rPr>
              <w:t>H</w:t>
            </w:r>
            <w:r w:rsidRPr="00B45783">
              <w:rPr>
                <w:i/>
                <w:color w:val="000000" w:themeColor="text1"/>
                <w:vertAlign w:val="subscript"/>
                <w:lang w:eastAsia="zh-TW"/>
              </w:rPr>
              <w:t>3</w:t>
            </w:r>
            <w:r w:rsidRPr="00B45783">
              <w:rPr>
                <w:i/>
                <w:color w:val="000000" w:themeColor="text1"/>
                <w:vertAlign w:val="subscript"/>
              </w:rPr>
              <w:t>R</w:t>
            </w:r>
          </w:p>
        </w:tc>
        <w:tc>
          <w:tcPr>
            <w:tcW w:w="838" w:type="dxa"/>
            <w:shd w:val="clear" w:color="000000" w:fill="D9D9D9"/>
            <w:noWrap/>
            <w:vAlign w:val="center"/>
            <w:hideMark/>
          </w:tcPr>
          <w:p w14:paraId="629111F0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i/>
                <w:color w:val="000000" w:themeColor="text1"/>
                <w:lang w:eastAsia="zh-TW"/>
              </w:rPr>
              <w:t>N</w:t>
            </w:r>
            <w:r w:rsidRPr="00B45783">
              <w:rPr>
                <w:i/>
                <w:color w:val="000000" w:themeColor="text1"/>
                <w:vertAlign w:val="subscript"/>
                <w:lang w:eastAsia="zh-TW"/>
              </w:rPr>
              <w:t>4</w:t>
            </w:r>
          </w:p>
        </w:tc>
        <w:tc>
          <w:tcPr>
            <w:tcW w:w="825" w:type="dxa"/>
            <w:shd w:val="clear" w:color="000000" w:fill="D9D9D9"/>
            <w:noWrap/>
            <w:vAlign w:val="center"/>
            <w:hideMark/>
          </w:tcPr>
          <w:p w14:paraId="7269FCD3" w14:textId="77777777" w:rsidR="00B8766B" w:rsidRPr="00B45783" w:rsidRDefault="00B8766B" w:rsidP="00CB20C7">
            <w:pPr>
              <w:jc w:val="center"/>
              <w:rPr>
                <w:color w:val="000000" w:themeColor="text1"/>
                <w:lang w:eastAsia="zh-TW"/>
              </w:rPr>
            </w:pPr>
            <w:r w:rsidRPr="00B45783">
              <w:rPr>
                <w:i/>
                <w:color w:val="000000" w:themeColor="text1"/>
                <w:lang w:eastAsia="zh-TW"/>
              </w:rPr>
              <w:t>H</w:t>
            </w:r>
            <w:r w:rsidRPr="00B45783">
              <w:rPr>
                <w:i/>
                <w:color w:val="000000" w:themeColor="text1"/>
                <w:vertAlign w:val="subscript"/>
                <w:lang w:eastAsia="zh-TW"/>
              </w:rPr>
              <w:t>4</w:t>
            </w:r>
            <w:r w:rsidRPr="00B45783">
              <w:rPr>
                <w:i/>
                <w:color w:val="000000" w:themeColor="text1"/>
                <w:vertAlign w:val="subscript"/>
              </w:rPr>
              <w:t>R</w:t>
            </w:r>
          </w:p>
        </w:tc>
      </w:tr>
      <w:tr w:rsidR="0048758C" w:rsidRPr="00B45783" w14:paraId="7457E405" w14:textId="77777777" w:rsidTr="00CB20C7">
        <w:trPr>
          <w:trHeight w:val="330"/>
          <w:jc w:val="center"/>
        </w:trPr>
        <w:tc>
          <w:tcPr>
            <w:tcW w:w="5908" w:type="dxa"/>
            <w:shd w:val="clear" w:color="auto" w:fill="auto"/>
            <w:noWrap/>
            <w:vAlign w:val="center"/>
          </w:tcPr>
          <w:p w14:paraId="316A8D45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Adherens_junction_[hsa04520]</w:t>
            </w:r>
          </w:p>
        </w:tc>
        <w:tc>
          <w:tcPr>
            <w:tcW w:w="818" w:type="dxa"/>
            <w:vAlign w:val="center"/>
          </w:tcPr>
          <w:p w14:paraId="5FBA663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362</w:t>
            </w:r>
          </w:p>
        </w:tc>
        <w:tc>
          <w:tcPr>
            <w:tcW w:w="815" w:type="dxa"/>
            <w:vAlign w:val="center"/>
          </w:tcPr>
          <w:p w14:paraId="0CF0E14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0.539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0FFFB76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2273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602B333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0.524</w:t>
            </w:r>
          </w:p>
        </w:tc>
      </w:tr>
      <w:tr w:rsidR="0048758C" w:rsidRPr="00B45783" w14:paraId="55791143" w14:textId="77777777" w:rsidTr="00CB20C7">
        <w:trPr>
          <w:trHeight w:val="367"/>
          <w:jc w:val="center"/>
        </w:trPr>
        <w:tc>
          <w:tcPr>
            <w:tcW w:w="5908" w:type="dxa"/>
            <w:shd w:val="clear" w:color="auto" w:fill="auto"/>
            <w:noWrap/>
            <w:vAlign w:val="center"/>
          </w:tcPr>
          <w:p w14:paraId="6AD3925E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Apoptosis_[hsa04210]</w:t>
            </w:r>
          </w:p>
        </w:tc>
        <w:tc>
          <w:tcPr>
            <w:tcW w:w="818" w:type="dxa"/>
            <w:vAlign w:val="center"/>
          </w:tcPr>
          <w:p w14:paraId="51A3186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567</w:t>
            </w:r>
          </w:p>
        </w:tc>
        <w:tc>
          <w:tcPr>
            <w:tcW w:w="815" w:type="dxa"/>
            <w:vAlign w:val="center"/>
          </w:tcPr>
          <w:p w14:paraId="78EC3C2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0.463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19CC6D00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3214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27E61C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0.450</w:t>
            </w:r>
          </w:p>
        </w:tc>
      </w:tr>
      <w:tr w:rsidR="0048758C" w:rsidRPr="00B45783" w14:paraId="2449EF94" w14:textId="77777777" w:rsidTr="00CB20C7">
        <w:trPr>
          <w:trHeight w:val="330"/>
          <w:jc w:val="center"/>
        </w:trPr>
        <w:tc>
          <w:tcPr>
            <w:tcW w:w="5908" w:type="dxa"/>
            <w:shd w:val="clear" w:color="auto" w:fill="auto"/>
            <w:noWrap/>
            <w:vAlign w:val="center"/>
          </w:tcPr>
          <w:p w14:paraId="2098239D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Cell_cycle_[hsa04110]</w:t>
            </w:r>
          </w:p>
        </w:tc>
        <w:tc>
          <w:tcPr>
            <w:tcW w:w="818" w:type="dxa"/>
            <w:vAlign w:val="center"/>
          </w:tcPr>
          <w:p w14:paraId="079B0393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205</w:t>
            </w:r>
          </w:p>
        </w:tc>
        <w:tc>
          <w:tcPr>
            <w:tcW w:w="815" w:type="dxa"/>
            <w:vAlign w:val="center"/>
          </w:tcPr>
          <w:p w14:paraId="60E4C11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0.419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42D0936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780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6B2CC0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0.402</w:t>
            </w:r>
          </w:p>
        </w:tc>
      </w:tr>
      <w:tr w:rsidR="0048758C" w:rsidRPr="00B45783" w14:paraId="008E7D0D" w14:textId="77777777" w:rsidTr="00CB20C7">
        <w:trPr>
          <w:trHeight w:val="330"/>
          <w:jc w:val="center"/>
        </w:trPr>
        <w:tc>
          <w:tcPr>
            <w:tcW w:w="5908" w:type="dxa"/>
            <w:shd w:val="clear" w:color="auto" w:fill="auto"/>
            <w:noWrap/>
            <w:vAlign w:val="center"/>
          </w:tcPr>
          <w:p w14:paraId="4378BBBC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Cellular_senescence_[hsa04218]</w:t>
            </w:r>
          </w:p>
        </w:tc>
        <w:tc>
          <w:tcPr>
            <w:tcW w:w="818" w:type="dxa"/>
            <w:vAlign w:val="center"/>
          </w:tcPr>
          <w:p w14:paraId="09C6F34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186</w:t>
            </w:r>
          </w:p>
        </w:tc>
        <w:tc>
          <w:tcPr>
            <w:tcW w:w="815" w:type="dxa"/>
            <w:vAlign w:val="center"/>
          </w:tcPr>
          <w:p w14:paraId="306F349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0.408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3542851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595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3F88837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0.369</w:t>
            </w:r>
          </w:p>
        </w:tc>
      </w:tr>
      <w:tr w:rsidR="0048758C" w:rsidRPr="00B45783" w14:paraId="7552697A" w14:textId="77777777" w:rsidTr="00CB20C7">
        <w:trPr>
          <w:trHeight w:val="330"/>
          <w:jc w:val="center"/>
        </w:trPr>
        <w:tc>
          <w:tcPr>
            <w:tcW w:w="5908" w:type="dxa"/>
            <w:shd w:val="clear" w:color="auto" w:fill="auto"/>
            <w:noWrap/>
            <w:vAlign w:val="center"/>
          </w:tcPr>
          <w:p w14:paraId="756011BE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Focal_adhesion_[hsa04510]</w:t>
            </w:r>
          </w:p>
        </w:tc>
        <w:tc>
          <w:tcPr>
            <w:tcW w:w="818" w:type="dxa"/>
            <w:vAlign w:val="center"/>
          </w:tcPr>
          <w:p w14:paraId="0195A4CF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359</w:t>
            </w:r>
          </w:p>
        </w:tc>
        <w:tc>
          <w:tcPr>
            <w:tcW w:w="815" w:type="dxa"/>
            <w:vAlign w:val="center"/>
          </w:tcPr>
          <w:p w14:paraId="64E03EB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0.474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09D3B29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1759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976958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0.455</w:t>
            </w:r>
          </w:p>
        </w:tc>
      </w:tr>
      <w:tr w:rsidR="0048758C" w:rsidRPr="00B45783" w14:paraId="4E9904B7" w14:textId="77777777" w:rsidTr="00CB20C7">
        <w:trPr>
          <w:trHeight w:val="330"/>
          <w:jc w:val="center"/>
        </w:trPr>
        <w:tc>
          <w:tcPr>
            <w:tcW w:w="5908" w:type="dxa"/>
            <w:shd w:val="clear" w:color="auto" w:fill="auto"/>
            <w:noWrap/>
            <w:vAlign w:val="center"/>
          </w:tcPr>
          <w:p w14:paraId="75A55192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Gap_junction_[hsa04540]</w:t>
            </w:r>
          </w:p>
        </w:tc>
        <w:tc>
          <w:tcPr>
            <w:tcW w:w="818" w:type="dxa"/>
            <w:vAlign w:val="center"/>
          </w:tcPr>
          <w:p w14:paraId="62374FBD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97</w:t>
            </w:r>
          </w:p>
        </w:tc>
        <w:tc>
          <w:tcPr>
            <w:tcW w:w="815" w:type="dxa"/>
            <w:vAlign w:val="center"/>
          </w:tcPr>
          <w:p w14:paraId="7EFAEFAE" w14:textId="7B297839" w:rsidR="00B8766B" w:rsidRPr="00B45783" w:rsidRDefault="00B8766B" w:rsidP="00CB20C7">
            <w:pPr>
              <w:jc w:val="center"/>
              <w:rPr>
                <w:rFonts w:ascii="Times" w:hAnsi="Times" w:cs="Times"/>
                <w:b/>
                <w:color w:val="000000" w:themeColor="text1"/>
              </w:rPr>
            </w:pPr>
            <w:r w:rsidRPr="00B45783">
              <w:rPr>
                <w:rFonts w:ascii="Times" w:hAnsi="Times" w:cs="Times"/>
                <w:b/>
                <w:color w:val="000000" w:themeColor="text1"/>
              </w:rPr>
              <w:t>0.361</w:t>
            </w:r>
            <w:r w:rsidRPr="00B45783"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7BC9E73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303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0BB8E0E9" w14:textId="00F6198C" w:rsidR="00B8766B" w:rsidRPr="00B45783" w:rsidRDefault="00B8766B" w:rsidP="00CB20C7">
            <w:pPr>
              <w:jc w:val="center"/>
              <w:rPr>
                <w:rFonts w:ascii="Times" w:hAnsi="Times" w:cs="Times"/>
                <w:b/>
                <w:color w:val="000000" w:themeColor="text1"/>
              </w:rPr>
            </w:pPr>
            <w:r w:rsidRPr="00B45783">
              <w:rPr>
                <w:rFonts w:ascii="Times" w:hAnsi="Times" w:cs="Times"/>
                <w:b/>
                <w:color w:val="000000" w:themeColor="text1"/>
              </w:rPr>
              <w:t>0.336</w:t>
            </w:r>
            <w:r w:rsidRPr="00B45783">
              <w:rPr>
                <w:b/>
                <w:color w:val="000000" w:themeColor="text1"/>
                <w:vertAlign w:val="superscript"/>
              </w:rPr>
              <w:t>*</w:t>
            </w:r>
          </w:p>
        </w:tc>
      </w:tr>
      <w:tr w:rsidR="0048758C" w:rsidRPr="00B45783" w14:paraId="307CF6BD" w14:textId="77777777" w:rsidTr="00CB20C7">
        <w:trPr>
          <w:trHeight w:val="330"/>
          <w:jc w:val="center"/>
        </w:trPr>
        <w:tc>
          <w:tcPr>
            <w:tcW w:w="5908" w:type="dxa"/>
            <w:shd w:val="clear" w:color="auto" w:fill="auto"/>
            <w:noWrap/>
            <w:vAlign w:val="center"/>
          </w:tcPr>
          <w:p w14:paraId="5F56B18D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Necroptosis_[hsa04217]</w:t>
            </w:r>
          </w:p>
        </w:tc>
        <w:tc>
          <w:tcPr>
            <w:tcW w:w="818" w:type="dxa"/>
            <w:vAlign w:val="center"/>
          </w:tcPr>
          <w:p w14:paraId="1BE65C98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336</w:t>
            </w:r>
          </w:p>
        </w:tc>
        <w:tc>
          <w:tcPr>
            <w:tcW w:w="815" w:type="dxa"/>
            <w:vAlign w:val="center"/>
          </w:tcPr>
          <w:p w14:paraId="6F7AFC0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0.556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5C24477A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2471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76D6FB8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0.525</w:t>
            </w:r>
          </w:p>
        </w:tc>
      </w:tr>
      <w:tr w:rsidR="0048758C" w:rsidRPr="00B45783" w14:paraId="5D15E9B5" w14:textId="77777777" w:rsidTr="00CB20C7">
        <w:trPr>
          <w:trHeight w:val="330"/>
          <w:jc w:val="center"/>
        </w:trPr>
        <w:tc>
          <w:tcPr>
            <w:tcW w:w="5908" w:type="dxa"/>
            <w:shd w:val="clear" w:color="auto" w:fill="auto"/>
            <w:noWrap/>
            <w:vAlign w:val="center"/>
          </w:tcPr>
          <w:p w14:paraId="45127239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Regulation_of_actin_cytoskeleton_[hsa04810]</w:t>
            </w:r>
          </w:p>
        </w:tc>
        <w:tc>
          <w:tcPr>
            <w:tcW w:w="818" w:type="dxa"/>
            <w:vAlign w:val="center"/>
          </w:tcPr>
          <w:p w14:paraId="6FB4CC12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193</w:t>
            </w:r>
          </w:p>
        </w:tc>
        <w:tc>
          <w:tcPr>
            <w:tcW w:w="815" w:type="dxa"/>
            <w:vAlign w:val="center"/>
          </w:tcPr>
          <w:p w14:paraId="0605C6CE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0.449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26A86E7B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727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6A32D84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0.409</w:t>
            </w:r>
          </w:p>
        </w:tc>
      </w:tr>
      <w:tr w:rsidR="0048758C" w:rsidRPr="00B45783" w14:paraId="0FB952DB" w14:textId="77777777" w:rsidTr="00CB20C7">
        <w:trPr>
          <w:trHeight w:val="330"/>
          <w:jc w:val="center"/>
        </w:trPr>
        <w:tc>
          <w:tcPr>
            <w:tcW w:w="5908" w:type="dxa"/>
            <w:shd w:val="clear" w:color="auto" w:fill="auto"/>
            <w:noWrap/>
            <w:vAlign w:val="center"/>
          </w:tcPr>
          <w:p w14:paraId="2CB3ACE8" w14:textId="77777777" w:rsidR="00B8766B" w:rsidRPr="00B45783" w:rsidRDefault="00B8766B" w:rsidP="00CB20C7">
            <w:pPr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Signaling_pathways_regulating_pluripotency_of_stem_cells_[hsa04550]</w:t>
            </w:r>
          </w:p>
        </w:tc>
        <w:tc>
          <w:tcPr>
            <w:tcW w:w="818" w:type="dxa"/>
            <w:vAlign w:val="center"/>
          </w:tcPr>
          <w:p w14:paraId="03FD0631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85</w:t>
            </w:r>
          </w:p>
        </w:tc>
        <w:tc>
          <w:tcPr>
            <w:tcW w:w="815" w:type="dxa"/>
            <w:vAlign w:val="center"/>
          </w:tcPr>
          <w:p w14:paraId="1CE34B56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b/>
                <w:color w:val="000000" w:themeColor="text1"/>
              </w:rPr>
            </w:pPr>
            <w:r w:rsidRPr="00B45783">
              <w:rPr>
                <w:rFonts w:ascii="Times" w:hAnsi="Times" w:cs="Times"/>
                <w:b/>
                <w:color w:val="000000" w:themeColor="text1"/>
              </w:rPr>
              <w:t>0.614</w:t>
            </w:r>
            <w:r w:rsidRPr="00B45783">
              <w:rPr>
                <w:rFonts w:ascii="Times" w:hAnsi="Times" w:cs="Times"/>
                <w:b/>
                <w:color w:val="000000" w:themeColor="text1"/>
                <w:vertAlign w:val="superscript"/>
              </w:rPr>
              <w:t xml:space="preserve"> </w:t>
            </w:r>
            <w:r w:rsidRPr="00B45783">
              <w:rPr>
                <w:b/>
                <w:color w:val="000000" w:themeColor="text1"/>
                <w:vertAlign w:val="superscript"/>
              </w:rPr>
              <w:t>¶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14:paraId="56CDEB4C" w14:textId="77777777" w:rsidR="00B8766B" w:rsidRPr="00B45783" w:rsidRDefault="00B8766B" w:rsidP="00CB20C7">
            <w:pPr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182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4C8A045" w14:textId="7C3EC6A1" w:rsidR="00B8766B" w:rsidRPr="00B45783" w:rsidRDefault="00B8766B" w:rsidP="00CB20C7">
            <w:pPr>
              <w:jc w:val="center"/>
              <w:rPr>
                <w:rFonts w:ascii="Times" w:hAnsi="Times" w:cs="Times"/>
                <w:b/>
                <w:color w:val="000000" w:themeColor="text1"/>
              </w:rPr>
            </w:pPr>
            <w:r w:rsidRPr="00B45783">
              <w:rPr>
                <w:rFonts w:ascii="Times" w:hAnsi="Times" w:cs="Times"/>
                <w:b/>
                <w:color w:val="000000" w:themeColor="text1"/>
              </w:rPr>
              <w:t>0.532</w:t>
            </w:r>
            <w:r w:rsidRPr="00B45783">
              <w:rPr>
                <w:b/>
                <w:color w:val="000000" w:themeColor="text1"/>
                <w:vertAlign w:val="superscript"/>
              </w:rPr>
              <w:t>¶</w:t>
            </w:r>
          </w:p>
        </w:tc>
      </w:tr>
    </w:tbl>
    <w:p w14:paraId="53AC6297" w14:textId="63EE90B5" w:rsidR="00B8766B" w:rsidRPr="00B45783" w:rsidRDefault="00B8766B" w:rsidP="00B8766B">
      <w:pPr>
        <w:autoSpaceDE w:val="0"/>
        <w:autoSpaceDN w:val="0"/>
        <w:adjustRightInd w:val="0"/>
        <w:ind w:left="-426"/>
        <w:jc w:val="both"/>
        <w:rPr>
          <w:color w:val="000000" w:themeColor="text1"/>
        </w:rPr>
      </w:pPr>
      <w:r w:rsidRPr="00B45783">
        <w:rPr>
          <w:color w:val="000000" w:themeColor="text1"/>
        </w:rPr>
        <w:t xml:space="preserve">The symbols </w:t>
      </w:r>
      <w:r w:rsidRPr="00B45783">
        <w:rPr>
          <w:b/>
          <w:color w:val="000000" w:themeColor="text1"/>
          <w:vertAlign w:val="superscript"/>
        </w:rPr>
        <w:t>*</w:t>
      </w:r>
      <w:r w:rsidRPr="00B45783">
        <w:rPr>
          <w:color w:val="000000" w:themeColor="text1"/>
        </w:rPr>
        <w:t xml:space="preserve"> and </w:t>
      </w:r>
      <w:r w:rsidRPr="00B45783">
        <w:rPr>
          <w:color w:val="000000" w:themeColor="text1"/>
          <w:vertAlign w:val="superscript"/>
        </w:rPr>
        <w:t>¶</w:t>
      </w:r>
      <w:r w:rsidRPr="00B45783">
        <w:rPr>
          <w:color w:val="000000" w:themeColor="text1"/>
        </w:rPr>
        <w:t xml:space="preserve"> denote the minimum and maximum </w:t>
      </w:r>
      <w:r w:rsidR="0002614C" w:rsidRPr="00B45783">
        <w:rPr>
          <w:color w:val="000000" w:themeColor="text1"/>
        </w:rPr>
        <w:t xml:space="preserve">of normalized Shannon entropy </w:t>
      </w:r>
      <w:r w:rsidRPr="00B45783">
        <w:rPr>
          <w:color w:val="000000" w:themeColor="text1"/>
        </w:rPr>
        <w:t>respectively.</w:t>
      </w:r>
    </w:p>
    <w:p w14:paraId="174F1C31" w14:textId="77777777" w:rsidR="00B8766B" w:rsidRPr="00B45783" w:rsidRDefault="00B8766B" w:rsidP="00B8766B">
      <w:pPr>
        <w:rPr>
          <w:rFonts w:ascii="Times" w:hAnsi="Times" w:cs="Times"/>
          <w:color w:val="000000" w:themeColor="text1"/>
        </w:rPr>
      </w:pPr>
    </w:p>
    <w:p w14:paraId="50F93567" w14:textId="77777777" w:rsidR="00B8766B" w:rsidRPr="00B45783" w:rsidRDefault="00B8766B" w:rsidP="00B8766B">
      <w:pPr>
        <w:rPr>
          <w:rFonts w:ascii="Times" w:hAnsi="Times" w:cs="Times"/>
          <w:color w:val="000000" w:themeColor="text1"/>
        </w:rPr>
      </w:pPr>
    </w:p>
    <w:p w14:paraId="038293B4" w14:textId="1325B75B" w:rsidR="00B8766B" w:rsidRPr="00B45783" w:rsidRDefault="00B8766B" w:rsidP="00B8766B">
      <w:pPr>
        <w:tabs>
          <w:tab w:val="left" w:pos="142"/>
        </w:tabs>
        <w:jc w:val="center"/>
        <w:rPr>
          <w:rFonts w:eastAsia="Arial Unicode MS"/>
          <w:color w:val="000000" w:themeColor="text1"/>
        </w:rPr>
      </w:pPr>
      <w:r w:rsidRPr="00B45783">
        <w:rPr>
          <w:rFonts w:ascii="Times" w:hAnsi="Times" w:cs="Times"/>
          <w:color w:val="000000" w:themeColor="text1"/>
        </w:rPr>
        <w:t>Supplementary Table S1</w:t>
      </w:r>
      <w:r w:rsidR="005C3886" w:rsidRPr="00B45783">
        <w:rPr>
          <w:rFonts w:ascii="Times" w:hAnsi="Times" w:cs="Times"/>
          <w:color w:val="000000" w:themeColor="text1"/>
        </w:rPr>
        <w:t>7</w:t>
      </w:r>
      <w:r w:rsidR="00F10E74" w:rsidRPr="00B45783">
        <w:rPr>
          <w:rFonts w:ascii="Times" w:hAnsi="Times" w:cs="Times"/>
          <w:color w:val="000000" w:themeColor="text1"/>
        </w:rPr>
        <w:t>.</w:t>
      </w:r>
      <w:r w:rsidRPr="00B45783">
        <w:rPr>
          <w:rFonts w:ascii="Times" w:hAnsi="Times" w:cs="Times"/>
          <w:color w:val="000000" w:themeColor="text1"/>
        </w:rPr>
        <w:t xml:space="preserve"> </w:t>
      </w:r>
      <w:r w:rsidRPr="00B45783">
        <w:rPr>
          <w:rFonts w:eastAsia="Arial Unicode MS"/>
          <w:color w:val="000000" w:themeColor="text1"/>
        </w:rPr>
        <w:t xml:space="preserve">The ranges of </w:t>
      </w:r>
      <w:r w:rsidRPr="00B45783">
        <w:rPr>
          <w:i/>
          <w:color w:val="000000" w:themeColor="text1"/>
        </w:rPr>
        <w:t>H</w:t>
      </w:r>
      <w:r w:rsidRPr="00B45783">
        <w:rPr>
          <w:i/>
          <w:color w:val="000000" w:themeColor="text1"/>
          <w:vertAlign w:val="subscript"/>
        </w:rPr>
        <w:t>3R</w:t>
      </w:r>
      <w:r w:rsidRPr="00B45783">
        <w:rPr>
          <w:rFonts w:eastAsia="Arial Unicode MS"/>
          <w:color w:val="000000" w:themeColor="text1"/>
        </w:rPr>
        <w:t xml:space="preserve"> and </w:t>
      </w:r>
      <w:r w:rsidRPr="00B45783">
        <w:rPr>
          <w:i/>
          <w:color w:val="000000" w:themeColor="text1"/>
        </w:rPr>
        <w:t>H</w:t>
      </w:r>
      <w:r w:rsidRPr="00B45783">
        <w:rPr>
          <w:i/>
          <w:color w:val="000000" w:themeColor="text1"/>
          <w:vertAlign w:val="subscript"/>
        </w:rPr>
        <w:t>4R</w:t>
      </w:r>
      <w:r w:rsidRPr="00B45783">
        <w:rPr>
          <w:rFonts w:eastAsia="Arial Unicode MS"/>
          <w:color w:val="000000" w:themeColor="text1"/>
        </w:rPr>
        <w:t xml:space="preserve"> for cancer networks, STN</w:t>
      </w:r>
      <w:r w:rsidR="00AC33D0" w:rsidRPr="00B45783">
        <w:rPr>
          <w:rFonts w:eastAsia="Arial Unicode MS"/>
          <w:color w:val="000000" w:themeColor="text1"/>
        </w:rPr>
        <w:t>s</w:t>
      </w:r>
      <w:r w:rsidRPr="00B45783">
        <w:rPr>
          <w:rFonts w:eastAsia="Arial Unicode MS"/>
          <w:color w:val="000000" w:themeColor="text1"/>
        </w:rPr>
        <w:t xml:space="preserve"> and cellular processes.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835"/>
        <w:gridCol w:w="3402"/>
      </w:tblGrid>
      <w:tr w:rsidR="0048758C" w:rsidRPr="00B45783" w14:paraId="5FF1BD13" w14:textId="77777777" w:rsidTr="00CB20C7">
        <w:trPr>
          <w:jc w:val="center"/>
        </w:trPr>
        <w:tc>
          <w:tcPr>
            <w:tcW w:w="2828" w:type="dxa"/>
            <w:shd w:val="clear" w:color="auto" w:fill="auto"/>
          </w:tcPr>
          <w:p w14:paraId="4369075A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ascii="Calibri" w:eastAsia="Arial Unicode MS" w:hAnsi="Calibri"/>
                <w:color w:val="000000" w:themeColor="text1"/>
                <w:kern w:val="2"/>
              </w:rPr>
            </w:pPr>
            <w:r w:rsidRPr="00B45783">
              <w:rPr>
                <w:rFonts w:eastAsia="Arial Unicode MS"/>
                <w:color w:val="000000" w:themeColor="text1"/>
              </w:rPr>
              <w:t>Network type</w:t>
            </w:r>
          </w:p>
        </w:tc>
        <w:tc>
          <w:tcPr>
            <w:tcW w:w="2835" w:type="dxa"/>
            <w:shd w:val="clear" w:color="auto" w:fill="auto"/>
          </w:tcPr>
          <w:p w14:paraId="2F4BF2EB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eastAsia="Arial Unicode MS"/>
                <w:color w:val="000000" w:themeColor="text1"/>
                <w:kern w:val="2"/>
              </w:rPr>
            </w:pPr>
            <w:r w:rsidRPr="00B45783">
              <w:rPr>
                <w:rFonts w:eastAsia="Arial Unicode MS"/>
                <w:color w:val="000000" w:themeColor="text1"/>
                <w:kern w:val="2"/>
              </w:rPr>
              <w:t>r</w:t>
            </w:r>
            <w:r w:rsidRPr="00B45783">
              <w:rPr>
                <w:rFonts w:eastAsia="Arial Unicode MS" w:hint="eastAsia"/>
                <w:color w:val="000000" w:themeColor="text1"/>
                <w:kern w:val="2"/>
              </w:rPr>
              <w:t xml:space="preserve">ange </w:t>
            </w:r>
            <w:r w:rsidRPr="00B45783">
              <w:rPr>
                <w:rFonts w:eastAsia="Arial Unicode MS"/>
                <w:color w:val="000000" w:themeColor="text1"/>
                <w:kern w:val="2"/>
              </w:rPr>
              <w:t xml:space="preserve">of </w:t>
            </w:r>
            <w:r w:rsidRPr="00B45783">
              <w:rPr>
                <w:i/>
                <w:color w:val="000000" w:themeColor="text1"/>
                <w:lang w:eastAsia="zh-TW"/>
              </w:rPr>
              <w:t>H</w:t>
            </w:r>
            <w:r w:rsidRPr="00B45783">
              <w:rPr>
                <w:i/>
                <w:color w:val="000000" w:themeColor="text1"/>
                <w:vertAlign w:val="subscript"/>
                <w:lang w:eastAsia="zh-TW"/>
              </w:rPr>
              <w:t>3R</w:t>
            </w:r>
          </w:p>
        </w:tc>
        <w:tc>
          <w:tcPr>
            <w:tcW w:w="3402" w:type="dxa"/>
            <w:shd w:val="clear" w:color="auto" w:fill="auto"/>
          </w:tcPr>
          <w:p w14:paraId="0FB2F871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eastAsia="Arial Unicode MS"/>
                <w:color w:val="000000" w:themeColor="text1"/>
                <w:kern w:val="2"/>
              </w:rPr>
            </w:pPr>
            <w:r w:rsidRPr="00B45783">
              <w:rPr>
                <w:rFonts w:eastAsia="Arial Unicode MS"/>
                <w:color w:val="000000" w:themeColor="text1"/>
                <w:kern w:val="2"/>
              </w:rPr>
              <w:t>r</w:t>
            </w:r>
            <w:r w:rsidRPr="00B45783">
              <w:rPr>
                <w:rFonts w:eastAsia="Arial Unicode MS" w:hint="eastAsia"/>
                <w:color w:val="000000" w:themeColor="text1"/>
                <w:kern w:val="2"/>
              </w:rPr>
              <w:t xml:space="preserve">ange </w:t>
            </w:r>
            <w:r w:rsidRPr="00B45783">
              <w:rPr>
                <w:rFonts w:eastAsia="Arial Unicode MS"/>
                <w:color w:val="000000" w:themeColor="text1"/>
                <w:kern w:val="2"/>
              </w:rPr>
              <w:t xml:space="preserve">of </w:t>
            </w:r>
            <w:r w:rsidRPr="00B45783">
              <w:rPr>
                <w:i/>
                <w:color w:val="000000" w:themeColor="text1"/>
                <w:lang w:eastAsia="zh-TW"/>
              </w:rPr>
              <w:t>H</w:t>
            </w:r>
            <w:r w:rsidRPr="00B45783">
              <w:rPr>
                <w:i/>
                <w:color w:val="000000" w:themeColor="text1"/>
                <w:vertAlign w:val="subscript"/>
                <w:lang w:eastAsia="zh-TW"/>
              </w:rPr>
              <w:t>4R</w:t>
            </w:r>
          </w:p>
        </w:tc>
      </w:tr>
      <w:tr w:rsidR="0048758C" w:rsidRPr="00B45783" w14:paraId="54768275" w14:textId="77777777" w:rsidTr="00CB20C7">
        <w:trPr>
          <w:jc w:val="center"/>
        </w:trPr>
        <w:tc>
          <w:tcPr>
            <w:tcW w:w="2828" w:type="dxa"/>
            <w:shd w:val="clear" w:color="auto" w:fill="auto"/>
          </w:tcPr>
          <w:p w14:paraId="57EF5A51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cancer networks</w:t>
            </w:r>
          </w:p>
        </w:tc>
        <w:tc>
          <w:tcPr>
            <w:tcW w:w="2835" w:type="dxa"/>
            <w:shd w:val="clear" w:color="auto" w:fill="auto"/>
          </w:tcPr>
          <w:p w14:paraId="1468BC28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eastAsia="Arial Unicode MS"/>
                <w:color w:val="000000" w:themeColor="text1"/>
              </w:rPr>
            </w:pPr>
            <w:r w:rsidRPr="00B45783">
              <w:rPr>
                <w:rFonts w:eastAsia="Arial Unicode MS"/>
                <w:color w:val="000000" w:themeColor="text1"/>
              </w:rPr>
              <w:t>0.323 ~ 0.493 = 0.170</w:t>
            </w:r>
          </w:p>
        </w:tc>
        <w:tc>
          <w:tcPr>
            <w:tcW w:w="3402" w:type="dxa"/>
            <w:shd w:val="clear" w:color="auto" w:fill="auto"/>
          </w:tcPr>
          <w:p w14:paraId="1106FF22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eastAsia="Arial Unicode MS"/>
                <w:color w:val="000000" w:themeColor="text1"/>
              </w:rPr>
            </w:pPr>
            <w:r w:rsidRPr="00B45783">
              <w:rPr>
                <w:rFonts w:eastAsia="Arial Unicode MS"/>
                <w:color w:val="000000" w:themeColor="text1"/>
              </w:rPr>
              <w:t>0.273 ~ 0.483 = 0.210</w:t>
            </w:r>
          </w:p>
        </w:tc>
      </w:tr>
      <w:tr w:rsidR="0048758C" w:rsidRPr="00B45783" w14:paraId="28B88074" w14:textId="77777777" w:rsidTr="00CB20C7">
        <w:trPr>
          <w:jc w:val="center"/>
        </w:trPr>
        <w:tc>
          <w:tcPr>
            <w:tcW w:w="2828" w:type="dxa"/>
            <w:shd w:val="clear" w:color="auto" w:fill="auto"/>
          </w:tcPr>
          <w:p w14:paraId="6177AACD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rFonts w:ascii="Times" w:hAnsi="Times" w:cs="Times"/>
                <w:color w:val="000000" w:themeColor="text1"/>
              </w:rPr>
              <w:t>STN</w:t>
            </w:r>
          </w:p>
        </w:tc>
        <w:tc>
          <w:tcPr>
            <w:tcW w:w="2835" w:type="dxa"/>
            <w:shd w:val="clear" w:color="auto" w:fill="auto"/>
          </w:tcPr>
          <w:p w14:paraId="46E074AE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eastAsia="Arial Unicode MS"/>
                <w:color w:val="000000" w:themeColor="text1"/>
              </w:rPr>
            </w:pPr>
            <w:r w:rsidRPr="00B45783">
              <w:rPr>
                <w:rFonts w:eastAsia="Arial Unicode MS"/>
                <w:color w:val="000000" w:themeColor="text1"/>
              </w:rPr>
              <w:t>0.120 ~ 0.652 = 0.532</w:t>
            </w:r>
          </w:p>
        </w:tc>
        <w:tc>
          <w:tcPr>
            <w:tcW w:w="3402" w:type="dxa"/>
            <w:shd w:val="clear" w:color="auto" w:fill="auto"/>
          </w:tcPr>
          <w:p w14:paraId="2BE91ADE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eastAsia="Arial Unicode MS"/>
                <w:color w:val="000000" w:themeColor="text1"/>
              </w:rPr>
            </w:pPr>
            <w:r w:rsidRPr="00B45783">
              <w:rPr>
                <w:rFonts w:eastAsia="Arial Unicode MS"/>
                <w:color w:val="000000" w:themeColor="text1"/>
              </w:rPr>
              <w:t>0.034 ~ 0.625 = 0.622</w:t>
            </w:r>
          </w:p>
        </w:tc>
      </w:tr>
      <w:tr w:rsidR="0048758C" w:rsidRPr="0048758C" w14:paraId="1CD086C9" w14:textId="77777777" w:rsidTr="00CB20C7">
        <w:trPr>
          <w:jc w:val="center"/>
        </w:trPr>
        <w:tc>
          <w:tcPr>
            <w:tcW w:w="2828" w:type="dxa"/>
            <w:shd w:val="clear" w:color="auto" w:fill="auto"/>
          </w:tcPr>
          <w:p w14:paraId="4924B8C2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ascii="Times" w:hAnsi="Times" w:cs="Times"/>
                <w:color w:val="000000" w:themeColor="text1"/>
              </w:rPr>
            </w:pPr>
            <w:r w:rsidRPr="00B45783">
              <w:rPr>
                <w:color w:val="000000" w:themeColor="text1"/>
              </w:rPr>
              <w:t>cellular processes</w:t>
            </w:r>
          </w:p>
        </w:tc>
        <w:tc>
          <w:tcPr>
            <w:tcW w:w="2835" w:type="dxa"/>
            <w:shd w:val="clear" w:color="auto" w:fill="auto"/>
          </w:tcPr>
          <w:p w14:paraId="20D0C36B" w14:textId="77777777" w:rsidR="00B8766B" w:rsidRPr="00B45783" w:rsidRDefault="00B8766B" w:rsidP="00CB20C7">
            <w:pPr>
              <w:tabs>
                <w:tab w:val="left" w:pos="142"/>
              </w:tabs>
              <w:jc w:val="center"/>
              <w:rPr>
                <w:rFonts w:eastAsia="Arial Unicode MS"/>
                <w:color w:val="000000" w:themeColor="text1"/>
              </w:rPr>
            </w:pPr>
            <w:r w:rsidRPr="00B45783">
              <w:rPr>
                <w:rFonts w:eastAsia="Arial Unicode MS"/>
                <w:color w:val="000000" w:themeColor="text1"/>
              </w:rPr>
              <w:t>0.361 ~ 0.614 = 0.253</w:t>
            </w:r>
          </w:p>
        </w:tc>
        <w:tc>
          <w:tcPr>
            <w:tcW w:w="3402" w:type="dxa"/>
            <w:shd w:val="clear" w:color="auto" w:fill="auto"/>
          </w:tcPr>
          <w:p w14:paraId="03E5AAA7" w14:textId="77777777" w:rsidR="00B8766B" w:rsidRPr="0048758C" w:rsidRDefault="00B8766B" w:rsidP="00CB20C7">
            <w:pPr>
              <w:tabs>
                <w:tab w:val="left" w:pos="142"/>
              </w:tabs>
              <w:jc w:val="center"/>
              <w:rPr>
                <w:rFonts w:eastAsia="Arial Unicode MS"/>
                <w:color w:val="000000" w:themeColor="text1"/>
              </w:rPr>
            </w:pPr>
            <w:r w:rsidRPr="00B45783">
              <w:rPr>
                <w:rFonts w:eastAsia="Arial Unicode MS"/>
                <w:color w:val="000000" w:themeColor="text1"/>
              </w:rPr>
              <w:t>0.336 ~ 0.532 = 0.196</w:t>
            </w:r>
          </w:p>
        </w:tc>
      </w:tr>
    </w:tbl>
    <w:p w14:paraId="06CF96C1" w14:textId="77777777" w:rsidR="00B8766B" w:rsidRPr="0048758C" w:rsidRDefault="00B8766B" w:rsidP="00B8766B">
      <w:pPr>
        <w:rPr>
          <w:rFonts w:ascii="Times" w:hAnsi="Times" w:cs="Times"/>
          <w:color w:val="000000" w:themeColor="text1"/>
        </w:rPr>
      </w:pPr>
    </w:p>
    <w:p w14:paraId="2B598BE7" w14:textId="77777777" w:rsidR="006546EE" w:rsidRPr="0048758C" w:rsidRDefault="006546EE">
      <w:pPr>
        <w:rPr>
          <w:color w:val="000000" w:themeColor="text1"/>
        </w:rPr>
      </w:pPr>
    </w:p>
    <w:sectPr w:rsidR="006546EE" w:rsidRPr="0048758C" w:rsidSect="00D0769A">
      <w:headerReference w:type="even" r:id="rId14"/>
      <w:headerReference w:type="default" r:id="rId15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3F4D3" w14:textId="77777777" w:rsidR="005F3E6C" w:rsidRDefault="005F3E6C" w:rsidP="00D0769A">
      <w:r>
        <w:separator/>
      </w:r>
    </w:p>
  </w:endnote>
  <w:endnote w:type="continuationSeparator" w:id="0">
    <w:p w14:paraId="09E63AB8" w14:textId="77777777" w:rsidR="005F3E6C" w:rsidRDefault="005F3E6C" w:rsidP="00D0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C7600" w14:textId="77777777" w:rsidR="005F3E6C" w:rsidRDefault="005F3E6C" w:rsidP="00D0769A">
      <w:r>
        <w:separator/>
      </w:r>
    </w:p>
  </w:footnote>
  <w:footnote w:type="continuationSeparator" w:id="0">
    <w:p w14:paraId="5501BB9C" w14:textId="77777777" w:rsidR="005F3E6C" w:rsidRDefault="005F3E6C" w:rsidP="00D0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1166237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046A12C" w14:textId="7AE47968" w:rsidR="00D0769A" w:rsidRDefault="00D0769A" w:rsidP="009D622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39FA5E" w14:textId="77777777" w:rsidR="00D0769A" w:rsidRDefault="00D0769A" w:rsidP="00D0769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0309071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2E1EE3F" w14:textId="358976BB" w:rsidR="00D0769A" w:rsidRDefault="00D0769A" w:rsidP="009D622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BD69A16" w14:textId="77777777" w:rsidR="00D0769A" w:rsidRDefault="00D0769A" w:rsidP="00D076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322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F18E2BA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854B88"/>
    <w:multiLevelType w:val="hybridMultilevel"/>
    <w:tmpl w:val="664E1696"/>
    <w:lvl w:ilvl="0" w:tplc="8C7257A2">
      <w:start w:val="1"/>
      <w:numFmt w:val="decimal"/>
      <w:lvlText w:val="%1."/>
      <w:lvlJc w:val="left"/>
      <w:pPr>
        <w:ind w:left="72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03C1"/>
    <w:multiLevelType w:val="hybridMultilevel"/>
    <w:tmpl w:val="7916B0FA"/>
    <w:lvl w:ilvl="0" w:tplc="D6146A7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2E0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0EAF8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872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C6E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028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4E20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CFC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02CD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A0750"/>
    <w:multiLevelType w:val="hybridMultilevel"/>
    <w:tmpl w:val="15BAE1A6"/>
    <w:lvl w:ilvl="0" w:tplc="26DE98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41CD"/>
    <w:multiLevelType w:val="hybridMultilevel"/>
    <w:tmpl w:val="4AF87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25476"/>
    <w:multiLevelType w:val="multilevel"/>
    <w:tmpl w:val="B4083EFA"/>
    <w:lvl w:ilvl="0">
      <w:start w:val="1"/>
      <w:numFmt w:val="decimal"/>
      <w:lvlText w:val="第%1章"/>
      <w:lvlJc w:val="left"/>
      <w:pPr>
        <w:ind w:left="0" w:firstLine="0"/>
      </w:pPr>
      <w:rPr>
        <w:rFonts w:eastAsia="DFKai-SB" w:hint="eastAsia"/>
        <w:b/>
        <w:i w:val="0"/>
        <w:sz w:val="40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eastAsia="DFKai-SB" w:hAnsi="Times New Roman" w:cs="Times New Roman" w:hint="default"/>
        <w:b/>
        <w:i w:val="0"/>
        <w:sz w:val="32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eastAsia="DFKai-SB" w:hint="eastAsia"/>
        <w:b/>
        <w:i w:val="0"/>
        <w:sz w:val="28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8" w15:restartNumberingAfterBreak="0">
    <w:nsid w:val="0DF75D62"/>
    <w:multiLevelType w:val="hybridMultilevel"/>
    <w:tmpl w:val="48F68B18"/>
    <w:lvl w:ilvl="0" w:tplc="73D8BC6E">
      <w:start w:val="1"/>
      <w:numFmt w:val="lowerRoman"/>
      <w:lvlText w:val="(%1)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37FA0"/>
    <w:multiLevelType w:val="hybridMultilevel"/>
    <w:tmpl w:val="03789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4330E17"/>
    <w:multiLevelType w:val="hybridMultilevel"/>
    <w:tmpl w:val="7A70A0CA"/>
    <w:lvl w:ilvl="0" w:tplc="DA78B88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A654181"/>
    <w:multiLevelType w:val="hybridMultilevel"/>
    <w:tmpl w:val="685AB84E"/>
    <w:lvl w:ilvl="0" w:tplc="73D8BC6E">
      <w:start w:val="1"/>
      <w:numFmt w:val="lowerRoman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A2BFD"/>
    <w:multiLevelType w:val="hybridMultilevel"/>
    <w:tmpl w:val="4AF87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B0847"/>
    <w:multiLevelType w:val="hybridMultilevel"/>
    <w:tmpl w:val="4AF87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1046D"/>
    <w:multiLevelType w:val="hybridMultilevel"/>
    <w:tmpl w:val="96D02FA8"/>
    <w:lvl w:ilvl="0" w:tplc="DA5EC03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94667C"/>
    <w:multiLevelType w:val="hybridMultilevel"/>
    <w:tmpl w:val="580E8166"/>
    <w:lvl w:ilvl="0" w:tplc="701A0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5004F"/>
    <w:multiLevelType w:val="hybridMultilevel"/>
    <w:tmpl w:val="AE544C64"/>
    <w:lvl w:ilvl="0" w:tplc="416429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8" w15:restartNumberingAfterBreak="0">
    <w:nsid w:val="54894222"/>
    <w:multiLevelType w:val="hybridMultilevel"/>
    <w:tmpl w:val="B4DA82E4"/>
    <w:lvl w:ilvl="0" w:tplc="CE14706E">
      <w:start w:val="1"/>
      <w:numFmt w:val="decimal"/>
      <w:lvlText w:val="%1．"/>
      <w:lvlJc w:val="left"/>
      <w:pPr>
        <w:ind w:left="720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20914"/>
    <w:multiLevelType w:val="hybridMultilevel"/>
    <w:tmpl w:val="DE005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A2E55"/>
    <w:multiLevelType w:val="hybridMultilevel"/>
    <w:tmpl w:val="475AD094"/>
    <w:lvl w:ilvl="0" w:tplc="7A6AD2B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31DF7"/>
    <w:multiLevelType w:val="hybridMultilevel"/>
    <w:tmpl w:val="D9A2BAE8"/>
    <w:lvl w:ilvl="0" w:tplc="89565082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DFKai-SB" w:eastAsia="DFKai-SB" w:hAnsi="DFKai-SB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8F70BB7"/>
    <w:multiLevelType w:val="hybridMultilevel"/>
    <w:tmpl w:val="DDC09678"/>
    <w:lvl w:ilvl="0" w:tplc="35DED4F6">
      <w:start w:val="1"/>
      <w:numFmt w:val="decimal"/>
      <w:lvlText w:val="%1."/>
      <w:lvlJc w:val="left"/>
      <w:pPr>
        <w:ind w:left="360" w:hanging="360"/>
      </w:pPr>
      <w:rPr>
        <w:rFonts w:eastAsia="PMingLiU" w:hAnsi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840216"/>
    <w:multiLevelType w:val="hybridMultilevel"/>
    <w:tmpl w:val="6B260BB2"/>
    <w:lvl w:ilvl="0" w:tplc="8B1633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91255"/>
    <w:multiLevelType w:val="hybridMultilevel"/>
    <w:tmpl w:val="BD2CC6F2"/>
    <w:lvl w:ilvl="0" w:tplc="E546365C">
      <w:start w:val="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31307"/>
    <w:multiLevelType w:val="hybridMultilevel"/>
    <w:tmpl w:val="58F04D76"/>
    <w:lvl w:ilvl="0" w:tplc="2E480BA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412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ED1B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A7B8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46456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2E3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488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C022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B4CE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73B4C"/>
    <w:multiLevelType w:val="singleLevel"/>
    <w:tmpl w:val="5D26191C"/>
    <w:lvl w:ilvl="0">
      <w:start w:val="1"/>
      <w:numFmt w:val="decimal"/>
      <w:pStyle w:val="a"/>
      <w:lvlText w:val="[%1] "/>
      <w:lvlJc w:val="left"/>
      <w:pPr>
        <w:tabs>
          <w:tab w:val="num" w:pos="0"/>
        </w:tabs>
        <w:ind w:left="397" w:hanging="397"/>
      </w:pPr>
      <w:rPr>
        <w:rFonts w:ascii="Times New Roman" w:eastAsia="DFKai-SB" w:hAnsi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7" w15:restartNumberingAfterBreak="0">
    <w:nsid w:val="7E24030A"/>
    <w:multiLevelType w:val="hybridMultilevel"/>
    <w:tmpl w:val="1F404A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17"/>
  </w:num>
  <w:num w:numId="5">
    <w:abstractNumId w:val="20"/>
  </w:num>
  <w:num w:numId="6">
    <w:abstractNumId w:val="26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  <w:num w:numId="13">
    <w:abstractNumId w:val="7"/>
  </w:num>
  <w:num w:numId="14">
    <w:abstractNumId w:val="27"/>
  </w:num>
  <w:num w:numId="15">
    <w:abstractNumId w:val="10"/>
  </w:num>
  <w:num w:numId="16">
    <w:abstractNumId w:val="22"/>
  </w:num>
  <w:num w:numId="17">
    <w:abstractNumId w:val="4"/>
  </w:num>
  <w:num w:numId="18">
    <w:abstractNumId w:val="16"/>
  </w:num>
  <w:num w:numId="19">
    <w:abstractNumId w:val="15"/>
  </w:num>
  <w:num w:numId="20">
    <w:abstractNumId w:val="23"/>
  </w:num>
  <w:num w:numId="21">
    <w:abstractNumId w:val="19"/>
  </w:num>
  <w:num w:numId="22">
    <w:abstractNumId w:val="24"/>
  </w:num>
  <w:num w:numId="23">
    <w:abstractNumId w:val="25"/>
  </w:num>
  <w:num w:numId="24">
    <w:abstractNumId w:val="18"/>
  </w:num>
  <w:num w:numId="25">
    <w:abstractNumId w:val="6"/>
  </w:num>
  <w:num w:numId="26">
    <w:abstractNumId w:val="12"/>
  </w:num>
  <w:num w:numId="27">
    <w:abstractNumId w:val="1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66B"/>
    <w:rsid w:val="0002614C"/>
    <w:rsid w:val="00061A92"/>
    <w:rsid w:val="000B2E4E"/>
    <w:rsid w:val="000D0B55"/>
    <w:rsid w:val="00101C3C"/>
    <w:rsid w:val="0015207D"/>
    <w:rsid w:val="00167771"/>
    <w:rsid w:val="001C01F3"/>
    <w:rsid w:val="00295245"/>
    <w:rsid w:val="002A6F69"/>
    <w:rsid w:val="002E28F9"/>
    <w:rsid w:val="003A3448"/>
    <w:rsid w:val="003A79AE"/>
    <w:rsid w:val="003B60D6"/>
    <w:rsid w:val="00405D3E"/>
    <w:rsid w:val="0041288F"/>
    <w:rsid w:val="00445EA4"/>
    <w:rsid w:val="0048758C"/>
    <w:rsid w:val="004953EA"/>
    <w:rsid w:val="004D7669"/>
    <w:rsid w:val="004E1BE6"/>
    <w:rsid w:val="004E2738"/>
    <w:rsid w:val="00502A80"/>
    <w:rsid w:val="00543F46"/>
    <w:rsid w:val="00563CAE"/>
    <w:rsid w:val="00590EA6"/>
    <w:rsid w:val="005951BE"/>
    <w:rsid w:val="005C2054"/>
    <w:rsid w:val="005C3886"/>
    <w:rsid w:val="005C64E3"/>
    <w:rsid w:val="005F3E6C"/>
    <w:rsid w:val="00630AEB"/>
    <w:rsid w:val="00640105"/>
    <w:rsid w:val="00642F34"/>
    <w:rsid w:val="006546EE"/>
    <w:rsid w:val="00665EA2"/>
    <w:rsid w:val="00697F87"/>
    <w:rsid w:val="006A269C"/>
    <w:rsid w:val="006E1278"/>
    <w:rsid w:val="006E65FA"/>
    <w:rsid w:val="00725FDF"/>
    <w:rsid w:val="00735F3C"/>
    <w:rsid w:val="007522B7"/>
    <w:rsid w:val="00782690"/>
    <w:rsid w:val="00823E14"/>
    <w:rsid w:val="00827CCA"/>
    <w:rsid w:val="008A2AC7"/>
    <w:rsid w:val="008C4778"/>
    <w:rsid w:val="008C5013"/>
    <w:rsid w:val="00925FA1"/>
    <w:rsid w:val="0097371E"/>
    <w:rsid w:val="0097541F"/>
    <w:rsid w:val="00A07932"/>
    <w:rsid w:val="00A242CC"/>
    <w:rsid w:val="00A7540E"/>
    <w:rsid w:val="00AC33D0"/>
    <w:rsid w:val="00AD5F30"/>
    <w:rsid w:val="00AF30D3"/>
    <w:rsid w:val="00B06480"/>
    <w:rsid w:val="00B45783"/>
    <w:rsid w:val="00B6652B"/>
    <w:rsid w:val="00B778A3"/>
    <w:rsid w:val="00B8766B"/>
    <w:rsid w:val="00BD0552"/>
    <w:rsid w:val="00BD4740"/>
    <w:rsid w:val="00C67C44"/>
    <w:rsid w:val="00C80917"/>
    <w:rsid w:val="00C85E2E"/>
    <w:rsid w:val="00CB20C7"/>
    <w:rsid w:val="00CB3EFF"/>
    <w:rsid w:val="00CD6964"/>
    <w:rsid w:val="00D0769A"/>
    <w:rsid w:val="00D31606"/>
    <w:rsid w:val="00D4423E"/>
    <w:rsid w:val="00D50B62"/>
    <w:rsid w:val="00D70D40"/>
    <w:rsid w:val="00D73615"/>
    <w:rsid w:val="00D80DAF"/>
    <w:rsid w:val="00E11FDA"/>
    <w:rsid w:val="00E21CD3"/>
    <w:rsid w:val="00E24BC6"/>
    <w:rsid w:val="00E31BA2"/>
    <w:rsid w:val="00E50D3A"/>
    <w:rsid w:val="00E878D8"/>
    <w:rsid w:val="00ED6672"/>
    <w:rsid w:val="00F10E74"/>
    <w:rsid w:val="00FA1B68"/>
    <w:rsid w:val="00FA281E"/>
    <w:rsid w:val="00FC50A6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82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0D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66B"/>
    <w:pPr>
      <w:keepNext/>
      <w:spacing w:line="240" w:lineRule="exact"/>
      <w:ind w:left="75"/>
      <w:jc w:val="center"/>
      <w:outlineLvl w:val="0"/>
    </w:pPr>
    <w:rPr>
      <w:rFonts w:eastAsia="DFKai-SB"/>
      <w:sz w:val="28"/>
      <w:shd w:val="pct15" w:color="auto" w:fill="FFFFFF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6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8766B"/>
    <w:pPr>
      <w:keepNext/>
      <w:spacing w:line="720" w:lineRule="auto"/>
      <w:outlineLvl w:val="2"/>
    </w:pPr>
    <w:rPr>
      <w:rFonts w:ascii="Cambria" w:eastAsia="PMingLiU" w:hAnsi="Cambria"/>
      <w:b/>
      <w:bCs/>
      <w:kern w:val="2"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66B"/>
    <w:rPr>
      <w:rFonts w:ascii="Times New Roman" w:eastAsia="DFKai-SB" w:hAnsi="Times New Roman" w:cs="Times New Roman"/>
      <w:sz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876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8766B"/>
    <w:rPr>
      <w:rFonts w:ascii="Cambria" w:eastAsia="PMingLiU" w:hAnsi="Cambria" w:cs="Times New Roman"/>
      <w:b/>
      <w:bCs/>
      <w:kern w:val="2"/>
      <w:sz w:val="36"/>
      <w:szCs w:val="36"/>
      <w:lang w:val="x-none" w:eastAsia="x-none"/>
    </w:rPr>
  </w:style>
  <w:style w:type="paragraph" w:styleId="CommentText">
    <w:name w:val="annotation text"/>
    <w:basedOn w:val="Normal"/>
    <w:link w:val="CommentTextChar"/>
    <w:semiHidden/>
    <w:rsid w:val="00B8766B"/>
    <w:pPr>
      <w:adjustRightInd w:val="0"/>
      <w:spacing w:line="360" w:lineRule="atLeast"/>
    </w:pPr>
    <w:rPr>
      <w:rFonts w:eastAsia="PMingLiU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766B"/>
    <w:rPr>
      <w:rFonts w:ascii="Times New Roman" w:eastAsia="PMingLiU" w:hAnsi="Times New Roman" w:cs="Times New Roman"/>
      <w:szCs w:val="20"/>
    </w:rPr>
  </w:style>
  <w:style w:type="paragraph" w:styleId="ListBullet">
    <w:name w:val="List Bullet"/>
    <w:basedOn w:val="Normal"/>
    <w:autoRedefine/>
    <w:rsid w:val="00B8766B"/>
    <w:pPr>
      <w:numPr>
        <w:numId w:val="1"/>
      </w:numPr>
    </w:pPr>
    <w:rPr>
      <w:rFonts w:eastAsia="PMingLiU"/>
    </w:rPr>
  </w:style>
  <w:style w:type="paragraph" w:styleId="BodyTextIndent">
    <w:name w:val="Body Text Indent"/>
    <w:basedOn w:val="Normal"/>
    <w:link w:val="BodyTextIndentChar"/>
    <w:rsid w:val="00B8766B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DFKai-SB" w:eastAsia="DFKai-SB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8766B"/>
    <w:rPr>
      <w:rFonts w:ascii="DFKai-SB" w:eastAsia="DFKai-SB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B8766B"/>
    <w:pPr>
      <w:ind w:left="360"/>
      <w:jc w:val="both"/>
    </w:pPr>
    <w:rPr>
      <w:rFonts w:eastAsia="PMingLiU"/>
    </w:rPr>
  </w:style>
  <w:style w:type="character" w:customStyle="1" w:styleId="BodyTextIndent2Char">
    <w:name w:val="Body Text Indent 2 Char"/>
    <w:basedOn w:val="DefaultParagraphFont"/>
    <w:link w:val="BodyTextIndent2"/>
    <w:rsid w:val="00B8766B"/>
    <w:rPr>
      <w:rFonts w:ascii="Times New Roman" w:eastAsia="PMingLiU" w:hAnsi="Times New Roman" w:cs="Times New Roman"/>
    </w:rPr>
  </w:style>
  <w:style w:type="paragraph" w:styleId="BodyTextIndent3">
    <w:name w:val="Body Text Indent 3"/>
    <w:basedOn w:val="Normal"/>
    <w:link w:val="BodyTextIndent3Char"/>
    <w:rsid w:val="00B8766B"/>
    <w:pPr>
      <w:spacing w:line="400" w:lineRule="exact"/>
      <w:ind w:leftChars="100" w:left="912" w:hangingChars="280" w:hanging="672"/>
      <w:jc w:val="both"/>
    </w:pPr>
    <w:rPr>
      <w:rFonts w:eastAsia="DFKai-SB"/>
    </w:rPr>
  </w:style>
  <w:style w:type="character" w:customStyle="1" w:styleId="BodyTextIndent3Char">
    <w:name w:val="Body Text Indent 3 Char"/>
    <w:basedOn w:val="DefaultParagraphFont"/>
    <w:link w:val="BodyTextIndent3"/>
    <w:rsid w:val="00B8766B"/>
    <w:rPr>
      <w:rFonts w:ascii="Times New Roman" w:eastAsia="DFKai-SB" w:hAnsi="Times New Roman" w:cs="Times New Roman"/>
    </w:rPr>
  </w:style>
  <w:style w:type="character" w:customStyle="1" w:styleId="sub20">
    <w:name w:val="sub20"/>
    <w:basedOn w:val="DefaultParagraphFont"/>
    <w:rsid w:val="00B8766B"/>
  </w:style>
  <w:style w:type="paragraph" w:styleId="Header">
    <w:name w:val="header"/>
    <w:basedOn w:val="Normal"/>
    <w:link w:val="HeaderChar"/>
    <w:rsid w:val="00B8766B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PMingLiU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8766B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8766B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PMingLiU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8766B"/>
    <w:rPr>
      <w:rFonts w:ascii="Times New Roman" w:eastAsia="PMingLiU" w:hAnsi="Times New Roman" w:cs="Times New Roman"/>
      <w:sz w:val="20"/>
      <w:szCs w:val="20"/>
    </w:rPr>
  </w:style>
  <w:style w:type="character" w:customStyle="1" w:styleId="sub15h1">
    <w:name w:val="sub15h1"/>
    <w:rsid w:val="00B8766B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rsid w:val="00B8766B"/>
    <w:pPr>
      <w:spacing w:before="100" w:beforeAutospacing="1" w:after="100" w:afterAutospacing="1"/>
    </w:pPr>
    <w:rPr>
      <w:rFonts w:ascii="PMingLiU" w:eastAsia="PMingLiU" w:hAnsi="PMingLiU"/>
      <w:color w:val="000000"/>
    </w:rPr>
  </w:style>
  <w:style w:type="paragraph" w:styleId="BodyText">
    <w:name w:val="Body Text"/>
    <w:basedOn w:val="Normal"/>
    <w:link w:val="BodyTextChar"/>
    <w:rsid w:val="00B8766B"/>
    <w:pPr>
      <w:spacing w:line="240" w:lineRule="exact"/>
    </w:pPr>
    <w:rPr>
      <w:rFonts w:ascii="DFKai-SB" w:eastAsia="DFKai-SB" w:hAnsi="DFKai-SB"/>
      <w:color w:val="333333"/>
      <w:szCs w:val="13"/>
    </w:rPr>
  </w:style>
  <w:style w:type="character" w:customStyle="1" w:styleId="BodyTextChar">
    <w:name w:val="Body Text Char"/>
    <w:basedOn w:val="DefaultParagraphFont"/>
    <w:link w:val="BodyText"/>
    <w:rsid w:val="00B8766B"/>
    <w:rPr>
      <w:rFonts w:ascii="DFKai-SB" w:eastAsia="DFKai-SB" w:hAnsi="DFKai-SB" w:cs="Times New Roman"/>
      <w:color w:val="333333"/>
      <w:szCs w:val="13"/>
    </w:rPr>
  </w:style>
  <w:style w:type="paragraph" w:styleId="Caption">
    <w:name w:val="caption"/>
    <w:basedOn w:val="Normal"/>
    <w:next w:val="Normal"/>
    <w:link w:val="CaptionChar"/>
    <w:uiPriority w:val="35"/>
    <w:qFormat/>
    <w:rsid w:val="00B8766B"/>
    <w:pPr>
      <w:spacing w:before="120" w:after="120"/>
    </w:pPr>
    <w:rPr>
      <w:rFonts w:eastAsia="PMingLiU"/>
      <w:kern w:val="2"/>
      <w:sz w:val="20"/>
      <w:szCs w:val="20"/>
      <w:lang w:val="x-none" w:eastAsia="zh-TW"/>
    </w:rPr>
  </w:style>
  <w:style w:type="character" w:styleId="Strong">
    <w:name w:val="Strong"/>
    <w:uiPriority w:val="22"/>
    <w:qFormat/>
    <w:rsid w:val="00B8766B"/>
    <w:rPr>
      <w:b/>
      <w:bCs/>
    </w:rPr>
  </w:style>
  <w:style w:type="character" w:styleId="Hyperlink">
    <w:name w:val="Hyperlink"/>
    <w:rsid w:val="00B8766B"/>
    <w:rPr>
      <w:color w:val="0000FF"/>
      <w:u w:val="single"/>
    </w:rPr>
  </w:style>
  <w:style w:type="character" w:styleId="FollowedHyperlink">
    <w:name w:val="FollowedHyperlink"/>
    <w:rsid w:val="00B8766B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B8766B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766B"/>
    <w:rPr>
      <w:rFonts w:ascii="Arial" w:hAnsi="Arial" w:cs="Times New Roman"/>
      <w:sz w:val="18"/>
      <w:szCs w:val="18"/>
    </w:rPr>
  </w:style>
  <w:style w:type="paragraph" w:customStyle="1" w:styleId="2">
    <w:name w:val="2."/>
    <w:basedOn w:val="Normal"/>
    <w:rsid w:val="00B8766B"/>
    <w:pPr>
      <w:adjustRightInd w:val="0"/>
      <w:snapToGrid w:val="0"/>
      <w:ind w:leftChars="-1" w:left="-2" w:firstLineChars="400" w:firstLine="1120"/>
      <w:jc w:val="both"/>
    </w:pPr>
    <w:rPr>
      <w:rFonts w:ascii="DFKai-SB" w:eastAsia="DFKai-SB" w:hAnsi="DFKai-SB"/>
      <w:color w:val="000000"/>
      <w:sz w:val="28"/>
      <w:szCs w:val="30"/>
    </w:rPr>
  </w:style>
  <w:style w:type="character" w:customStyle="1" w:styleId="CaptionChar">
    <w:name w:val="Caption Char"/>
    <w:link w:val="Caption"/>
    <w:uiPriority w:val="35"/>
    <w:rsid w:val="00B8766B"/>
    <w:rPr>
      <w:rFonts w:ascii="Times New Roman" w:eastAsia="PMingLiU" w:hAnsi="Times New Roman" w:cs="Times New Roman"/>
      <w:kern w:val="2"/>
      <w:sz w:val="20"/>
      <w:szCs w:val="20"/>
      <w:lang w:val="x-none" w:eastAsia="zh-TW"/>
    </w:rPr>
  </w:style>
  <w:style w:type="paragraph" w:customStyle="1" w:styleId="references">
    <w:name w:val="references"/>
    <w:rsid w:val="00B8766B"/>
    <w:pPr>
      <w:numPr>
        <w:numId w:val="4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rsid w:val="00B8766B"/>
    <w:rPr>
      <w:rFonts w:eastAsia="PMingLiU"/>
      <w:kern w:val="2"/>
      <w:lang w:val="x-none" w:eastAsia="zh-TW"/>
    </w:rPr>
  </w:style>
  <w:style w:type="character" w:customStyle="1" w:styleId="DocumentMapChar">
    <w:name w:val="Document Map Char"/>
    <w:basedOn w:val="DefaultParagraphFont"/>
    <w:link w:val="DocumentMap"/>
    <w:rsid w:val="00B8766B"/>
    <w:rPr>
      <w:rFonts w:ascii="Times New Roman" w:eastAsia="PMingLiU" w:hAnsi="Times New Roman" w:cs="Times New Roman"/>
      <w:kern w:val="2"/>
      <w:lang w:val="x-none" w:eastAsia="zh-TW"/>
    </w:rPr>
  </w:style>
  <w:style w:type="paragraph" w:customStyle="1" w:styleId="SubtleEmphasis1">
    <w:name w:val="Subtle Emphasis1"/>
    <w:basedOn w:val="Normal"/>
    <w:uiPriority w:val="34"/>
    <w:qFormat/>
    <w:rsid w:val="00B8766B"/>
    <w:pPr>
      <w:tabs>
        <w:tab w:val="num" w:pos="960"/>
      </w:tabs>
      <w:spacing w:beforeLines="50" w:line="360" w:lineRule="auto"/>
      <w:ind w:left="960" w:hanging="480"/>
    </w:pPr>
    <w:rPr>
      <w:rFonts w:ascii="Calibri" w:eastAsia="DFKai-SB" w:hAnsi="Calibri"/>
      <w:szCs w:val="22"/>
    </w:rPr>
  </w:style>
  <w:style w:type="paragraph" w:customStyle="1" w:styleId="a">
    <w:name w:val="參考文獻"/>
    <w:basedOn w:val="Normal"/>
    <w:rsid w:val="00B8766B"/>
    <w:pPr>
      <w:numPr>
        <w:numId w:val="6"/>
      </w:numPr>
      <w:snapToGrid w:val="0"/>
      <w:spacing w:line="480" w:lineRule="auto"/>
      <w:ind w:left="454" w:hanging="454"/>
      <w:jc w:val="both"/>
    </w:pPr>
    <w:rPr>
      <w:rFonts w:eastAsia="DFKai-SB"/>
    </w:rPr>
  </w:style>
  <w:style w:type="paragraph" w:styleId="List">
    <w:name w:val="List"/>
    <w:basedOn w:val="Normal"/>
    <w:rsid w:val="00B8766B"/>
    <w:pPr>
      <w:adjustRightInd w:val="0"/>
      <w:spacing w:line="360" w:lineRule="atLeast"/>
      <w:ind w:left="283" w:hanging="283"/>
      <w:contextualSpacing/>
      <w:textAlignment w:val="baseline"/>
    </w:pPr>
    <w:rPr>
      <w:rFonts w:eastAsia="PMingLiU"/>
      <w:szCs w:val="20"/>
    </w:rPr>
  </w:style>
  <w:style w:type="character" w:customStyle="1" w:styleId="apple-converted-space">
    <w:name w:val="apple-converted-space"/>
    <w:basedOn w:val="DefaultParagraphFont"/>
    <w:rsid w:val="00B8766B"/>
  </w:style>
  <w:style w:type="table" w:styleId="TableGrid">
    <w:name w:val="Table Grid"/>
    <w:basedOn w:val="TableNormal"/>
    <w:uiPriority w:val="39"/>
    <w:rsid w:val="00B8766B"/>
    <w:rPr>
      <w:rFonts w:ascii="Calibri" w:eastAsia="PMingLiU" w:hAnsi="Calibri" w:cs="Times New Roman"/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List1-Accent61">
    <w:name w:val="Medium List 1 - Accent 61"/>
    <w:basedOn w:val="Normal"/>
    <w:uiPriority w:val="34"/>
    <w:qFormat/>
    <w:rsid w:val="00B8766B"/>
    <w:pPr>
      <w:spacing w:beforeLines="50" w:line="360" w:lineRule="auto"/>
      <w:ind w:left="960" w:hanging="480"/>
    </w:pPr>
    <w:rPr>
      <w:rFonts w:ascii="Calibri" w:eastAsia="DFKai-SB" w:hAnsi="Calibri"/>
      <w:szCs w:val="22"/>
    </w:rPr>
  </w:style>
  <w:style w:type="character" w:styleId="PageNumber">
    <w:name w:val="page number"/>
    <w:rsid w:val="00B8766B"/>
  </w:style>
  <w:style w:type="paragraph" w:customStyle="1" w:styleId="JournalTitle">
    <w:name w:val="Journal Title"/>
    <w:basedOn w:val="Normal"/>
    <w:autoRedefine/>
    <w:rsid w:val="00B8766B"/>
    <w:pPr>
      <w:spacing w:before="1000" w:after="400"/>
      <w:jc w:val="center"/>
    </w:pPr>
    <w:rPr>
      <w:rFonts w:eastAsia="PMingLiU"/>
      <w:b/>
      <w:bCs/>
      <w:color w:val="000000"/>
      <w:szCs w:val="20"/>
      <w:u w:color="000000"/>
      <w:bdr w:val="nil"/>
      <w:lang w:eastAsia="zh-TW"/>
    </w:rPr>
  </w:style>
  <w:style w:type="paragraph" w:customStyle="1" w:styleId="Author">
    <w:name w:val="Author"/>
    <w:basedOn w:val="Normal"/>
    <w:rsid w:val="00B8766B"/>
    <w:pPr>
      <w:spacing w:after="80"/>
      <w:jc w:val="center"/>
    </w:pPr>
    <w:rPr>
      <w:rFonts w:eastAsia="PMingLiU"/>
      <w:sz w:val="16"/>
    </w:rPr>
  </w:style>
  <w:style w:type="paragraph" w:customStyle="1" w:styleId="Affiliation">
    <w:name w:val="Affiliation"/>
    <w:basedOn w:val="Normal"/>
    <w:rsid w:val="00B8766B"/>
    <w:pPr>
      <w:spacing w:after="240" w:line="200" w:lineRule="exact"/>
      <w:jc w:val="center"/>
    </w:pPr>
    <w:rPr>
      <w:rFonts w:eastAsia="PMingLiU"/>
      <w:i/>
      <w:snapToGrid w:val="0"/>
      <w:sz w:val="16"/>
    </w:rPr>
  </w:style>
  <w:style w:type="paragraph" w:customStyle="1" w:styleId="m6526130308863402367gmail-msonormal">
    <w:name w:val="m_6526130308863402367gmail-msonormal"/>
    <w:basedOn w:val="Normal"/>
    <w:rsid w:val="00B8766B"/>
    <w:pPr>
      <w:spacing w:before="100" w:beforeAutospacing="1" w:after="100" w:afterAutospacing="1"/>
    </w:pPr>
    <w:rPr>
      <w:rFonts w:eastAsia="PMingLiU"/>
    </w:rPr>
  </w:style>
  <w:style w:type="table" w:styleId="TableClassic1">
    <w:name w:val="Table Classic 1"/>
    <w:basedOn w:val="TableNormal"/>
    <w:rsid w:val="00B8766B"/>
    <w:rPr>
      <w:rFonts w:ascii="Times New Roman" w:eastAsia="PMingLiU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paragraph" w:customStyle="1" w:styleId="ColorfulList-Accent11">
    <w:name w:val="Colorful List - Accent 11"/>
    <w:basedOn w:val="Normal"/>
    <w:uiPriority w:val="34"/>
    <w:qFormat/>
    <w:rsid w:val="00B8766B"/>
    <w:pPr>
      <w:ind w:left="720"/>
      <w:contextualSpacing/>
    </w:pPr>
    <w:rPr>
      <w:rFonts w:eastAsia="PMingLiU"/>
    </w:rPr>
  </w:style>
  <w:style w:type="paragraph" w:customStyle="1" w:styleId="test1">
    <w:name w:val="test1"/>
    <w:basedOn w:val="Normal"/>
    <w:link w:val="test10"/>
    <w:qFormat/>
    <w:rsid w:val="00B8766B"/>
    <w:pPr>
      <w:widowControl w:val="0"/>
      <w:spacing w:beforeLines="100" w:afterLines="100" w:line="360" w:lineRule="auto"/>
      <w:ind w:firstLineChars="200" w:firstLine="200"/>
      <w:jc w:val="both"/>
    </w:pPr>
    <w:rPr>
      <w:rFonts w:eastAsia="PMingLiU"/>
      <w:kern w:val="2"/>
      <w:szCs w:val="22"/>
      <w:lang w:val="x-none" w:eastAsia="x-none"/>
    </w:rPr>
  </w:style>
  <w:style w:type="character" w:customStyle="1" w:styleId="test10">
    <w:name w:val="test1 字元"/>
    <w:link w:val="test1"/>
    <w:rsid w:val="00B8766B"/>
    <w:rPr>
      <w:rFonts w:ascii="Times New Roman" w:eastAsia="PMingLiU" w:hAnsi="Times New Roman" w:cs="Times New Roman"/>
      <w:kern w:val="2"/>
      <w:szCs w:val="22"/>
      <w:lang w:val="x-none" w:eastAsia="x-none"/>
    </w:rPr>
  </w:style>
  <w:style w:type="character" w:customStyle="1" w:styleId="style-scope">
    <w:name w:val="style-scope"/>
    <w:rsid w:val="00B8766B"/>
  </w:style>
  <w:style w:type="character" w:customStyle="1" w:styleId="citation-publication-date">
    <w:name w:val="citation-publication-date"/>
    <w:rsid w:val="00B8766B"/>
  </w:style>
  <w:style w:type="character" w:styleId="PlaceholderText">
    <w:name w:val="Placeholder Text"/>
    <w:basedOn w:val="DefaultParagraphFont"/>
    <w:uiPriority w:val="99"/>
    <w:semiHidden/>
    <w:rsid w:val="00B8766B"/>
    <w:rPr>
      <w:color w:val="808080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B8766B"/>
    <w:pPr>
      <w:adjustRightInd/>
      <w:spacing w:afterLines="0" w:after="0" w:line="240" w:lineRule="auto"/>
      <w:ind w:left="360" w:firstLineChars="0" w:firstLine="360"/>
      <w:textAlignment w:val="auto"/>
    </w:pPr>
    <w:rPr>
      <w:rFonts w:ascii="Times New Roman" w:eastAsiaTheme="minorEastAsia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B8766B"/>
    <w:rPr>
      <w:rFonts w:ascii="Times New Roman" w:eastAsia="DFKai-SB" w:hAnsi="Times New Roman" w:cs="Times New Roman"/>
      <w:sz w:val="28"/>
      <w:szCs w:val="20"/>
    </w:rPr>
  </w:style>
  <w:style w:type="paragraph" w:styleId="List2">
    <w:name w:val="List 2"/>
    <w:basedOn w:val="Normal"/>
    <w:rsid w:val="00B8766B"/>
    <w:pPr>
      <w:ind w:left="566" w:hanging="283"/>
      <w:contextualSpacing/>
    </w:pPr>
    <w:rPr>
      <w:rFonts w:eastAsia="PMingLiU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7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766B"/>
    <w:rPr>
      <w:rFonts w:ascii="Courier New" w:hAnsi="Courier New" w:cs="Courier New"/>
      <w:sz w:val="20"/>
      <w:szCs w:val="20"/>
    </w:rPr>
  </w:style>
  <w:style w:type="character" w:customStyle="1" w:styleId="ej-keyword">
    <w:name w:val="ej-keyword"/>
    <w:basedOn w:val="DefaultParagraphFont"/>
    <w:rsid w:val="00B8766B"/>
  </w:style>
  <w:style w:type="paragraph" w:styleId="ListParagraph">
    <w:name w:val="List Paragraph"/>
    <w:basedOn w:val="Normal"/>
    <w:uiPriority w:val="34"/>
    <w:qFormat/>
    <w:rsid w:val="00B8766B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B876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66B"/>
    <w:pPr>
      <w:adjustRightInd/>
      <w:spacing w:line="240" w:lineRule="auto"/>
    </w:pPr>
    <w:rPr>
      <w:rFonts w:eastAsiaTheme="minorEastAsia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66B"/>
    <w:rPr>
      <w:rFonts w:ascii="Times New Roman" w:eastAsia="PMingLiU" w:hAnsi="Times New Roman" w:cs="Times New Roman"/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B876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AD5F30"/>
    <w:pPr>
      <w:framePr w:w="9360" w:hSpace="187" w:vSpace="187" w:wrap="notBeside" w:vAnchor="text" w:hAnchor="page" w:xAlign="center" w:y="1"/>
      <w:jc w:val="center"/>
    </w:pPr>
    <w:rPr>
      <w:rFonts w:eastAsia="SimSun"/>
      <w:kern w:val="28"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rsid w:val="00AD5F30"/>
    <w:rPr>
      <w:rFonts w:ascii="Times New Roman" w:eastAsia="SimSun" w:hAnsi="Times New Roman" w:cs="Times New Roman"/>
      <w:kern w:val="28"/>
      <w:sz w:val="48"/>
      <w:szCs w:val="48"/>
      <w:lang w:eastAsia="en-US"/>
    </w:rPr>
  </w:style>
  <w:style w:type="paragraph" w:customStyle="1" w:styleId="Text">
    <w:name w:val="Text"/>
    <w:basedOn w:val="Normal"/>
    <w:rsid w:val="000D0B55"/>
    <w:pPr>
      <w:widowControl w:val="0"/>
      <w:spacing w:line="252" w:lineRule="auto"/>
      <w:ind w:firstLine="202"/>
      <w:jc w:val="both"/>
    </w:pPr>
    <w:rPr>
      <w:rFonts w:eastAsia="SimSun"/>
      <w:sz w:val="20"/>
      <w:szCs w:val="20"/>
      <w:lang w:eastAsia="en-US"/>
    </w:rPr>
  </w:style>
  <w:style w:type="paragraph" w:customStyle="1" w:styleId="Normal1">
    <w:name w:val="Normal1"/>
    <w:rsid w:val="00823E14"/>
    <w:pPr>
      <w:spacing w:line="276" w:lineRule="auto"/>
      <w:contextualSpacing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2784</Words>
  <Characters>15872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 Ng</dc:creator>
  <cp:keywords/>
  <dc:description/>
  <cp:lastModifiedBy>Microsoft Office User</cp:lastModifiedBy>
  <cp:revision>4</cp:revision>
  <dcterms:created xsi:type="dcterms:W3CDTF">2020-07-27T03:11:00Z</dcterms:created>
  <dcterms:modified xsi:type="dcterms:W3CDTF">2020-07-27T06:01:00Z</dcterms:modified>
</cp:coreProperties>
</file>