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A69" w:rsidRDefault="00787A69" w:rsidP="00787A69">
      <w:pPr>
        <w:pStyle w:val="MDPI41tablecaption"/>
        <w:jc w:val="center"/>
      </w:pPr>
      <w:r w:rsidRPr="006A33C1">
        <w:rPr>
          <w:b/>
        </w:rPr>
        <w:t xml:space="preserve">Table </w:t>
      </w:r>
      <w:r w:rsidR="00FE6961">
        <w:rPr>
          <w:b/>
        </w:rPr>
        <w:t>S2</w:t>
      </w:r>
      <w:bookmarkStart w:id="0" w:name="_GoBack"/>
      <w:bookmarkEnd w:id="0"/>
      <w:r w:rsidRPr="006A33C1">
        <w:rPr>
          <w:b/>
        </w:rPr>
        <w:t>.</w:t>
      </w:r>
      <w:r w:rsidRPr="006A33C1">
        <w:t xml:space="preserve"> </w:t>
      </w:r>
      <w:r w:rsidRPr="00787A69">
        <w:t>Nucleotide composition of the Williams’s jerboa mitogenome.</w:t>
      </w:r>
    </w:p>
    <w:tbl>
      <w:tblPr>
        <w:tblStyle w:val="MDPI41threelinetable"/>
        <w:tblW w:w="0" w:type="auto"/>
        <w:tblLook w:val="04A0" w:firstRow="1" w:lastRow="0" w:firstColumn="1" w:lastColumn="0" w:noHBand="0" w:noVBand="1"/>
      </w:tblPr>
      <w:tblGrid>
        <w:gridCol w:w="1285"/>
        <w:gridCol w:w="716"/>
        <w:gridCol w:w="636"/>
        <w:gridCol w:w="727"/>
        <w:gridCol w:w="675"/>
        <w:gridCol w:w="675"/>
        <w:gridCol w:w="708"/>
        <w:gridCol w:w="992"/>
        <w:gridCol w:w="956"/>
        <w:gridCol w:w="676"/>
        <w:gridCol w:w="676"/>
      </w:tblGrid>
      <w:tr w:rsidR="00787A69" w:rsidRPr="00787A69" w:rsidTr="00740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tcW w:w="1285" w:type="dxa"/>
            <w:noWrap/>
            <w:hideMark/>
          </w:tcPr>
          <w:p w:rsidR="00787A69" w:rsidRPr="007371D2" w:rsidRDefault="00787A69" w:rsidP="00787A69">
            <w:pPr>
              <w:spacing w:beforeLines="20" w:before="65" w:afterLines="20" w:after="65" w:line="240" w:lineRule="auto"/>
              <w:jc w:val="left"/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</w:pPr>
            <w:proofErr w:type="spellStart"/>
            <w:r w:rsidRPr="007371D2"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  <w:t>Region</w:t>
            </w:r>
            <w:proofErr w:type="spellEnd"/>
          </w:p>
        </w:tc>
        <w:tc>
          <w:tcPr>
            <w:tcW w:w="716" w:type="dxa"/>
            <w:noWrap/>
            <w:hideMark/>
          </w:tcPr>
          <w:p w:rsidR="00787A69" w:rsidRPr="0042268B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bCs/>
                <w:color w:val="auto"/>
                <w:sz w:val="18"/>
                <w:szCs w:val="18"/>
                <w:lang w:val="tr-TR" w:eastAsia="tr-TR"/>
              </w:rPr>
            </w:pPr>
            <w:r w:rsidRPr="0042268B">
              <w:rPr>
                <w:rFonts w:ascii="Palatino Linotype" w:hAnsi="Palatino Linotype"/>
                <w:bCs/>
                <w:color w:val="auto"/>
                <w:sz w:val="18"/>
                <w:szCs w:val="18"/>
                <w:lang w:val="tr-TR" w:eastAsia="tr-TR"/>
              </w:rPr>
              <w:t>Size</w:t>
            </w:r>
          </w:p>
        </w:tc>
        <w:tc>
          <w:tcPr>
            <w:tcW w:w="636" w:type="dxa"/>
          </w:tcPr>
          <w:p w:rsidR="00787A69" w:rsidRPr="0042268B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bCs/>
                <w:color w:val="auto"/>
                <w:sz w:val="18"/>
                <w:szCs w:val="18"/>
                <w:lang w:val="tr-TR" w:eastAsia="tr-TR"/>
              </w:rPr>
            </w:pPr>
            <w:r w:rsidRPr="0042268B">
              <w:rPr>
                <w:rFonts w:ascii="Palatino Linotype" w:hAnsi="Palatino Linotype"/>
                <w:bCs/>
                <w:color w:val="auto"/>
                <w:sz w:val="18"/>
                <w:szCs w:val="18"/>
                <w:lang w:val="tr-TR" w:eastAsia="tr-TR"/>
              </w:rPr>
              <w:t>%</w:t>
            </w:r>
          </w:p>
        </w:tc>
        <w:tc>
          <w:tcPr>
            <w:tcW w:w="727" w:type="dxa"/>
            <w:hideMark/>
          </w:tcPr>
          <w:p w:rsidR="00787A69" w:rsidRPr="0042268B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bCs/>
                <w:color w:val="auto"/>
                <w:sz w:val="18"/>
                <w:szCs w:val="18"/>
                <w:lang w:val="tr-TR" w:eastAsia="tr-TR"/>
              </w:rPr>
            </w:pPr>
            <w:proofErr w:type="gramStart"/>
            <w:r w:rsidRPr="0042268B">
              <w:rPr>
                <w:rFonts w:ascii="Palatino Linotype" w:hAnsi="Palatino Linotype"/>
                <w:bCs/>
                <w:color w:val="auto"/>
                <w:sz w:val="18"/>
                <w:szCs w:val="18"/>
                <w:lang w:val="tr-TR" w:eastAsia="tr-TR"/>
              </w:rPr>
              <w:t>A(</w:t>
            </w:r>
            <w:proofErr w:type="gramEnd"/>
            <w:r w:rsidRPr="0042268B">
              <w:rPr>
                <w:rFonts w:ascii="Palatino Linotype" w:hAnsi="Palatino Linotype"/>
                <w:bCs/>
                <w:color w:val="auto"/>
                <w:sz w:val="18"/>
                <w:szCs w:val="18"/>
                <w:lang w:val="tr-TR" w:eastAsia="tr-TR"/>
              </w:rPr>
              <w:t>%)</w:t>
            </w:r>
          </w:p>
        </w:tc>
        <w:tc>
          <w:tcPr>
            <w:tcW w:w="675" w:type="dxa"/>
            <w:hideMark/>
          </w:tcPr>
          <w:p w:rsidR="00787A69" w:rsidRPr="0042268B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bCs/>
                <w:color w:val="auto"/>
                <w:sz w:val="18"/>
                <w:szCs w:val="18"/>
                <w:lang w:val="tr-TR" w:eastAsia="tr-TR"/>
              </w:rPr>
            </w:pPr>
            <w:proofErr w:type="gramStart"/>
            <w:r w:rsidRPr="0042268B">
              <w:rPr>
                <w:rFonts w:ascii="Palatino Linotype" w:hAnsi="Palatino Linotype"/>
                <w:bCs/>
                <w:color w:val="auto"/>
                <w:sz w:val="18"/>
                <w:szCs w:val="18"/>
                <w:lang w:val="tr-TR" w:eastAsia="tr-TR"/>
              </w:rPr>
              <w:t>C(</w:t>
            </w:r>
            <w:proofErr w:type="gramEnd"/>
            <w:r w:rsidRPr="0042268B">
              <w:rPr>
                <w:rFonts w:ascii="Palatino Linotype" w:hAnsi="Palatino Linotype"/>
                <w:bCs/>
                <w:color w:val="auto"/>
                <w:sz w:val="18"/>
                <w:szCs w:val="18"/>
                <w:lang w:val="tr-TR" w:eastAsia="tr-TR"/>
              </w:rPr>
              <w:t>%)</w:t>
            </w:r>
          </w:p>
        </w:tc>
        <w:tc>
          <w:tcPr>
            <w:tcW w:w="675" w:type="dxa"/>
            <w:hideMark/>
          </w:tcPr>
          <w:p w:rsidR="00787A69" w:rsidRPr="0042268B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bCs/>
                <w:color w:val="auto"/>
                <w:sz w:val="18"/>
                <w:szCs w:val="18"/>
                <w:lang w:val="tr-TR" w:eastAsia="tr-TR"/>
              </w:rPr>
            </w:pPr>
            <w:proofErr w:type="gramStart"/>
            <w:r w:rsidRPr="0042268B">
              <w:rPr>
                <w:rFonts w:ascii="Palatino Linotype" w:hAnsi="Palatino Linotype"/>
                <w:bCs/>
                <w:color w:val="auto"/>
                <w:sz w:val="18"/>
                <w:szCs w:val="18"/>
                <w:lang w:val="tr-TR" w:eastAsia="tr-TR"/>
              </w:rPr>
              <w:t>G(</w:t>
            </w:r>
            <w:proofErr w:type="gramEnd"/>
            <w:r w:rsidRPr="0042268B">
              <w:rPr>
                <w:rFonts w:ascii="Palatino Linotype" w:hAnsi="Palatino Linotype"/>
                <w:bCs/>
                <w:color w:val="auto"/>
                <w:sz w:val="18"/>
                <w:szCs w:val="18"/>
                <w:lang w:val="tr-TR" w:eastAsia="tr-TR"/>
              </w:rPr>
              <w:t>%)</w:t>
            </w:r>
          </w:p>
        </w:tc>
        <w:tc>
          <w:tcPr>
            <w:tcW w:w="708" w:type="dxa"/>
            <w:hideMark/>
          </w:tcPr>
          <w:p w:rsidR="00787A69" w:rsidRPr="0042268B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bCs/>
                <w:color w:val="auto"/>
                <w:sz w:val="18"/>
                <w:szCs w:val="18"/>
                <w:lang w:val="tr-TR" w:eastAsia="tr-TR"/>
              </w:rPr>
            </w:pPr>
            <w:proofErr w:type="gramStart"/>
            <w:r w:rsidRPr="0042268B">
              <w:rPr>
                <w:rFonts w:ascii="Palatino Linotype" w:hAnsi="Palatino Linotype"/>
                <w:bCs/>
                <w:color w:val="auto"/>
                <w:sz w:val="18"/>
                <w:szCs w:val="18"/>
                <w:lang w:val="tr-TR" w:eastAsia="tr-TR"/>
              </w:rPr>
              <w:t>T(</w:t>
            </w:r>
            <w:proofErr w:type="gramEnd"/>
            <w:r w:rsidRPr="0042268B">
              <w:rPr>
                <w:rFonts w:ascii="Palatino Linotype" w:hAnsi="Palatino Linotype"/>
                <w:bCs/>
                <w:color w:val="auto"/>
                <w:sz w:val="18"/>
                <w:szCs w:val="18"/>
                <w:lang w:val="tr-TR" w:eastAsia="tr-TR"/>
              </w:rPr>
              <w:t>%)</w:t>
            </w:r>
          </w:p>
        </w:tc>
        <w:tc>
          <w:tcPr>
            <w:tcW w:w="992" w:type="dxa"/>
            <w:noWrap/>
            <w:hideMark/>
          </w:tcPr>
          <w:p w:rsidR="00787A69" w:rsidRPr="0042268B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bCs/>
                <w:color w:val="auto"/>
                <w:sz w:val="18"/>
                <w:szCs w:val="18"/>
                <w:lang w:val="tr-TR" w:eastAsia="tr-TR"/>
              </w:rPr>
            </w:pPr>
            <w:r w:rsidRPr="0042268B">
              <w:rPr>
                <w:rFonts w:ascii="Palatino Linotype" w:hAnsi="Palatino Linotype"/>
                <w:bCs/>
                <w:color w:val="auto"/>
                <w:sz w:val="18"/>
                <w:szCs w:val="18"/>
                <w:lang w:val="tr-TR" w:eastAsia="tr-TR"/>
              </w:rPr>
              <w:t>A+T%</w:t>
            </w:r>
          </w:p>
        </w:tc>
        <w:tc>
          <w:tcPr>
            <w:tcW w:w="956" w:type="dxa"/>
            <w:noWrap/>
            <w:hideMark/>
          </w:tcPr>
          <w:p w:rsidR="00787A69" w:rsidRPr="0042268B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bCs/>
                <w:color w:val="auto"/>
                <w:sz w:val="18"/>
                <w:szCs w:val="18"/>
                <w:lang w:val="tr-TR" w:eastAsia="tr-TR"/>
              </w:rPr>
            </w:pPr>
            <w:r w:rsidRPr="0042268B">
              <w:rPr>
                <w:rFonts w:ascii="Palatino Linotype" w:hAnsi="Palatino Linotype"/>
                <w:bCs/>
                <w:color w:val="auto"/>
                <w:sz w:val="18"/>
                <w:szCs w:val="18"/>
                <w:lang w:val="tr-TR" w:eastAsia="tr-TR"/>
              </w:rPr>
              <w:t>G+C%</w:t>
            </w:r>
          </w:p>
        </w:tc>
        <w:tc>
          <w:tcPr>
            <w:tcW w:w="676" w:type="dxa"/>
            <w:noWrap/>
            <w:hideMark/>
          </w:tcPr>
          <w:p w:rsidR="00787A69" w:rsidRPr="0042268B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bCs/>
                <w:color w:val="auto"/>
                <w:sz w:val="18"/>
                <w:szCs w:val="18"/>
                <w:lang w:val="tr-TR" w:eastAsia="tr-TR"/>
              </w:rPr>
            </w:pPr>
            <w:r w:rsidRPr="0042268B">
              <w:rPr>
                <w:rFonts w:ascii="Palatino Linotype" w:hAnsi="Palatino Linotype"/>
                <w:bCs/>
                <w:color w:val="auto"/>
                <w:sz w:val="18"/>
                <w:szCs w:val="18"/>
                <w:lang w:val="tr-TR" w:eastAsia="tr-TR"/>
              </w:rPr>
              <w:t xml:space="preserve">AT </w:t>
            </w:r>
            <w:proofErr w:type="spellStart"/>
            <w:r w:rsidRPr="0042268B">
              <w:rPr>
                <w:rFonts w:ascii="Palatino Linotype" w:hAnsi="Palatino Linotype"/>
                <w:bCs/>
                <w:color w:val="auto"/>
                <w:sz w:val="18"/>
                <w:szCs w:val="18"/>
                <w:lang w:val="tr-TR" w:eastAsia="tr-TR"/>
              </w:rPr>
              <w:t>Skew</w:t>
            </w:r>
            <w:proofErr w:type="spellEnd"/>
          </w:p>
        </w:tc>
        <w:tc>
          <w:tcPr>
            <w:tcW w:w="676" w:type="dxa"/>
            <w:noWrap/>
            <w:hideMark/>
          </w:tcPr>
          <w:p w:rsidR="00787A69" w:rsidRPr="0042268B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bCs/>
                <w:color w:val="auto"/>
                <w:sz w:val="18"/>
                <w:szCs w:val="18"/>
                <w:lang w:val="tr-TR" w:eastAsia="tr-TR"/>
              </w:rPr>
            </w:pPr>
            <w:r w:rsidRPr="0042268B">
              <w:rPr>
                <w:rFonts w:ascii="Palatino Linotype" w:hAnsi="Palatino Linotype"/>
                <w:bCs/>
                <w:color w:val="auto"/>
                <w:sz w:val="18"/>
                <w:szCs w:val="18"/>
                <w:lang w:val="tr-TR" w:eastAsia="tr-TR"/>
              </w:rPr>
              <w:t xml:space="preserve">GC </w:t>
            </w:r>
            <w:proofErr w:type="spellStart"/>
            <w:r w:rsidRPr="0042268B">
              <w:rPr>
                <w:rFonts w:ascii="Palatino Linotype" w:hAnsi="Palatino Linotype"/>
                <w:bCs/>
                <w:color w:val="auto"/>
                <w:sz w:val="18"/>
                <w:szCs w:val="18"/>
                <w:lang w:val="tr-TR" w:eastAsia="tr-TR"/>
              </w:rPr>
              <w:t>Skew</w:t>
            </w:r>
            <w:proofErr w:type="spellEnd"/>
          </w:p>
        </w:tc>
      </w:tr>
      <w:tr w:rsidR="00787A69" w:rsidRPr="00787A69" w:rsidTr="0042268B">
        <w:trPr>
          <w:trHeight w:val="20"/>
        </w:trPr>
        <w:tc>
          <w:tcPr>
            <w:tcW w:w="1285" w:type="dxa"/>
            <w:noWrap/>
            <w:hideMark/>
          </w:tcPr>
          <w:p w:rsidR="00787A69" w:rsidRPr="007371D2" w:rsidRDefault="00787A69" w:rsidP="00787A69">
            <w:pPr>
              <w:spacing w:beforeLines="20" w:before="65" w:afterLines="20" w:after="65" w:line="240" w:lineRule="auto"/>
              <w:jc w:val="left"/>
              <w:rPr>
                <w:rFonts w:ascii="Palatino Linotype" w:hAnsi="Palatino Linotype"/>
                <w:b/>
                <w:color w:val="auto"/>
                <w:sz w:val="18"/>
                <w:szCs w:val="18"/>
                <w:lang w:val="tr-TR" w:eastAsia="tr-TR"/>
              </w:rPr>
            </w:pPr>
            <w:proofErr w:type="spellStart"/>
            <w:r w:rsidRPr="007371D2">
              <w:rPr>
                <w:rFonts w:ascii="Palatino Linotype" w:hAnsi="Palatino Linotype"/>
                <w:b/>
                <w:color w:val="auto"/>
                <w:sz w:val="18"/>
                <w:szCs w:val="18"/>
                <w:lang w:val="tr-TR" w:eastAsia="tr-TR"/>
              </w:rPr>
              <w:t>Whole</w:t>
            </w:r>
            <w:proofErr w:type="spellEnd"/>
            <w:r w:rsidRPr="007371D2">
              <w:rPr>
                <w:rFonts w:ascii="Palatino Linotype" w:hAnsi="Palatino Linotype"/>
                <w:b/>
                <w:color w:val="auto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7371D2">
              <w:rPr>
                <w:rFonts w:ascii="Palatino Linotype" w:hAnsi="Palatino Linotype"/>
                <w:b/>
                <w:color w:val="auto"/>
                <w:sz w:val="18"/>
                <w:szCs w:val="18"/>
                <w:lang w:val="tr-TR" w:eastAsia="tr-TR"/>
              </w:rPr>
              <w:t>genome</w:t>
            </w:r>
            <w:proofErr w:type="spellEnd"/>
          </w:p>
        </w:tc>
        <w:tc>
          <w:tcPr>
            <w:tcW w:w="716" w:type="dxa"/>
            <w:noWrap/>
            <w:hideMark/>
          </w:tcPr>
          <w:p w:rsidR="00787A69" w:rsidRPr="007371D2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</w:pPr>
            <w:r w:rsidRPr="007371D2"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  <w:t>16,653</w:t>
            </w:r>
          </w:p>
        </w:tc>
        <w:tc>
          <w:tcPr>
            <w:tcW w:w="636" w:type="dxa"/>
          </w:tcPr>
          <w:p w:rsidR="00787A69" w:rsidRPr="007371D2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</w:pPr>
            <w:r w:rsidRPr="007371D2"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  <w:t>100</w:t>
            </w:r>
          </w:p>
        </w:tc>
        <w:tc>
          <w:tcPr>
            <w:tcW w:w="727" w:type="dxa"/>
            <w:noWrap/>
            <w:hideMark/>
          </w:tcPr>
          <w:p w:rsidR="00787A69" w:rsidRPr="007371D2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</w:pPr>
            <w:r w:rsidRPr="007371D2"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  <w:t>32.55</w:t>
            </w:r>
          </w:p>
        </w:tc>
        <w:tc>
          <w:tcPr>
            <w:tcW w:w="675" w:type="dxa"/>
            <w:noWrap/>
            <w:hideMark/>
          </w:tcPr>
          <w:p w:rsidR="00787A69" w:rsidRPr="007371D2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</w:pPr>
            <w:r w:rsidRPr="007371D2"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  <w:t>26.93</w:t>
            </w:r>
          </w:p>
        </w:tc>
        <w:tc>
          <w:tcPr>
            <w:tcW w:w="675" w:type="dxa"/>
            <w:noWrap/>
            <w:hideMark/>
          </w:tcPr>
          <w:p w:rsidR="00787A69" w:rsidRPr="007371D2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</w:pPr>
            <w:r w:rsidRPr="007371D2"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  <w:t>13.35</w:t>
            </w:r>
          </w:p>
        </w:tc>
        <w:tc>
          <w:tcPr>
            <w:tcW w:w="708" w:type="dxa"/>
            <w:noWrap/>
            <w:hideMark/>
          </w:tcPr>
          <w:p w:rsidR="00787A69" w:rsidRPr="007371D2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</w:pPr>
            <w:r w:rsidRPr="007371D2"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  <w:t>27.17</w:t>
            </w:r>
          </w:p>
        </w:tc>
        <w:tc>
          <w:tcPr>
            <w:tcW w:w="992" w:type="dxa"/>
            <w:noWrap/>
            <w:hideMark/>
          </w:tcPr>
          <w:p w:rsidR="00787A69" w:rsidRPr="007371D2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</w:pPr>
            <w:r w:rsidRPr="007371D2"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  <w:t>59.72</w:t>
            </w:r>
          </w:p>
        </w:tc>
        <w:tc>
          <w:tcPr>
            <w:tcW w:w="956" w:type="dxa"/>
            <w:noWrap/>
            <w:hideMark/>
          </w:tcPr>
          <w:p w:rsidR="00787A69" w:rsidRPr="007371D2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</w:pPr>
            <w:r w:rsidRPr="007371D2"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  <w:t>40.28</w:t>
            </w:r>
          </w:p>
        </w:tc>
        <w:tc>
          <w:tcPr>
            <w:tcW w:w="676" w:type="dxa"/>
            <w:noWrap/>
            <w:hideMark/>
          </w:tcPr>
          <w:p w:rsidR="00787A69" w:rsidRPr="007371D2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</w:pPr>
            <w:r w:rsidRPr="007371D2"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  <w:t>0.09</w:t>
            </w:r>
          </w:p>
        </w:tc>
        <w:tc>
          <w:tcPr>
            <w:tcW w:w="676" w:type="dxa"/>
            <w:noWrap/>
            <w:hideMark/>
          </w:tcPr>
          <w:p w:rsidR="00787A69" w:rsidRPr="007371D2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</w:pPr>
            <w:r w:rsidRPr="007371D2"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  <w:t>-0.34</w:t>
            </w:r>
          </w:p>
        </w:tc>
      </w:tr>
      <w:tr w:rsidR="00787A69" w:rsidRPr="00787A69" w:rsidTr="0042268B">
        <w:trPr>
          <w:trHeight w:val="20"/>
        </w:trPr>
        <w:tc>
          <w:tcPr>
            <w:tcW w:w="1285" w:type="dxa"/>
            <w:noWrap/>
            <w:hideMark/>
          </w:tcPr>
          <w:p w:rsidR="00787A69" w:rsidRPr="007371D2" w:rsidRDefault="00787A69" w:rsidP="00787A69">
            <w:pPr>
              <w:spacing w:beforeLines="20" w:before="65" w:afterLines="20" w:after="65" w:line="240" w:lineRule="auto"/>
              <w:jc w:val="left"/>
              <w:rPr>
                <w:rFonts w:ascii="Palatino Linotype" w:hAnsi="Palatino Linotype"/>
                <w:b/>
                <w:color w:val="auto"/>
                <w:sz w:val="18"/>
                <w:szCs w:val="18"/>
                <w:lang w:val="tr-TR" w:eastAsia="tr-TR"/>
              </w:rPr>
            </w:pPr>
            <w:proofErr w:type="spellStart"/>
            <w:r w:rsidRPr="007371D2">
              <w:rPr>
                <w:rFonts w:ascii="Palatino Linotype" w:hAnsi="Palatino Linotype"/>
                <w:b/>
                <w:color w:val="auto"/>
                <w:sz w:val="18"/>
                <w:szCs w:val="18"/>
                <w:lang w:val="tr-TR" w:eastAsia="tr-TR"/>
              </w:rPr>
              <w:t>PCGs</w:t>
            </w:r>
            <w:proofErr w:type="spellEnd"/>
          </w:p>
        </w:tc>
        <w:tc>
          <w:tcPr>
            <w:tcW w:w="716" w:type="dxa"/>
            <w:noWrap/>
            <w:hideMark/>
          </w:tcPr>
          <w:p w:rsidR="00787A69" w:rsidRPr="007371D2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</w:pPr>
            <w:r w:rsidRPr="007371D2"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  <w:t>11,396</w:t>
            </w:r>
          </w:p>
        </w:tc>
        <w:tc>
          <w:tcPr>
            <w:tcW w:w="636" w:type="dxa"/>
          </w:tcPr>
          <w:p w:rsidR="00787A69" w:rsidRPr="007371D2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</w:pPr>
            <w:r w:rsidRPr="007371D2"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  <w:t>68.5</w:t>
            </w:r>
          </w:p>
        </w:tc>
        <w:tc>
          <w:tcPr>
            <w:tcW w:w="727" w:type="dxa"/>
            <w:noWrap/>
            <w:hideMark/>
          </w:tcPr>
          <w:p w:rsidR="00787A69" w:rsidRPr="007371D2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</w:pPr>
            <w:r w:rsidRPr="007371D2"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  <w:t>31.56</w:t>
            </w:r>
          </w:p>
        </w:tc>
        <w:tc>
          <w:tcPr>
            <w:tcW w:w="675" w:type="dxa"/>
            <w:noWrap/>
            <w:hideMark/>
          </w:tcPr>
          <w:p w:rsidR="00787A69" w:rsidRPr="007371D2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</w:pPr>
            <w:r w:rsidRPr="007371D2"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  <w:t>28.75</w:t>
            </w:r>
          </w:p>
        </w:tc>
        <w:tc>
          <w:tcPr>
            <w:tcW w:w="675" w:type="dxa"/>
            <w:noWrap/>
            <w:hideMark/>
          </w:tcPr>
          <w:p w:rsidR="00787A69" w:rsidRPr="007371D2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</w:pPr>
            <w:r w:rsidRPr="007371D2"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  <w:t>11.78</w:t>
            </w:r>
          </w:p>
        </w:tc>
        <w:tc>
          <w:tcPr>
            <w:tcW w:w="708" w:type="dxa"/>
            <w:noWrap/>
            <w:hideMark/>
          </w:tcPr>
          <w:p w:rsidR="00787A69" w:rsidRPr="007371D2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</w:pPr>
            <w:r w:rsidRPr="007371D2"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  <w:t>27.90</w:t>
            </w:r>
          </w:p>
        </w:tc>
        <w:tc>
          <w:tcPr>
            <w:tcW w:w="992" w:type="dxa"/>
            <w:noWrap/>
            <w:hideMark/>
          </w:tcPr>
          <w:p w:rsidR="00787A69" w:rsidRPr="007371D2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</w:pPr>
            <w:r w:rsidRPr="007371D2"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  <w:t>59.47</w:t>
            </w:r>
          </w:p>
        </w:tc>
        <w:tc>
          <w:tcPr>
            <w:tcW w:w="956" w:type="dxa"/>
            <w:noWrap/>
            <w:hideMark/>
          </w:tcPr>
          <w:p w:rsidR="00787A69" w:rsidRPr="007371D2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</w:pPr>
            <w:r w:rsidRPr="007371D2"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  <w:t>40.53</w:t>
            </w:r>
          </w:p>
        </w:tc>
        <w:tc>
          <w:tcPr>
            <w:tcW w:w="676" w:type="dxa"/>
            <w:noWrap/>
            <w:hideMark/>
          </w:tcPr>
          <w:p w:rsidR="00787A69" w:rsidRPr="007371D2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</w:pPr>
            <w:r w:rsidRPr="007371D2"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  <w:t>0.06</w:t>
            </w:r>
          </w:p>
        </w:tc>
        <w:tc>
          <w:tcPr>
            <w:tcW w:w="676" w:type="dxa"/>
            <w:noWrap/>
            <w:hideMark/>
          </w:tcPr>
          <w:p w:rsidR="00787A69" w:rsidRPr="007371D2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</w:pPr>
            <w:r w:rsidRPr="007371D2"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  <w:t>-0.42</w:t>
            </w:r>
          </w:p>
        </w:tc>
      </w:tr>
      <w:tr w:rsidR="00787A69" w:rsidRPr="00787A69" w:rsidTr="0042268B">
        <w:trPr>
          <w:trHeight w:val="20"/>
        </w:trPr>
        <w:tc>
          <w:tcPr>
            <w:tcW w:w="1285" w:type="dxa"/>
            <w:noWrap/>
            <w:hideMark/>
          </w:tcPr>
          <w:p w:rsidR="00787A69" w:rsidRPr="007371D2" w:rsidRDefault="00787A69" w:rsidP="00787A69">
            <w:pPr>
              <w:spacing w:beforeLines="20" w:before="65" w:afterLines="20" w:after="65" w:line="240" w:lineRule="auto"/>
              <w:jc w:val="left"/>
              <w:rPr>
                <w:rFonts w:ascii="Palatino Linotype" w:hAnsi="Palatino Linotype"/>
                <w:b/>
                <w:color w:val="auto"/>
                <w:sz w:val="18"/>
                <w:szCs w:val="18"/>
                <w:lang w:val="tr-TR" w:eastAsia="tr-TR"/>
              </w:rPr>
            </w:pPr>
            <w:proofErr w:type="spellStart"/>
            <w:proofErr w:type="gramStart"/>
            <w:r w:rsidRPr="007371D2">
              <w:rPr>
                <w:rFonts w:ascii="Palatino Linotype" w:hAnsi="Palatino Linotype"/>
                <w:b/>
                <w:color w:val="auto"/>
                <w:sz w:val="18"/>
                <w:szCs w:val="18"/>
                <w:lang w:val="tr-TR" w:eastAsia="tr-TR"/>
              </w:rPr>
              <w:t>rRNA</w:t>
            </w:r>
            <w:proofErr w:type="spellEnd"/>
            <w:proofErr w:type="gramEnd"/>
            <w:r w:rsidRPr="007371D2">
              <w:rPr>
                <w:rFonts w:ascii="Palatino Linotype" w:hAnsi="Palatino Linotype"/>
                <w:b/>
                <w:color w:val="auto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7371D2">
              <w:rPr>
                <w:rFonts w:ascii="Palatino Linotype" w:hAnsi="Palatino Linotype"/>
                <w:b/>
                <w:color w:val="auto"/>
                <w:sz w:val="18"/>
                <w:szCs w:val="18"/>
                <w:lang w:val="tr-TR" w:eastAsia="tr-TR"/>
              </w:rPr>
              <w:t>genes</w:t>
            </w:r>
            <w:proofErr w:type="spellEnd"/>
          </w:p>
        </w:tc>
        <w:tc>
          <w:tcPr>
            <w:tcW w:w="716" w:type="dxa"/>
            <w:noWrap/>
            <w:hideMark/>
          </w:tcPr>
          <w:p w:rsidR="00787A69" w:rsidRPr="007371D2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</w:pPr>
            <w:r w:rsidRPr="007371D2"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  <w:t>2,548</w:t>
            </w:r>
          </w:p>
        </w:tc>
        <w:tc>
          <w:tcPr>
            <w:tcW w:w="636" w:type="dxa"/>
          </w:tcPr>
          <w:p w:rsidR="00787A69" w:rsidRPr="007371D2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</w:pPr>
            <w:r w:rsidRPr="007371D2"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  <w:t>15.3</w:t>
            </w:r>
          </w:p>
        </w:tc>
        <w:tc>
          <w:tcPr>
            <w:tcW w:w="727" w:type="dxa"/>
            <w:noWrap/>
            <w:hideMark/>
          </w:tcPr>
          <w:p w:rsidR="00787A69" w:rsidRPr="007371D2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</w:pPr>
            <w:r w:rsidRPr="007371D2"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  <w:t>35.71</w:t>
            </w:r>
          </w:p>
        </w:tc>
        <w:tc>
          <w:tcPr>
            <w:tcW w:w="675" w:type="dxa"/>
            <w:noWrap/>
            <w:hideMark/>
          </w:tcPr>
          <w:p w:rsidR="00787A69" w:rsidRPr="007371D2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</w:pPr>
            <w:r w:rsidRPr="007371D2"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  <w:t>21.27</w:t>
            </w:r>
          </w:p>
        </w:tc>
        <w:tc>
          <w:tcPr>
            <w:tcW w:w="675" w:type="dxa"/>
            <w:noWrap/>
            <w:hideMark/>
          </w:tcPr>
          <w:p w:rsidR="00787A69" w:rsidRPr="007371D2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</w:pPr>
            <w:r w:rsidRPr="007371D2"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  <w:t>18.33</w:t>
            </w:r>
          </w:p>
        </w:tc>
        <w:tc>
          <w:tcPr>
            <w:tcW w:w="708" w:type="dxa"/>
            <w:noWrap/>
            <w:hideMark/>
          </w:tcPr>
          <w:p w:rsidR="00787A69" w:rsidRPr="007371D2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</w:pPr>
            <w:r w:rsidRPr="007371D2"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  <w:t>24.69</w:t>
            </w:r>
          </w:p>
        </w:tc>
        <w:tc>
          <w:tcPr>
            <w:tcW w:w="992" w:type="dxa"/>
            <w:noWrap/>
            <w:hideMark/>
          </w:tcPr>
          <w:p w:rsidR="00787A69" w:rsidRPr="007371D2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</w:pPr>
            <w:r w:rsidRPr="007371D2"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  <w:t>60.40</w:t>
            </w:r>
          </w:p>
        </w:tc>
        <w:tc>
          <w:tcPr>
            <w:tcW w:w="956" w:type="dxa"/>
            <w:noWrap/>
            <w:hideMark/>
          </w:tcPr>
          <w:p w:rsidR="00787A69" w:rsidRPr="007371D2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</w:pPr>
            <w:r w:rsidRPr="007371D2"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  <w:t>39.60</w:t>
            </w:r>
          </w:p>
        </w:tc>
        <w:tc>
          <w:tcPr>
            <w:tcW w:w="676" w:type="dxa"/>
            <w:noWrap/>
            <w:hideMark/>
          </w:tcPr>
          <w:p w:rsidR="00787A69" w:rsidRPr="007371D2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</w:pPr>
            <w:r w:rsidRPr="007371D2"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  <w:t>0.18</w:t>
            </w:r>
          </w:p>
        </w:tc>
        <w:tc>
          <w:tcPr>
            <w:tcW w:w="676" w:type="dxa"/>
            <w:noWrap/>
            <w:hideMark/>
          </w:tcPr>
          <w:p w:rsidR="00787A69" w:rsidRPr="007371D2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</w:pPr>
            <w:r w:rsidRPr="007371D2"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  <w:t>-0.07</w:t>
            </w:r>
          </w:p>
        </w:tc>
      </w:tr>
      <w:tr w:rsidR="00787A69" w:rsidRPr="00787A69" w:rsidTr="0042268B">
        <w:trPr>
          <w:trHeight w:val="20"/>
        </w:trPr>
        <w:tc>
          <w:tcPr>
            <w:tcW w:w="1285" w:type="dxa"/>
            <w:noWrap/>
            <w:hideMark/>
          </w:tcPr>
          <w:p w:rsidR="00787A69" w:rsidRPr="007371D2" w:rsidRDefault="00787A69" w:rsidP="00787A69">
            <w:pPr>
              <w:spacing w:beforeLines="20" w:before="65" w:afterLines="20" w:after="65" w:line="240" w:lineRule="auto"/>
              <w:jc w:val="left"/>
              <w:rPr>
                <w:rFonts w:ascii="Palatino Linotype" w:hAnsi="Palatino Linotype"/>
                <w:b/>
                <w:color w:val="auto"/>
                <w:sz w:val="18"/>
                <w:szCs w:val="18"/>
                <w:lang w:val="tr-TR" w:eastAsia="tr-TR"/>
              </w:rPr>
            </w:pPr>
            <w:proofErr w:type="spellStart"/>
            <w:proofErr w:type="gramStart"/>
            <w:r w:rsidRPr="007371D2">
              <w:rPr>
                <w:rFonts w:ascii="Palatino Linotype" w:hAnsi="Palatino Linotype"/>
                <w:b/>
                <w:color w:val="auto"/>
                <w:sz w:val="18"/>
                <w:szCs w:val="18"/>
                <w:lang w:val="tr-TR" w:eastAsia="tr-TR"/>
              </w:rPr>
              <w:t>tRNA</w:t>
            </w:r>
            <w:proofErr w:type="spellEnd"/>
            <w:proofErr w:type="gramEnd"/>
            <w:r w:rsidRPr="007371D2">
              <w:rPr>
                <w:rFonts w:ascii="Palatino Linotype" w:hAnsi="Palatino Linotype"/>
                <w:b/>
                <w:color w:val="auto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7371D2">
              <w:rPr>
                <w:rFonts w:ascii="Palatino Linotype" w:hAnsi="Palatino Linotype"/>
                <w:b/>
                <w:color w:val="auto"/>
                <w:sz w:val="18"/>
                <w:szCs w:val="18"/>
                <w:lang w:val="tr-TR" w:eastAsia="tr-TR"/>
              </w:rPr>
              <w:t>genes</w:t>
            </w:r>
            <w:proofErr w:type="spellEnd"/>
          </w:p>
        </w:tc>
        <w:tc>
          <w:tcPr>
            <w:tcW w:w="716" w:type="dxa"/>
            <w:noWrap/>
            <w:hideMark/>
          </w:tcPr>
          <w:p w:rsidR="00787A69" w:rsidRPr="007371D2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</w:pPr>
            <w:r w:rsidRPr="007371D2"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  <w:t>1,506</w:t>
            </w:r>
          </w:p>
        </w:tc>
        <w:tc>
          <w:tcPr>
            <w:tcW w:w="636" w:type="dxa"/>
          </w:tcPr>
          <w:p w:rsidR="00787A69" w:rsidRPr="007371D2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</w:pPr>
            <w:r w:rsidRPr="007371D2"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  <w:t>9.0</w:t>
            </w:r>
          </w:p>
        </w:tc>
        <w:tc>
          <w:tcPr>
            <w:tcW w:w="727" w:type="dxa"/>
            <w:noWrap/>
            <w:hideMark/>
          </w:tcPr>
          <w:p w:rsidR="00787A69" w:rsidRPr="007371D2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</w:pPr>
            <w:r w:rsidRPr="007371D2"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  <w:t>34.93</w:t>
            </w:r>
          </w:p>
        </w:tc>
        <w:tc>
          <w:tcPr>
            <w:tcW w:w="675" w:type="dxa"/>
            <w:noWrap/>
            <w:hideMark/>
          </w:tcPr>
          <w:p w:rsidR="00787A69" w:rsidRPr="007371D2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</w:pPr>
            <w:r w:rsidRPr="007371D2"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  <w:t>21.45</w:t>
            </w:r>
          </w:p>
        </w:tc>
        <w:tc>
          <w:tcPr>
            <w:tcW w:w="675" w:type="dxa"/>
            <w:noWrap/>
            <w:hideMark/>
          </w:tcPr>
          <w:p w:rsidR="00787A69" w:rsidRPr="007371D2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</w:pPr>
            <w:r w:rsidRPr="007371D2"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  <w:t>15.67</w:t>
            </w:r>
          </w:p>
        </w:tc>
        <w:tc>
          <w:tcPr>
            <w:tcW w:w="708" w:type="dxa"/>
            <w:noWrap/>
            <w:hideMark/>
          </w:tcPr>
          <w:p w:rsidR="00787A69" w:rsidRPr="007371D2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</w:pPr>
            <w:r w:rsidRPr="007371D2"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  <w:t>27.95</w:t>
            </w:r>
          </w:p>
        </w:tc>
        <w:tc>
          <w:tcPr>
            <w:tcW w:w="992" w:type="dxa"/>
            <w:noWrap/>
            <w:hideMark/>
          </w:tcPr>
          <w:p w:rsidR="00787A69" w:rsidRPr="007371D2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</w:pPr>
            <w:r w:rsidRPr="007371D2"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  <w:t>62.88</w:t>
            </w:r>
          </w:p>
        </w:tc>
        <w:tc>
          <w:tcPr>
            <w:tcW w:w="956" w:type="dxa"/>
            <w:noWrap/>
            <w:hideMark/>
          </w:tcPr>
          <w:p w:rsidR="00787A69" w:rsidRPr="007371D2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</w:pPr>
            <w:r w:rsidRPr="007371D2"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  <w:t>37.12</w:t>
            </w:r>
          </w:p>
        </w:tc>
        <w:tc>
          <w:tcPr>
            <w:tcW w:w="676" w:type="dxa"/>
            <w:noWrap/>
            <w:hideMark/>
          </w:tcPr>
          <w:p w:rsidR="00787A69" w:rsidRPr="007371D2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</w:pPr>
            <w:r w:rsidRPr="007371D2"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  <w:t>0.11</w:t>
            </w:r>
          </w:p>
        </w:tc>
        <w:tc>
          <w:tcPr>
            <w:tcW w:w="676" w:type="dxa"/>
            <w:noWrap/>
            <w:hideMark/>
          </w:tcPr>
          <w:p w:rsidR="00787A69" w:rsidRPr="007371D2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</w:pPr>
            <w:r w:rsidRPr="007371D2"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  <w:t>-0.16</w:t>
            </w:r>
          </w:p>
        </w:tc>
      </w:tr>
      <w:tr w:rsidR="00787A69" w:rsidRPr="00787A69" w:rsidTr="0042268B">
        <w:trPr>
          <w:trHeight w:val="20"/>
        </w:trPr>
        <w:tc>
          <w:tcPr>
            <w:tcW w:w="1285" w:type="dxa"/>
            <w:noWrap/>
            <w:hideMark/>
          </w:tcPr>
          <w:p w:rsidR="00787A69" w:rsidRPr="007371D2" w:rsidRDefault="00787A69" w:rsidP="00787A69">
            <w:pPr>
              <w:spacing w:beforeLines="20" w:before="65" w:afterLines="20" w:after="65" w:line="240" w:lineRule="auto"/>
              <w:jc w:val="left"/>
              <w:rPr>
                <w:rFonts w:ascii="Palatino Linotype" w:hAnsi="Palatino Linotype"/>
                <w:b/>
                <w:color w:val="auto"/>
                <w:sz w:val="18"/>
                <w:szCs w:val="18"/>
                <w:lang w:val="tr-TR" w:eastAsia="tr-TR"/>
              </w:rPr>
            </w:pPr>
            <w:r w:rsidRPr="007371D2">
              <w:rPr>
                <w:rFonts w:ascii="Palatino Linotype" w:hAnsi="Palatino Linotype"/>
                <w:b/>
                <w:color w:val="auto"/>
                <w:sz w:val="18"/>
                <w:szCs w:val="18"/>
                <w:lang w:val="tr-TR" w:eastAsia="tr-TR"/>
              </w:rPr>
              <w:t>D-</w:t>
            </w:r>
            <w:proofErr w:type="spellStart"/>
            <w:r w:rsidRPr="007371D2">
              <w:rPr>
                <w:rFonts w:ascii="Palatino Linotype" w:hAnsi="Palatino Linotype"/>
                <w:b/>
                <w:color w:val="auto"/>
                <w:sz w:val="18"/>
                <w:szCs w:val="18"/>
                <w:lang w:val="tr-TR" w:eastAsia="tr-TR"/>
              </w:rPr>
              <w:t>loop</w:t>
            </w:r>
            <w:proofErr w:type="spellEnd"/>
          </w:p>
        </w:tc>
        <w:tc>
          <w:tcPr>
            <w:tcW w:w="716" w:type="dxa"/>
            <w:noWrap/>
            <w:hideMark/>
          </w:tcPr>
          <w:p w:rsidR="00787A69" w:rsidRPr="007371D2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</w:pPr>
            <w:r w:rsidRPr="007371D2"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  <w:t>1,194</w:t>
            </w:r>
          </w:p>
        </w:tc>
        <w:tc>
          <w:tcPr>
            <w:tcW w:w="636" w:type="dxa"/>
          </w:tcPr>
          <w:p w:rsidR="00787A69" w:rsidRPr="007371D2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</w:pPr>
            <w:r w:rsidRPr="007371D2"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  <w:t>7.2</w:t>
            </w:r>
          </w:p>
        </w:tc>
        <w:tc>
          <w:tcPr>
            <w:tcW w:w="727" w:type="dxa"/>
            <w:noWrap/>
            <w:hideMark/>
          </w:tcPr>
          <w:p w:rsidR="00787A69" w:rsidRPr="007371D2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</w:pPr>
            <w:r w:rsidRPr="007371D2"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  <w:t>32.33</w:t>
            </w:r>
          </w:p>
        </w:tc>
        <w:tc>
          <w:tcPr>
            <w:tcW w:w="675" w:type="dxa"/>
            <w:noWrap/>
            <w:hideMark/>
          </w:tcPr>
          <w:p w:rsidR="00787A69" w:rsidRPr="007371D2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</w:pPr>
            <w:r w:rsidRPr="007371D2"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  <w:t>27.89</w:t>
            </w:r>
          </w:p>
        </w:tc>
        <w:tc>
          <w:tcPr>
            <w:tcW w:w="675" w:type="dxa"/>
            <w:noWrap/>
            <w:hideMark/>
          </w:tcPr>
          <w:p w:rsidR="00787A69" w:rsidRPr="007371D2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</w:pPr>
            <w:r w:rsidRPr="007371D2"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  <w:t>14.66</w:t>
            </w:r>
          </w:p>
        </w:tc>
        <w:tc>
          <w:tcPr>
            <w:tcW w:w="708" w:type="dxa"/>
            <w:noWrap/>
            <w:hideMark/>
          </w:tcPr>
          <w:p w:rsidR="00787A69" w:rsidRPr="007371D2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</w:pPr>
            <w:r w:rsidRPr="007371D2"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  <w:t>25.13</w:t>
            </w:r>
          </w:p>
        </w:tc>
        <w:tc>
          <w:tcPr>
            <w:tcW w:w="992" w:type="dxa"/>
            <w:noWrap/>
            <w:hideMark/>
          </w:tcPr>
          <w:p w:rsidR="00787A69" w:rsidRPr="007371D2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</w:pPr>
            <w:r w:rsidRPr="007371D2"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  <w:t>57.45</w:t>
            </w:r>
          </w:p>
        </w:tc>
        <w:tc>
          <w:tcPr>
            <w:tcW w:w="956" w:type="dxa"/>
            <w:noWrap/>
            <w:hideMark/>
          </w:tcPr>
          <w:p w:rsidR="00787A69" w:rsidRPr="007371D2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</w:pPr>
            <w:r w:rsidRPr="007371D2"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  <w:t>42.55</w:t>
            </w:r>
          </w:p>
        </w:tc>
        <w:tc>
          <w:tcPr>
            <w:tcW w:w="676" w:type="dxa"/>
            <w:noWrap/>
            <w:hideMark/>
          </w:tcPr>
          <w:p w:rsidR="00787A69" w:rsidRPr="007371D2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</w:pPr>
            <w:r w:rsidRPr="007371D2"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  <w:t>0.13</w:t>
            </w:r>
          </w:p>
        </w:tc>
        <w:tc>
          <w:tcPr>
            <w:tcW w:w="676" w:type="dxa"/>
            <w:noWrap/>
            <w:hideMark/>
          </w:tcPr>
          <w:p w:rsidR="00787A69" w:rsidRPr="007371D2" w:rsidRDefault="00787A69" w:rsidP="00787A69">
            <w:pPr>
              <w:spacing w:beforeLines="20" w:before="65" w:afterLines="20" w:after="65"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</w:pPr>
            <w:r w:rsidRPr="007371D2">
              <w:rPr>
                <w:rFonts w:ascii="Palatino Linotype" w:hAnsi="Palatino Linotype"/>
                <w:color w:val="auto"/>
                <w:sz w:val="18"/>
                <w:szCs w:val="18"/>
                <w:lang w:val="tr-TR" w:eastAsia="tr-TR"/>
              </w:rPr>
              <w:t>-0.31</w:t>
            </w:r>
          </w:p>
        </w:tc>
      </w:tr>
    </w:tbl>
    <w:p w:rsidR="006E06CC" w:rsidRPr="00B0378F" w:rsidRDefault="006E06CC" w:rsidP="00DB438E">
      <w:pPr>
        <w:pStyle w:val="MDPI21heading1"/>
        <w:rPr>
          <w:rFonts w:eastAsia="SimSun"/>
        </w:rPr>
      </w:pPr>
    </w:p>
    <w:sectPr w:rsidR="006E06CC" w:rsidRPr="00B0378F" w:rsidSect="006E06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531" w:bottom="1077" w:left="1531" w:header="1020" w:footer="850" w:gutter="0"/>
      <w:lnNumType w:countBy="1" w:restart="continuous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7B1" w:rsidRDefault="008247B1">
      <w:pPr>
        <w:spacing w:line="240" w:lineRule="auto"/>
      </w:pPr>
      <w:r>
        <w:separator/>
      </w:r>
    </w:p>
  </w:endnote>
  <w:endnote w:type="continuationSeparator" w:id="0">
    <w:p w:rsidR="008247B1" w:rsidRDefault="00824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EE3" w:rsidRDefault="00162E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006" w:rsidRPr="00467AEF" w:rsidRDefault="00DE0006" w:rsidP="00FA23F5">
    <w:pPr>
      <w:pStyle w:val="AltBilgi"/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006" w:rsidRPr="00372FCD" w:rsidRDefault="00DE0006" w:rsidP="00D00688">
    <w:pPr>
      <w:tabs>
        <w:tab w:val="right" w:pos="8844"/>
      </w:tabs>
      <w:adjustRightInd w:val="0"/>
      <w:snapToGrid w:val="0"/>
      <w:spacing w:before="120" w:line="240" w:lineRule="auto"/>
      <w:rPr>
        <w:rFonts w:ascii="Palatino Linotype" w:hAnsi="Palatino Linotype"/>
        <w:sz w:val="16"/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7B1" w:rsidRDefault="008247B1">
      <w:pPr>
        <w:spacing w:line="240" w:lineRule="auto"/>
      </w:pPr>
      <w:r>
        <w:separator/>
      </w:r>
    </w:p>
  </w:footnote>
  <w:footnote w:type="continuationSeparator" w:id="0">
    <w:p w:rsidR="008247B1" w:rsidRDefault="008247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006" w:rsidRDefault="00DE0006" w:rsidP="00FA23F5">
    <w:pPr>
      <w:pStyle w:val="stBilgi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006" w:rsidRPr="002F100C" w:rsidRDefault="00DE0006" w:rsidP="00D00688">
    <w:pPr>
      <w:tabs>
        <w:tab w:val="right" w:pos="8844"/>
      </w:tabs>
      <w:adjustRightInd w:val="0"/>
      <w:snapToGrid w:val="0"/>
      <w:spacing w:after="240" w:line="240" w:lineRule="auto"/>
      <w:rPr>
        <w:rFonts w:ascii="Palatino Linotype" w:hAnsi="Palatino Linotype"/>
        <w:sz w:val="16"/>
      </w:rPr>
    </w:pPr>
    <w:r>
      <w:rPr>
        <w:rFonts w:ascii="Palatino Linotype" w:hAnsi="Palatino Linotype"/>
        <w:i/>
        <w:sz w:val="16"/>
      </w:rPr>
      <w:t xml:space="preserve">Genes </w:t>
    </w:r>
    <w:r w:rsidRPr="00C169C3">
      <w:rPr>
        <w:rFonts w:ascii="Palatino Linotype" w:hAnsi="Palatino Linotype"/>
        <w:b/>
        <w:sz w:val="16"/>
      </w:rPr>
      <w:t>20</w:t>
    </w:r>
    <w:r>
      <w:rPr>
        <w:rFonts w:ascii="Palatino Linotype" w:hAnsi="Palatino Linotype"/>
        <w:b/>
        <w:sz w:val="16"/>
      </w:rPr>
      <w:t>20</w:t>
    </w:r>
    <w:r w:rsidRPr="00C169C3">
      <w:rPr>
        <w:rFonts w:ascii="Palatino Linotype" w:hAnsi="Palatino Linotype"/>
        <w:sz w:val="16"/>
      </w:rPr>
      <w:t xml:space="preserve">, </w:t>
    </w:r>
    <w:r w:rsidRPr="00C169C3">
      <w:rPr>
        <w:rFonts w:ascii="Palatino Linotype" w:hAnsi="Palatino Linotype"/>
        <w:i/>
        <w:sz w:val="16"/>
      </w:rPr>
      <w:t>1</w:t>
    </w:r>
    <w:r>
      <w:rPr>
        <w:rFonts w:ascii="Palatino Linotype" w:hAnsi="Palatino Linotype"/>
        <w:i/>
        <w:sz w:val="16"/>
      </w:rPr>
      <w:t>1</w:t>
    </w:r>
    <w:r>
      <w:rPr>
        <w:rFonts w:ascii="Palatino Linotype" w:hAnsi="Palatino Linotype"/>
        <w:sz w:val="16"/>
      </w:rPr>
      <w:t>, x FOR PEER REVIEW</w:t>
    </w:r>
    <w:r>
      <w:rPr>
        <w:rFonts w:ascii="Palatino Linotype" w:hAnsi="Palatino Linotype"/>
        <w:sz w:val="16"/>
      </w:rPr>
      <w:tab/>
    </w:r>
    <w:r>
      <w:rPr>
        <w:rFonts w:ascii="Palatino Linotype" w:hAnsi="Palatino Linotype"/>
        <w:sz w:val="16"/>
      </w:rPr>
      <w:fldChar w:fldCharType="begin"/>
    </w:r>
    <w:r>
      <w:rPr>
        <w:rFonts w:ascii="Palatino Linotype" w:hAnsi="Palatino Linotype"/>
        <w:sz w:val="16"/>
      </w:rPr>
      <w:instrText xml:space="preserve"> PAGE   \* MERGEFORMAT </w:instrText>
    </w:r>
    <w:r>
      <w:rPr>
        <w:rFonts w:ascii="Palatino Linotype" w:hAnsi="Palatino Linotype"/>
        <w:sz w:val="16"/>
      </w:rPr>
      <w:fldChar w:fldCharType="separate"/>
    </w:r>
    <w:r>
      <w:rPr>
        <w:rFonts w:ascii="Palatino Linotype" w:hAnsi="Palatino Linotype"/>
        <w:noProof/>
        <w:sz w:val="16"/>
      </w:rPr>
      <w:t>3</w:t>
    </w:r>
    <w:r>
      <w:rPr>
        <w:rFonts w:ascii="Palatino Linotype" w:hAnsi="Palatino Linotype"/>
        <w:sz w:val="16"/>
      </w:rPr>
      <w:fldChar w:fldCharType="end"/>
    </w:r>
    <w:r>
      <w:rPr>
        <w:rFonts w:ascii="Palatino Linotype" w:hAnsi="Palatino Linotype"/>
        <w:sz w:val="16"/>
      </w:rPr>
      <w:t xml:space="preserve"> of </w:t>
    </w:r>
    <w:r>
      <w:rPr>
        <w:rFonts w:ascii="Palatino Linotype" w:hAnsi="Palatino Linotype"/>
        <w:sz w:val="16"/>
      </w:rPr>
      <w:fldChar w:fldCharType="begin"/>
    </w:r>
    <w:r>
      <w:rPr>
        <w:rFonts w:ascii="Palatino Linotype" w:hAnsi="Palatino Linotype"/>
        <w:sz w:val="16"/>
      </w:rPr>
      <w:instrText xml:space="preserve"> NUMPAGES   \* MERGEFORMAT </w:instrText>
    </w:r>
    <w:r>
      <w:rPr>
        <w:rFonts w:ascii="Palatino Linotype" w:hAnsi="Palatino Linotype"/>
        <w:sz w:val="16"/>
      </w:rPr>
      <w:fldChar w:fldCharType="separate"/>
    </w:r>
    <w:r>
      <w:rPr>
        <w:rFonts w:ascii="Palatino Linotype" w:hAnsi="Palatino Linotype"/>
        <w:noProof/>
        <w:sz w:val="16"/>
      </w:rPr>
      <w:t>4</w:t>
    </w:r>
    <w:r>
      <w:rPr>
        <w:rFonts w:ascii="Palatino Linotype" w:hAnsi="Palatino Linotype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EE3" w:rsidRDefault="00162EE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hideSpellingErrors/>
  <w:hideGrammaticalErrors/>
  <w:proofState w:spelling="clean" w:grammar="clean"/>
  <w:attachedTemplate r:id="rId1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1E"/>
    <w:rsid w:val="00001F8E"/>
    <w:rsid w:val="0001050C"/>
    <w:rsid w:val="00011CBB"/>
    <w:rsid w:val="000173AD"/>
    <w:rsid w:val="0002334D"/>
    <w:rsid w:val="000318FA"/>
    <w:rsid w:val="000349C6"/>
    <w:rsid w:val="00043491"/>
    <w:rsid w:val="00053C3E"/>
    <w:rsid w:val="00053FF0"/>
    <w:rsid w:val="000625B3"/>
    <w:rsid w:val="0006287F"/>
    <w:rsid w:val="00067BDC"/>
    <w:rsid w:val="000774C3"/>
    <w:rsid w:val="00097685"/>
    <w:rsid w:val="000A5DF6"/>
    <w:rsid w:val="000B49B5"/>
    <w:rsid w:val="000C770C"/>
    <w:rsid w:val="000E3EAC"/>
    <w:rsid w:val="000F48B2"/>
    <w:rsid w:val="00116E8B"/>
    <w:rsid w:val="00150EF1"/>
    <w:rsid w:val="001571F3"/>
    <w:rsid w:val="0016125B"/>
    <w:rsid w:val="00162EE3"/>
    <w:rsid w:val="00194C98"/>
    <w:rsid w:val="001B4DCC"/>
    <w:rsid w:val="001D203A"/>
    <w:rsid w:val="001E070A"/>
    <w:rsid w:val="001E2AEB"/>
    <w:rsid w:val="002116C0"/>
    <w:rsid w:val="00230D88"/>
    <w:rsid w:val="0025269F"/>
    <w:rsid w:val="002624D7"/>
    <w:rsid w:val="002667CE"/>
    <w:rsid w:val="002740DF"/>
    <w:rsid w:val="00275327"/>
    <w:rsid w:val="002A3E83"/>
    <w:rsid w:val="002C29C6"/>
    <w:rsid w:val="002D6B37"/>
    <w:rsid w:val="00301178"/>
    <w:rsid w:val="003129C0"/>
    <w:rsid w:val="00313535"/>
    <w:rsid w:val="00326141"/>
    <w:rsid w:val="00331604"/>
    <w:rsid w:val="00360078"/>
    <w:rsid w:val="0038258E"/>
    <w:rsid w:val="00393997"/>
    <w:rsid w:val="003B77A5"/>
    <w:rsid w:val="003E713D"/>
    <w:rsid w:val="003F0911"/>
    <w:rsid w:val="003F63E8"/>
    <w:rsid w:val="00401D30"/>
    <w:rsid w:val="00401F96"/>
    <w:rsid w:val="0042268B"/>
    <w:rsid w:val="00426B87"/>
    <w:rsid w:val="00440DD9"/>
    <w:rsid w:val="00452761"/>
    <w:rsid w:val="00454C24"/>
    <w:rsid w:val="0045669F"/>
    <w:rsid w:val="00456CAA"/>
    <w:rsid w:val="00463763"/>
    <w:rsid w:val="00476FB6"/>
    <w:rsid w:val="004A7CC3"/>
    <w:rsid w:val="004C4659"/>
    <w:rsid w:val="004E3799"/>
    <w:rsid w:val="004F4231"/>
    <w:rsid w:val="0050154D"/>
    <w:rsid w:val="00505397"/>
    <w:rsid w:val="0051398D"/>
    <w:rsid w:val="0052162C"/>
    <w:rsid w:val="00545C5A"/>
    <w:rsid w:val="00550DEA"/>
    <w:rsid w:val="00556116"/>
    <w:rsid w:val="00563099"/>
    <w:rsid w:val="005712BD"/>
    <w:rsid w:val="0059315A"/>
    <w:rsid w:val="0059493A"/>
    <w:rsid w:val="005C0835"/>
    <w:rsid w:val="00623D76"/>
    <w:rsid w:val="006365E4"/>
    <w:rsid w:val="00657201"/>
    <w:rsid w:val="00670D7E"/>
    <w:rsid w:val="00676D4E"/>
    <w:rsid w:val="0068622D"/>
    <w:rsid w:val="0069077C"/>
    <w:rsid w:val="00690DDB"/>
    <w:rsid w:val="00692393"/>
    <w:rsid w:val="006B1499"/>
    <w:rsid w:val="006B4208"/>
    <w:rsid w:val="006C0EF8"/>
    <w:rsid w:val="006D7060"/>
    <w:rsid w:val="006E06CC"/>
    <w:rsid w:val="006F1ABD"/>
    <w:rsid w:val="006F3A39"/>
    <w:rsid w:val="00704418"/>
    <w:rsid w:val="00704F06"/>
    <w:rsid w:val="00706EDF"/>
    <w:rsid w:val="00717502"/>
    <w:rsid w:val="007371D2"/>
    <w:rsid w:val="00740EA5"/>
    <w:rsid w:val="00753EA9"/>
    <w:rsid w:val="00787A69"/>
    <w:rsid w:val="007C15C0"/>
    <w:rsid w:val="007C38B8"/>
    <w:rsid w:val="007D4020"/>
    <w:rsid w:val="008004A4"/>
    <w:rsid w:val="008162CD"/>
    <w:rsid w:val="008247B1"/>
    <w:rsid w:val="00837CE1"/>
    <w:rsid w:val="0084094A"/>
    <w:rsid w:val="00851098"/>
    <w:rsid w:val="00860D3D"/>
    <w:rsid w:val="00863B26"/>
    <w:rsid w:val="00896C78"/>
    <w:rsid w:val="00897B16"/>
    <w:rsid w:val="008A26E4"/>
    <w:rsid w:val="008A279F"/>
    <w:rsid w:val="008A4084"/>
    <w:rsid w:val="008A62CA"/>
    <w:rsid w:val="008B21BE"/>
    <w:rsid w:val="008D2C57"/>
    <w:rsid w:val="008D62BD"/>
    <w:rsid w:val="008F5B9D"/>
    <w:rsid w:val="00905256"/>
    <w:rsid w:val="009068D7"/>
    <w:rsid w:val="0092798D"/>
    <w:rsid w:val="00930542"/>
    <w:rsid w:val="00944D12"/>
    <w:rsid w:val="00966151"/>
    <w:rsid w:val="00977D32"/>
    <w:rsid w:val="00993082"/>
    <w:rsid w:val="009A0C87"/>
    <w:rsid w:val="009A3D3E"/>
    <w:rsid w:val="009E175F"/>
    <w:rsid w:val="009E67FD"/>
    <w:rsid w:val="009E79FD"/>
    <w:rsid w:val="009F07A9"/>
    <w:rsid w:val="009F28A2"/>
    <w:rsid w:val="009F70E6"/>
    <w:rsid w:val="00A1034B"/>
    <w:rsid w:val="00A17D05"/>
    <w:rsid w:val="00A22291"/>
    <w:rsid w:val="00A30CA0"/>
    <w:rsid w:val="00A44375"/>
    <w:rsid w:val="00A91B46"/>
    <w:rsid w:val="00A94C49"/>
    <w:rsid w:val="00AA158E"/>
    <w:rsid w:val="00AC26B3"/>
    <w:rsid w:val="00B03D7C"/>
    <w:rsid w:val="00B06279"/>
    <w:rsid w:val="00B20D41"/>
    <w:rsid w:val="00B25469"/>
    <w:rsid w:val="00B32BBA"/>
    <w:rsid w:val="00B448F7"/>
    <w:rsid w:val="00B5316A"/>
    <w:rsid w:val="00B619B7"/>
    <w:rsid w:val="00B67732"/>
    <w:rsid w:val="00B80875"/>
    <w:rsid w:val="00BA6231"/>
    <w:rsid w:val="00BB30EB"/>
    <w:rsid w:val="00BC266F"/>
    <w:rsid w:val="00BC4CAD"/>
    <w:rsid w:val="00BD1CF1"/>
    <w:rsid w:val="00BD1FB2"/>
    <w:rsid w:val="00BD6036"/>
    <w:rsid w:val="00BE7CDB"/>
    <w:rsid w:val="00C1077A"/>
    <w:rsid w:val="00C12023"/>
    <w:rsid w:val="00C169C3"/>
    <w:rsid w:val="00C267D6"/>
    <w:rsid w:val="00C508D0"/>
    <w:rsid w:val="00C9264A"/>
    <w:rsid w:val="00C96827"/>
    <w:rsid w:val="00CB2D4D"/>
    <w:rsid w:val="00CC20B0"/>
    <w:rsid w:val="00CC21BC"/>
    <w:rsid w:val="00CC794F"/>
    <w:rsid w:val="00CE673E"/>
    <w:rsid w:val="00CE6EA4"/>
    <w:rsid w:val="00D00688"/>
    <w:rsid w:val="00D03900"/>
    <w:rsid w:val="00D16056"/>
    <w:rsid w:val="00D3451E"/>
    <w:rsid w:val="00D3521D"/>
    <w:rsid w:val="00D40475"/>
    <w:rsid w:val="00D45899"/>
    <w:rsid w:val="00D544CD"/>
    <w:rsid w:val="00D6246E"/>
    <w:rsid w:val="00D64F95"/>
    <w:rsid w:val="00D919E3"/>
    <w:rsid w:val="00D9589C"/>
    <w:rsid w:val="00DA1B87"/>
    <w:rsid w:val="00DB438E"/>
    <w:rsid w:val="00DE0006"/>
    <w:rsid w:val="00DE1F59"/>
    <w:rsid w:val="00DF5358"/>
    <w:rsid w:val="00E0623C"/>
    <w:rsid w:val="00E16F27"/>
    <w:rsid w:val="00E2174F"/>
    <w:rsid w:val="00E26679"/>
    <w:rsid w:val="00E32CBB"/>
    <w:rsid w:val="00E844F4"/>
    <w:rsid w:val="00E84CEA"/>
    <w:rsid w:val="00EA1B35"/>
    <w:rsid w:val="00EB3C53"/>
    <w:rsid w:val="00EC5CF0"/>
    <w:rsid w:val="00EC5FE8"/>
    <w:rsid w:val="00EF716A"/>
    <w:rsid w:val="00F03FCB"/>
    <w:rsid w:val="00F13F8E"/>
    <w:rsid w:val="00F3293D"/>
    <w:rsid w:val="00F5437E"/>
    <w:rsid w:val="00F60E67"/>
    <w:rsid w:val="00F87B48"/>
    <w:rsid w:val="00F95911"/>
    <w:rsid w:val="00FA23F5"/>
    <w:rsid w:val="00FA4681"/>
    <w:rsid w:val="00FA6A54"/>
    <w:rsid w:val="00FC71F0"/>
    <w:rsid w:val="00FC7677"/>
    <w:rsid w:val="00FD6E76"/>
    <w:rsid w:val="00FD768E"/>
    <w:rsid w:val="00FE6961"/>
    <w:rsid w:val="00FF2052"/>
    <w:rsid w:val="00FF37FF"/>
    <w:rsid w:val="00FF3D17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B8A7C"/>
  <w15:chartTrackingRefBased/>
  <w15:docId w15:val="{FF79ADF0-CF4D-404C-A358-DECFBB7D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6CC"/>
    <w:pPr>
      <w:spacing w:line="340" w:lineRule="atLeast"/>
      <w:jc w:val="both"/>
    </w:pPr>
    <w:rPr>
      <w:rFonts w:ascii="Times New Roman" w:eastAsia="Times New Roman" w:hAnsi="Times New Roman"/>
      <w:color w:val="000000"/>
      <w:sz w:val="24"/>
      <w:lang w:val="en-US" w:eastAsia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DPI11articletype">
    <w:name w:val="MDPI_1.1_article_type"/>
    <w:basedOn w:val="MDPI31text"/>
    <w:next w:val="MDPI12title"/>
    <w:qFormat/>
    <w:rsid w:val="006E06CC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6E06CC"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val="en-US"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6E06CC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Normal"/>
    <w:qFormat/>
    <w:rsid w:val="006E06CC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qFormat/>
    <w:rsid w:val="006E06CC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6E06CC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"/>
    <w:qFormat/>
    <w:rsid w:val="006E06CC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6E06CC"/>
    <w:pPr>
      <w:pBdr>
        <w:bottom w:val="single" w:sz="6" w:space="1" w:color="auto"/>
      </w:pBdr>
      <w:ind w:firstLine="0"/>
    </w:pPr>
    <w:rPr>
      <w:snapToGrid/>
      <w:szCs w:val="24"/>
    </w:rPr>
  </w:style>
  <w:style w:type="table" w:customStyle="1" w:styleId="Mdeck5tablebodythreelines">
    <w:name w:val="M_deck_5_table_body_three_lines"/>
    <w:basedOn w:val="NormalTablo"/>
    <w:uiPriority w:val="99"/>
    <w:rsid w:val="006E06CC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oKlavuzu">
    <w:name w:val="Table Grid"/>
    <w:basedOn w:val="NormalTablo"/>
    <w:uiPriority w:val="59"/>
    <w:rsid w:val="006E06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6E06CC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ltBilgiChar">
    <w:name w:val="Alt Bilgi Char"/>
    <w:link w:val="AltBilgi"/>
    <w:uiPriority w:val="99"/>
    <w:rsid w:val="006E06CC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styleId="stBilgi">
    <w:name w:val="header"/>
    <w:basedOn w:val="Normal"/>
    <w:link w:val="stBilgiChar"/>
    <w:uiPriority w:val="99"/>
    <w:rsid w:val="006E0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stBilgiChar">
    <w:name w:val="Üst Bilgi Char"/>
    <w:link w:val="stBilgi"/>
    <w:uiPriority w:val="99"/>
    <w:rsid w:val="006E06CC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customStyle="1" w:styleId="MDPIheaderjournallogo">
    <w:name w:val="MDPI_header_journal_logo"/>
    <w:qFormat/>
    <w:rsid w:val="006E06CC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val="en-US" w:eastAsia="de-CH"/>
    </w:rPr>
  </w:style>
  <w:style w:type="paragraph" w:customStyle="1" w:styleId="MDPI32textnoindent">
    <w:name w:val="MDPI_3.2_text_no_indent"/>
    <w:basedOn w:val="MDPI31text"/>
    <w:qFormat/>
    <w:rsid w:val="006E06CC"/>
    <w:pPr>
      <w:ind w:firstLine="0"/>
    </w:pPr>
  </w:style>
  <w:style w:type="paragraph" w:customStyle="1" w:styleId="MDPI33textspaceafter">
    <w:name w:val="MDPI_3.3_text_space_after"/>
    <w:basedOn w:val="MDPI31text"/>
    <w:qFormat/>
    <w:rsid w:val="006E06CC"/>
    <w:pPr>
      <w:spacing w:after="240"/>
    </w:pPr>
  </w:style>
  <w:style w:type="paragraph" w:customStyle="1" w:styleId="MDPI35textbeforelist">
    <w:name w:val="MDPI_3.5_text_before_list"/>
    <w:basedOn w:val="MDPI31text"/>
    <w:qFormat/>
    <w:rsid w:val="006E06CC"/>
    <w:pPr>
      <w:spacing w:after="120"/>
    </w:pPr>
  </w:style>
  <w:style w:type="paragraph" w:customStyle="1" w:styleId="MDPI36textafterlist">
    <w:name w:val="MDPI_3.6_text_after_list"/>
    <w:basedOn w:val="MDPI31text"/>
    <w:qFormat/>
    <w:rsid w:val="006E06CC"/>
    <w:pPr>
      <w:spacing w:before="120"/>
    </w:pPr>
  </w:style>
  <w:style w:type="paragraph" w:customStyle="1" w:styleId="MDPI37itemize">
    <w:name w:val="MDPI_3.7_itemize"/>
    <w:basedOn w:val="MDPI31text"/>
    <w:qFormat/>
    <w:rsid w:val="006E06CC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6E06CC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6E06CC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6E06CC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6E06CC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val="en-US" w:eastAsia="de-DE" w:bidi="en-US"/>
    </w:rPr>
  </w:style>
  <w:style w:type="paragraph" w:customStyle="1" w:styleId="MDPI41tablecaption">
    <w:name w:val="MDPI_4.1_table_caption"/>
    <w:basedOn w:val="MDPI62Acknowledgments"/>
    <w:qFormat/>
    <w:rsid w:val="006E06CC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E844F4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val="en-US"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6E06CC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6E06CC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6E06CC"/>
    <w:pPr>
      <w:jc w:val="center"/>
    </w:pPr>
    <w:rPr>
      <w:rFonts w:ascii="Palatino Linotype" w:eastAsia="Times New Roman" w:hAnsi="Palatino Linotype"/>
      <w:snapToGrid w:val="0"/>
      <w:color w:val="000000"/>
      <w:sz w:val="24"/>
      <w:lang w:val="en-US" w:eastAsia="de-DE" w:bidi="en-US"/>
    </w:rPr>
  </w:style>
  <w:style w:type="paragraph" w:customStyle="1" w:styleId="MDPI61Supplementary">
    <w:name w:val="MDPI_6.1_Supplementary"/>
    <w:basedOn w:val="MDPI62Acknowledgments"/>
    <w:qFormat/>
    <w:rsid w:val="006E06CC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6E06CC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6E06CC"/>
  </w:style>
  <w:style w:type="paragraph" w:customStyle="1" w:styleId="MDPI31text">
    <w:name w:val="MDPI_3.1_text"/>
    <w:qFormat/>
    <w:rsid w:val="006E06CC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23heading3">
    <w:name w:val="MDPI_2.3_heading3"/>
    <w:basedOn w:val="MDPI31text"/>
    <w:qFormat/>
    <w:rsid w:val="006E06CC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6E06CC"/>
    <w:pPr>
      <w:outlineLvl w:val="0"/>
    </w:pPr>
    <w:rPr>
      <w:b/>
    </w:rPr>
  </w:style>
  <w:style w:type="paragraph" w:customStyle="1" w:styleId="MDPI22heading2">
    <w:name w:val="MDPI_2.2_heading2"/>
    <w:basedOn w:val="Normal"/>
    <w:qFormat/>
    <w:rsid w:val="006E06CC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customStyle="1" w:styleId="MDPI71References">
    <w:name w:val="MDPI_7.1_References"/>
    <w:basedOn w:val="MDPI62Acknowledgments"/>
    <w:qFormat/>
    <w:rsid w:val="006E06CC"/>
    <w:pPr>
      <w:numPr>
        <w:numId w:val="3"/>
      </w:numPr>
      <w:spacing w:before="0" w:line="260" w:lineRule="atLeast"/>
      <w:ind w:left="425" w:hanging="425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E06CC"/>
    <w:pPr>
      <w:spacing w:line="240" w:lineRule="auto"/>
    </w:pPr>
    <w:rPr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6E06CC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styleId="SatrNumaras">
    <w:name w:val="line number"/>
    <w:basedOn w:val="VarsaylanParagrafYazTipi"/>
    <w:uiPriority w:val="99"/>
    <w:semiHidden/>
    <w:unhideWhenUsed/>
    <w:rsid w:val="006E06CC"/>
  </w:style>
  <w:style w:type="table" w:customStyle="1" w:styleId="MDPI41threelinetable">
    <w:name w:val="MDPI_4.1_three_line_table"/>
    <w:basedOn w:val="NormalTablo"/>
    <w:uiPriority w:val="99"/>
    <w:rsid w:val="00E844F4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Kpr">
    <w:name w:val="Hyperlink"/>
    <w:uiPriority w:val="99"/>
    <w:unhideWhenUsed/>
    <w:rsid w:val="002D6B37"/>
    <w:rPr>
      <w:color w:val="0563C1"/>
      <w:u w:val="single"/>
    </w:rPr>
  </w:style>
  <w:style w:type="character" w:customStyle="1" w:styleId="zmlenmeyenBahsetme1">
    <w:name w:val="Çözümlenmeyen Bahsetme1"/>
    <w:uiPriority w:val="99"/>
    <w:semiHidden/>
    <w:unhideWhenUsed/>
    <w:rsid w:val="00393997"/>
    <w:rPr>
      <w:color w:val="605E5C"/>
      <w:shd w:val="clear" w:color="auto" w:fill="E1DFDD"/>
    </w:rPr>
  </w:style>
  <w:style w:type="table" w:styleId="DzTablo4">
    <w:name w:val="Plain Table 4"/>
    <w:basedOn w:val="NormalTablo"/>
    <w:uiPriority w:val="44"/>
    <w:rsid w:val="00C169C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zmlenmeyenBahsetme">
    <w:name w:val="Unresolved Mention"/>
    <w:basedOn w:val="VarsaylanParagrafYazTipi"/>
    <w:uiPriority w:val="99"/>
    <w:semiHidden/>
    <w:unhideWhenUsed/>
    <w:rsid w:val="00D34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MANIBIS\Desktop\My%20Articles\Allactaga_MS\MS\MDPI-GENES\genes-template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A9917-56D8-45B0-B30A-A65F94DA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genes-template.dot</Template>
  <TotalTime>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</CharactersWithSpaces>
  <SharedDoc>false</SharedDoc>
  <HLinks>
    <vt:vector size="6" baseType="variant">
      <vt:variant>
        <vt:i4>6094915</vt:i4>
      </vt:variant>
      <vt:variant>
        <vt:i4>0</vt:i4>
      </vt:variant>
      <vt:variant>
        <vt:i4>0</vt:i4>
      </vt:variant>
      <vt:variant>
        <vt:i4>5</vt:i4>
      </vt:variant>
      <vt:variant>
        <vt:lpwstr>http://img.mdpi.org/data/contributor-role-instruction.pdf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OSMANIBIS</dc:creator>
  <cp:keywords/>
  <dc:description/>
  <cp:lastModifiedBy>osman ibis</cp:lastModifiedBy>
  <cp:revision>7</cp:revision>
  <cp:lastPrinted>2020-02-14T12:59:00Z</cp:lastPrinted>
  <dcterms:created xsi:type="dcterms:W3CDTF">2020-02-15T15:27:00Z</dcterms:created>
  <dcterms:modified xsi:type="dcterms:W3CDTF">2020-03-31T14:47:00Z</dcterms:modified>
</cp:coreProperties>
</file>