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6A06" w14:textId="77777777" w:rsidR="00D83917" w:rsidRDefault="00D83917" w:rsidP="00D83917">
      <w:pPr>
        <w:spacing w:after="160" w:line="360" w:lineRule="auto"/>
      </w:pPr>
      <w:r>
        <w:t>Table S2. Data summary statistics for bacterial abundance for rooms facing each direction.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83917" w14:paraId="12BD5114" w14:textId="77777777" w:rsidTr="00F068C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3D79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2A0A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AEBB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0165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41C6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</w:tr>
      <w:tr w:rsidR="00D83917" w14:paraId="21629FD9" w14:textId="77777777" w:rsidTr="00F068C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2165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 (log gene copies)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CADA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3.784357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D8A6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3.18083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2EC6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3.413477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2CF0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3.06874</w:t>
            </w:r>
          </w:p>
        </w:tc>
      </w:tr>
      <w:tr w:rsidR="00D83917" w14:paraId="63D120CA" w14:textId="77777777" w:rsidTr="00F068C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0532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Median (log gene copies)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464D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3.79421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CA78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3.250428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36E8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3.456737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4FE6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3.155334</w:t>
            </w:r>
          </w:p>
        </w:tc>
      </w:tr>
      <w:tr w:rsidR="00D83917" w14:paraId="4BCC8676" w14:textId="77777777" w:rsidTr="00F068C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D77F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157B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0.2471845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CA34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0.4288569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0169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0.4555605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EECA" w14:textId="77777777" w:rsidR="00D83917" w:rsidRDefault="00D83917" w:rsidP="00F068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0.7734787</w:t>
            </w:r>
          </w:p>
        </w:tc>
      </w:tr>
    </w:tbl>
    <w:p w14:paraId="004F36DC" w14:textId="77777777" w:rsidR="00D83917" w:rsidRDefault="00D83917" w:rsidP="00D83917"/>
    <w:p w14:paraId="70193894" w14:textId="77777777" w:rsidR="00D83917" w:rsidRDefault="00D83917"/>
    <w:sectPr w:rsidR="00D8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17"/>
    <w:rsid w:val="008161F2"/>
    <w:rsid w:val="00A46AD7"/>
    <w:rsid w:val="00D83917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373F"/>
  <w15:chartTrackingRefBased/>
  <w15:docId w15:val="{79085100-8C7A-49B5-8329-9B283B4A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1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Pellegrini</dc:creator>
  <cp:keywords/>
  <dc:description/>
  <cp:lastModifiedBy>Suzanne Pellegrini</cp:lastModifiedBy>
  <cp:revision>1</cp:revision>
  <dcterms:created xsi:type="dcterms:W3CDTF">2020-06-02T21:41:00Z</dcterms:created>
  <dcterms:modified xsi:type="dcterms:W3CDTF">2020-06-02T21:42:00Z</dcterms:modified>
</cp:coreProperties>
</file>