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2C6EF" w14:textId="55D7F64A" w:rsidR="00B5188E" w:rsidRPr="00F954C0" w:rsidRDefault="00B5188E" w:rsidP="00B5188E">
      <w:pPr>
        <w:pStyle w:val="HTML"/>
        <w:shd w:val="clear" w:color="auto" w:fill="FFFFFF"/>
        <w:spacing w:line="360" w:lineRule="auto"/>
        <w:rPr>
          <w:rFonts w:ascii="Times New Roman" w:eastAsiaTheme="minorEastAsia" w:hAnsi="Times New Roman" w:cs="Times New Roman"/>
          <w:noProof/>
          <w:color w:val="auto"/>
        </w:rPr>
      </w:pPr>
      <w:bookmarkStart w:id="0" w:name="_Hlk42778782"/>
      <w:r>
        <w:rPr>
          <w:rFonts w:ascii="Times New Roman" w:eastAsiaTheme="minorEastAsia" w:hAnsi="Times New Roman" w:cs="Times New Roman" w:hint="eastAsia"/>
          <w:noProof/>
          <w:color w:val="auto"/>
        </w:rPr>
        <w:t>S</w:t>
      </w:r>
      <w:r w:rsidRPr="00B5188E">
        <w:rPr>
          <w:rFonts w:ascii="Times New Roman" w:eastAsiaTheme="minorEastAsia" w:hAnsi="Times New Roman" w:cs="Times New Roman"/>
          <w:noProof/>
          <w:color w:val="auto"/>
        </w:rPr>
        <w:t>upplemental</w:t>
      </w:r>
      <w:r w:rsidRPr="00B5188E">
        <w:rPr>
          <w:rFonts w:ascii="Times New Roman" w:eastAsiaTheme="minorEastAsia" w:hAnsi="Times New Roman" w:cs="Times New Roman"/>
          <w:noProof/>
          <w:color w:val="auto"/>
        </w:rPr>
        <w:t xml:space="preserve"> </w:t>
      </w:r>
      <w:r>
        <w:rPr>
          <w:rFonts w:ascii="Times New Roman" w:eastAsiaTheme="minorEastAsia" w:hAnsi="Times New Roman" w:cs="Times New Roman" w:hint="eastAsia"/>
          <w:noProof/>
          <w:color w:val="auto"/>
        </w:rPr>
        <w:t>t</w:t>
      </w:r>
      <w:r w:rsidRPr="00F954C0">
        <w:rPr>
          <w:rFonts w:ascii="Times New Roman" w:eastAsiaTheme="minorEastAsia" w:hAnsi="Times New Roman" w:cs="Times New Roman"/>
          <w:noProof/>
          <w:color w:val="auto"/>
        </w:rPr>
        <w:t>able</w:t>
      </w:r>
      <w:bookmarkEnd w:id="0"/>
      <w:r w:rsidRPr="00F954C0">
        <w:rPr>
          <w:rFonts w:ascii="Times New Roman" w:eastAsiaTheme="minorEastAsia" w:hAnsi="Times New Roman" w:cs="Times New Roman"/>
          <w:noProof/>
          <w:color w:val="auto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auto"/>
        </w:rPr>
        <w:t xml:space="preserve"> </w:t>
      </w:r>
      <w:r w:rsidRPr="00F954C0">
        <w:rPr>
          <w:rFonts w:ascii="Times New Roman" w:eastAsiaTheme="minorEastAsia" w:hAnsi="Times New Roman" w:cs="Times New Roman"/>
          <w:noProof/>
          <w:color w:val="auto"/>
        </w:rPr>
        <w:t>Cox univariate analysis of two groups of patients</w:t>
      </w:r>
    </w:p>
    <w:tbl>
      <w:tblPr>
        <w:tblStyle w:val="TableNormal"/>
        <w:tblW w:w="8306" w:type="dxa"/>
        <w:jc w:val="center"/>
        <w:tblLook w:val="04A0" w:firstRow="1" w:lastRow="0" w:firstColumn="1" w:lastColumn="0" w:noHBand="0" w:noVBand="1"/>
      </w:tblPr>
      <w:tblGrid>
        <w:gridCol w:w="2613"/>
        <w:gridCol w:w="1167"/>
        <w:gridCol w:w="1167"/>
        <w:gridCol w:w="1167"/>
        <w:gridCol w:w="1096"/>
        <w:gridCol w:w="1096"/>
      </w:tblGrid>
      <w:tr w:rsidR="00B5188E" w:rsidRPr="00B5188E" w14:paraId="01300086" w14:textId="77777777" w:rsidTr="00DB7D4E">
        <w:trPr>
          <w:trHeight w:val="300"/>
          <w:jc w:val="center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168567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08C4A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4"/>
                <w:szCs w:val="24"/>
                <w:bdr w:val="none" w:sz="0" w:space="0" w:color="auto"/>
              </w:rPr>
            </w:pPr>
            <w:proofErr w:type="spellStart"/>
            <w:r w:rsidRPr="00F954C0">
              <w:rPr>
                <w:sz w:val="24"/>
                <w:szCs w:val="24"/>
                <w:bdr w:val="none" w:sz="0" w:space="0" w:color="auto"/>
              </w:rPr>
              <w:t>coef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6D9E86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exp(</w:t>
            </w:r>
            <w:proofErr w:type="spellStart"/>
            <w:r w:rsidRPr="00F954C0">
              <w:rPr>
                <w:sz w:val="24"/>
                <w:szCs w:val="24"/>
                <w:bdr w:val="none" w:sz="0" w:space="0" w:color="auto"/>
              </w:rPr>
              <w:t>coef</w:t>
            </w:r>
            <w:proofErr w:type="spellEnd"/>
            <w:r w:rsidRPr="00F954C0">
              <w:rPr>
                <w:sz w:val="24"/>
                <w:szCs w:val="24"/>
                <w:bdr w:val="none" w:sz="0" w:space="0" w:color="auto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6762AE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se(</w:t>
            </w:r>
            <w:proofErr w:type="spellStart"/>
            <w:r w:rsidRPr="00F954C0">
              <w:rPr>
                <w:sz w:val="24"/>
                <w:szCs w:val="24"/>
                <w:bdr w:val="none" w:sz="0" w:space="0" w:color="auto"/>
              </w:rPr>
              <w:t>coef</w:t>
            </w:r>
            <w:proofErr w:type="spellEnd"/>
            <w:r w:rsidRPr="00F954C0">
              <w:rPr>
                <w:sz w:val="24"/>
                <w:szCs w:val="24"/>
                <w:bdr w:val="none" w:sz="0" w:space="0" w:color="auto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418B8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z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9347A2" w14:textId="229B7C46" w:rsidR="00B5188E" w:rsidRPr="00B5188E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4"/>
                <w:szCs w:val="24"/>
                <w:bdr w:val="none" w:sz="0" w:space="0" w:color="auto"/>
              </w:rPr>
            </w:pPr>
            <w:r w:rsidRPr="00B5188E">
              <w:rPr>
                <w:rFonts w:eastAsia="等线"/>
                <w:i/>
                <w:iCs/>
                <w:sz w:val="24"/>
                <w:szCs w:val="24"/>
              </w:rPr>
              <w:t>P</w:t>
            </w:r>
            <w:r w:rsidRPr="00B5188E">
              <w:rPr>
                <w:rFonts w:eastAsia="等线"/>
                <w:sz w:val="24"/>
                <w:szCs w:val="24"/>
              </w:rPr>
              <w:t>-value</w:t>
            </w:r>
          </w:p>
        </w:tc>
      </w:tr>
      <w:tr w:rsidR="00B5188E" w:rsidRPr="00DB7D4E" w14:paraId="0FFD8C66" w14:textId="77777777" w:rsidTr="00DB7D4E">
        <w:trPr>
          <w:trHeight w:val="300"/>
          <w:jc w:val="center"/>
        </w:trPr>
        <w:tc>
          <w:tcPr>
            <w:tcW w:w="2628" w:type="dxa"/>
            <w:tcBorders>
              <w:top w:val="single" w:sz="4" w:space="0" w:color="auto"/>
            </w:tcBorders>
            <w:noWrap/>
            <w:hideMark/>
          </w:tcPr>
          <w:p w14:paraId="2990D306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NGS (yes/no)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noWrap/>
            <w:hideMark/>
          </w:tcPr>
          <w:p w14:paraId="33FC4574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-0.9585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noWrap/>
            <w:hideMark/>
          </w:tcPr>
          <w:p w14:paraId="700141ED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0.3835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noWrap/>
            <w:hideMark/>
          </w:tcPr>
          <w:p w14:paraId="7B4B0DED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0.3872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noWrap/>
            <w:hideMark/>
          </w:tcPr>
          <w:p w14:paraId="09624A31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-2.475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noWrap/>
            <w:hideMark/>
          </w:tcPr>
          <w:p w14:paraId="1AC4EE7A" w14:textId="77777777" w:rsidR="00B5188E" w:rsidRPr="00DB7D4E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b/>
                <w:bCs/>
                <w:sz w:val="24"/>
                <w:szCs w:val="24"/>
                <w:bdr w:val="none" w:sz="0" w:space="0" w:color="auto"/>
              </w:rPr>
            </w:pPr>
            <w:r w:rsidRPr="00DB7D4E">
              <w:rPr>
                <w:b/>
                <w:bCs/>
                <w:sz w:val="24"/>
                <w:szCs w:val="24"/>
                <w:bdr w:val="none" w:sz="0" w:space="0" w:color="auto"/>
              </w:rPr>
              <w:t>0.013*</w:t>
            </w:r>
          </w:p>
        </w:tc>
      </w:tr>
      <w:tr w:rsidR="00B5188E" w:rsidRPr="00DB7D4E" w14:paraId="089542D8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0CFFE2E0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Age (</w:t>
            </w:r>
            <w:proofErr w:type="spellStart"/>
            <w:r w:rsidRPr="00F954C0">
              <w:rPr>
                <w:sz w:val="24"/>
                <w:szCs w:val="24"/>
              </w:rPr>
              <w:t>yr</w:t>
            </w:r>
            <w:proofErr w:type="spellEnd"/>
            <w:r w:rsidRPr="00F954C0">
              <w:rPr>
                <w:sz w:val="24"/>
                <w:szCs w:val="24"/>
              </w:rPr>
              <w:t>)</w:t>
            </w:r>
          </w:p>
        </w:tc>
        <w:tc>
          <w:tcPr>
            <w:tcW w:w="1164" w:type="dxa"/>
            <w:noWrap/>
            <w:hideMark/>
          </w:tcPr>
          <w:p w14:paraId="4FAF593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0.02023</w:t>
            </w:r>
          </w:p>
        </w:tc>
        <w:tc>
          <w:tcPr>
            <w:tcW w:w="1164" w:type="dxa"/>
            <w:noWrap/>
            <w:hideMark/>
          </w:tcPr>
          <w:p w14:paraId="14FF0C92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1.02044</w:t>
            </w:r>
          </w:p>
        </w:tc>
        <w:tc>
          <w:tcPr>
            <w:tcW w:w="1164" w:type="dxa"/>
            <w:noWrap/>
            <w:hideMark/>
          </w:tcPr>
          <w:p w14:paraId="1791F23E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0.01063</w:t>
            </w:r>
          </w:p>
        </w:tc>
        <w:tc>
          <w:tcPr>
            <w:tcW w:w="1093" w:type="dxa"/>
            <w:noWrap/>
            <w:hideMark/>
          </w:tcPr>
          <w:p w14:paraId="5506E6A6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1.904</w:t>
            </w:r>
          </w:p>
        </w:tc>
        <w:tc>
          <w:tcPr>
            <w:tcW w:w="1093" w:type="dxa"/>
            <w:noWrap/>
            <w:hideMark/>
          </w:tcPr>
          <w:p w14:paraId="04CB5C01" w14:textId="77777777" w:rsidR="00B5188E" w:rsidRPr="00DB7D4E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b/>
                <w:bCs/>
                <w:sz w:val="24"/>
                <w:szCs w:val="24"/>
                <w:bdr w:val="none" w:sz="0" w:space="0" w:color="auto"/>
              </w:rPr>
            </w:pPr>
            <w:r w:rsidRPr="00DB7D4E">
              <w:rPr>
                <w:b/>
                <w:bCs/>
                <w:sz w:val="24"/>
                <w:szCs w:val="24"/>
                <w:bdr w:val="none" w:sz="0" w:space="0" w:color="auto"/>
              </w:rPr>
              <w:t>0.057*</w:t>
            </w:r>
          </w:p>
        </w:tc>
      </w:tr>
      <w:tr w:rsidR="00B5188E" w:rsidRPr="00F954C0" w14:paraId="3ECEFBDC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61321FF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Sex (male/female)</w:t>
            </w:r>
          </w:p>
        </w:tc>
        <w:tc>
          <w:tcPr>
            <w:tcW w:w="1164" w:type="dxa"/>
            <w:noWrap/>
            <w:hideMark/>
          </w:tcPr>
          <w:p w14:paraId="5B00920E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0.09157</w:t>
            </w:r>
          </w:p>
        </w:tc>
        <w:tc>
          <w:tcPr>
            <w:tcW w:w="1164" w:type="dxa"/>
            <w:noWrap/>
            <w:hideMark/>
          </w:tcPr>
          <w:p w14:paraId="3FF008B0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1.0959</w:t>
            </w:r>
          </w:p>
        </w:tc>
        <w:tc>
          <w:tcPr>
            <w:tcW w:w="1164" w:type="dxa"/>
            <w:noWrap/>
            <w:hideMark/>
          </w:tcPr>
          <w:p w14:paraId="768A2D76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0.3742</w:t>
            </w:r>
          </w:p>
        </w:tc>
        <w:tc>
          <w:tcPr>
            <w:tcW w:w="1093" w:type="dxa"/>
            <w:noWrap/>
            <w:hideMark/>
          </w:tcPr>
          <w:p w14:paraId="2DFF0CC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0.245</w:t>
            </w:r>
          </w:p>
        </w:tc>
        <w:tc>
          <w:tcPr>
            <w:tcW w:w="1093" w:type="dxa"/>
            <w:noWrap/>
            <w:hideMark/>
          </w:tcPr>
          <w:p w14:paraId="2C9A8437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0.807</w:t>
            </w:r>
          </w:p>
        </w:tc>
      </w:tr>
      <w:tr w:rsidR="00B5188E" w:rsidRPr="00DB7D4E" w14:paraId="7C871302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25A10482" w14:textId="2DABCE5B" w:rsidR="00B5188E" w:rsidRPr="00F954C0" w:rsidRDefault="00DB7D4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DB7D4E">
              <w:rPr>
                <w:rFonts w:eastAsia="PMingLiU"/>
                <w:kern w:val="18"/>
                <w:sz w:val="24"/>
                <w:szCs w:val="24"/>
                <w:bdr w:val="none" w:sz="0" w:space="0" w:color="auto"/>
                <w:lang w:val="zh-TW" w:eastAsia="zh-TW"/>
              </w:rPr>
              <w:t>L</w:t>
            </w:r>
            <w:r w:rsidRPr="00DB7D4E">
              <w:rPr>
                <w:rFonts w:eastAsia="宋体"/>
                <w:kern w:val="18"/>
                <w:sz w:val="24"/>
                <w:szCs w:val="24"/>
                <w:bdr w:val="none" w:sz="0" w:space="0" w:color="auto"/>
                <w:lang w:val="zh-TW" w:eastAsia="zh-TW"/>
              </w:rPr>
              <w:t xml:space="preserve">ength of stay in </w:t>
            </w:r>
            <w:r w:rsidRPr="00DB7D4E">
              <w:rPr>
                <w:rFonts w:eastAsia="PMingLiU"/>
                <w:kern w:val="18"/>
                <w:sz w:val="24"/>
                <w:szCs w:val="24"/>
                <w:bdr w:val="none" w:sz="0" w:space="0" w:color="auto"/>
                <w:lang w:val="zh-TW" w:eastAsia="zh-TW"/>
              </w:rPr>
              <w:t>ICU</w:t>
            </w:r>
            <w:r w:rsidRPr="00F954C0">
              <w:rPr>
                <w:sz w:val="24"/>
                <w:szCs w:val="24"/>
              </w:rPr>
              <w:t xml:space="preserve"> </w:t>
            </w:r>
            <w:r w:rsidR="00B5188E" w:rsidRPr="00F954C0">
              <w:rPr>
                <w:sz w:val="24"/>
                <w:szCs w:val="24"/>
              </w:rPr>
              <w:t>(d)</w:t>
            </w:r>
          </w:p>
        </w:tc>
        <w:tc>
          <w:tcPr>
            <w:tcW w:w="1164" w:type="dxa"/>
            <w:noWrap/>
            <w:hideMark/>
          </w:tcPr>
          <w:p w14:paraId="2D36C40C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-0.06728</w:t>
            </w:r>
          </w:p>
        </w:tc>
        <w:tc>
          <w:tcPr>
            <w:tcW w:w="1164" w:type="dxa"/>
            <w:noWrap/>
            <w:hideMark/>
          </w:tcPr>
          <w:p w14:paraId="290BCB84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0.93493</w:t>
            </w:r>
          </w:p>
        </w:tc>
        <w:tc>
          <w:tcPr>
            <w:tcW w:w="1164" w:type="dxa"/>
            <w:noWrap/>
            <w:hideMark/>
          </w:tcPr>
          <w:p w14:paraId="448B418C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0.03017</w:t>
            </w:r>
          </w:p>
        </w:tc>
        <w:tc>
          <w:tcPr>
            <w:tcW w:w="1093" w:type="dxa"/>
            <w:noWrap/>
            <w:hideMark/>
          </w:tcPr>
          <w:p w14:paraId="2D5E735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-2.23</w:t>
            </w:r>
          </w:p>
        </w:tc>
        <w:tc>
          <w:tcPr>
            <w:tcW w:w="1093" w:type="dxa"/>
            <w:noWrap/>
            <w:hideMark/>
          </w:tcPr>
          <w:p w14:paraId="1B7BEEDB" w14:textId="77777777" w:rsidR="00B5188E" w:rsidRPr="00DB7D4E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b/>
                <w:bCs/>
                <w:sz w:val="24"/>
                <w:szCs w:val="24"/>
                <w:bdr w:val="none" w:sz="0" w:space="0" w:color="auto"/>
              </w:rPr>
            </w:pPr>
            <w:r w:rsidRPr="00DB7D4E">
              <w:rPr>
                <w:b/>
                <w:bCs/>
                <w:sz w:val="24"/>
                <w:szCs w:val="24"/>
                <w:bdr w:val="none" w:sz="0" w:space="0" w:color="auto"/>
              </w:rPr>
              <w:t>0.026*</w:t>
            </w:r>
          </w:p>
        </w:tc>
      </w:tr>
      <w:tr w:rsidR="00B5188E" w:rsidRPr="00F954C0" w14:paraId="125F395A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64F1308E" w14:textId="0760248C" w:rsidR="00B5188E" w:rsidRPr="00F954C0" w:rsidRDefault="00DB7D4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DB7D4E">
              <w:rPr>
                <w:rFonts w:eastAsia="宋体"/>
                <w:kern w:val="18"/>
                <w:sz w:val="24"/>
                <w:szCs w:val="24"/>
                <w:bdr w:val="none" w:sz="0" w:space="0" w:color="auto"/>
              </w:rPr>
              <w:t>Duration</w:t>
            </w:r>
            <w:r w:rsidRPr="00DB7D4E">
              <w:rPr>
                <w:rFonts w:eastAsia="宋体"/>
                <w:kern w:val="18"/>
                <w:sz w:val="24"/>
                <w:szCs w:val="24"/>
                <w:bdr w:val="none" w:sz="0" w:space="0" w:color="auto"/>
                <w:lang w:val="zh-TW" w:eastAsia="zh-TW"/>
              </w:rPr>
              <w:t xml:space="preserve"> of mechanical ventilation</w:t>
            </w:r>
            <w:r w:rsidRPr="00F954C0">
              <w:rPr>
                <w:sz w:val="24"/>
                <w:szCs w:val="24"/>
              </w:rPr>
              <w:t xml:space="preserve"> </w:t>
            </w:r>
            <w:r w:rsidR="00B5188E" w:rsidRPr="00F954C0">
              <w:rPr>
                <w:sz w:val="24"/>
                <w:szCs w:val="24"/>
              </w:rPr>
              <w:t>(h)</w:t>
            </w:r>
          </w:p>
        </w:tc>
        <w:tc>
          <w:tcPr>
            <w:tcW w:w="1164" w:type="dxa"/>
            <w:noWrap/>
            <w:hideMark/>
          </w:tcPr>
          <w:p w14:paraId="13E0A91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-0.000662</w:t>
            </w:r>
          </w:p>
        </w:tc>
        <w:tc>
          <w:tcPr>
            <w:tcW w:w="1164" w:type="dxa"/>
            <w:noWrap/>
            <w:hideMark/>
          </w:tcPr>
          <w:p w14:paraId="2CC42B67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0.9993385</w:t>
            </w:r>
          </w:p>
        </w:tc>
        <w:tc>
          <w:tcPr>
            <w:tcW w:w="1164" w:type="dxa"/>
            <w:noWrap/>
            <w:hideMark/>
          </w:tcPr>
          <w:p w14:paraId="7CC1E9E7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0.0010875</w:t>
            </w:r>
          </w:p>
        </w:tc>
        <w:tc>
          <w:tcPr>
            <w:tcW w:w="1093" w:type="dxa"/>
            <w:noWrap/>
            <w:hideMark/>
          </w:tcPr>
          <w:p w14:paraId="36373ACE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-0.608</w:t>
            </w:r>
          </w:p>
        </w:tc>
        <w:tc>
          <w:tcPr>
            <w:tcW w:w="1093" w:type="dxa"/>
            <w:noWrap/>
            <w:hideMark/>
          </w:tcPr>
          <w:p w14:paraId="7FD7BC4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0.543</w:t>
            </w:r>
          </w:p>
        </w:tc>
      </w:tr>
      <w:tr w:rsidR="00B5188E" w:rsidRPr="00DB7D4E" w14:paraId="01655A5B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6A27FCD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APACHE Ⅱ score before treatment</w:t>
            </w:r>
          </w:p>
        </w:tc>
        <w:tc>
          <w:tcPr>
            <w:tcW w:w="1164" w:type="dxa"/>
            <w:noWrap/>
            <w:hideMark/>
          </w:tcPr>
          <w:p w14:paraId="1B1BF1C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0.10713</w:t>
            </w:r>
          </w:p>
        </w:tc>
        <w:tc>
          <w:tcPr>
            <w:tcW w:w="1164" w:type="dxa"/>
            <w:noWrap/>
            <w:hideMark/>
          </w:tcPr>
          <w:p w14:paraId="1A17ADDF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1.11308</w:t>
            </w:r>
          </w:p>
        </w:tc>
        <w:tc>
          <w:tcPr>
            <w:tcW w:w="1164" w:type="dxa"/>
            <w:noWrap/>
            <w:hideMark/>
          </w:tcPr>
          <w:p w14:paraId="1976158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0.03087</w:t>
            </w:r>
          </w:p>
        </w:tc>
        <w:tc>
          <w:tcPr>
            <w:tcW w:w="1093" w:type="dxa"/>
            <w:noWrap/>
            <w:hideMark/>
          </w:tcPr>
          <w:p w14:paraId="6224F438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3.471</w:t>
            </w:r>
          </w:p>
        </w:tc>
        <w:tc>
          <w:tcPr>
            <w:tcW w:w="1093" w:type="dxa"/>
            <w:noWrap/>
            <w:hideMark/>
          </w:tcPr>
          <w:p w14:paraId="3EBA052D" w14:textId="77777777" w:rsidR="00B5188E" w:rsidRPr="00DB7D4E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b/>
                <w:bCs/>
                <w:sz w:val="24"/>
                <w:szCs w:val="24"/>
                <w:bdr w:val="none" w:sz="0" w:space="0" w:color="auto"/>
              </w:rPr>
            </w:pPr>
            <w:r w:rsidRPr="00DB7D4E">
              <w:rPr>
                <w:b/>
                <w:bCs/>
                <w:sz w:val="24"/>
                <w:szCs w:val="24"/>
                <w:bdr w:val="none" w:sz="0" w:space="0" w:color="auto"/>
              </w:rPr>
              <w:t>＜</w:t>
            </w:r>
            <w:r w:rsidRPr="00DB7D4E">
              <w:rPr>
                <w:b/>
                <w:bCs/>
                <w:sz w:val="24"/>
                <w:szCs w:val="24"/>
                <w:bdr w:val="none" w:sz="0" w:space="0" w:color="auto"/>
              </w:rPr>
              <w:t>0.001*</w:t>
            </w:r>
          </w:p>
        </w:tc>
      </w:tr>
      <w:tr w:rsidR="00B5188E" w:rsidRPr="00DB7D4E" w14:paraId="25F594B4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284801B8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SOFA score before treatment</w:t>
            </w:r>
          </w:p>
        </w:tc>
        <w:tc>
          <w:tcPr>
            <w:tcW w:w="1164" w:type="dxa"/>
            <w:noWrap/>
            <w:hideMark/>
          </w:tcPr>
          <w:p w14:paraId="6D76AD35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0.16765</w:t>
            </w:r>
          </w:p>
        </w:tc>
        <w:tc>
          <w:tcPr>
            <w:tcW w:w="1164" w:type="dxa"/>
            <w:noWrap/>
            <w:hideMark/>
          </w:tcPr>
          <w:p w14:paraId="7CDFCCE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1.18252</w:t>
            </w:r>
          </w:p>
        </w:tc>
        <w:tc>
          <w:tcPr>
            <w:tcW w:w="1164" w:type="dxa"/>
            <w:noWrap/>
            <w:hideMark/>
          </w:tcPr>
          <w:p w14:paraId="30C4280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0.05409</w:t>
            </w:r>
          </w:p>
        </w:tc>
        <w:tc>
          <w:tcPr>
            <w:tcW w:w="1093" w:type="dxa"/>
            <w:noWrap/>
            <w:hideMark/>
          </w:tcPr>
          <w:p w14:paraId="703FC531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3.099</w:t>
            </w:r>
          </w:p>
        </w:tc>
        <w:tc>
          <w:tcPr>
            <w:tcW w:w="1093" w:type="dxa"/>
            <w:noWrap/>
            <w:hideMark/>
          </w:tcPr>
          <w:p w14:paraId="597CDB4A" w14:textId="77777777" w:rsidR="00B5188E" w:rsidRPr="00DB7D4E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b/>
                <w:bCs/>
                <w:sz w:val="24"/>
                <w:szCs w:val="24"/>
                <w:bdr w:val="none" w:sz="0" w:space="0" w:color="auto"/>
              </w:rPr>
            </w:pPr>
            <w:r w:rsidRPr="00DB7D4E">
              <w:rPr>
                <w:b/>
                <w:bCs/>
                <w:sz w:val="24"/>
                <w:szCs w:val="24"/>
                <w:bdr w:val="none" w:sz="0" w:space="0" w:color="auto"/>
              </w:rPr>
              <w:t>0.002*</w:t>
            </w:r>
          </w:p>
        </w:tc>
      </w:tr>
      <w:tr w:rsidR="00B5188E" w:rsidRPr="00F954C0" w14:paraId="3E694AF1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595689A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Hypertension (yes/no)</w:t>
            </w:r>
          </w:p>
        </w:tc>
        <w:tc>
          <w:tcPr>
            <w:tcW w:w="1164" w:type="dxa"/>
            <w:noWrap/>
            <w:hideMark/>
          </w:tcPr>
          <w:p w14:paraId="67EC3B8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-0.1145</w:t>
            </w:r>
          </w:p>
        </w:tc>
        <w:tc>
          <w:tcPr>
            <w:tcW w:w="1164" w:type="dxa"/>
            <w:noWrap/>
            <w:hideMark/>
          </w:tcPr>
          <w:p w14:paraId="6CB3FAFC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0.8918</w:t>
            </w:r>
          </w:p>
        </w:tc>
        <w:tc>
          <w:tcPr>
            <w:tcW w:w="1164" w:type="dxa"/>
            <w:noWrap/>
            <w:hideMark/>
          </w:tcPr>
          <w:p w14:paraId="4FB0930D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0.3743</w:t>
            </w:r>
          </w:p>
        </w:tc>
        <w:tc>
          <w:tcPr>
            <w:tcW w:w="1093" w:type="dxa"/>
            <w:noWrap/>
            <w:hideMark/>
          </w:tcPr>
          <w:p w14:paraId="44063D27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-0.306</w:t>
            </w:r>
          </w:p>
        </w:tc>
        <w:tc>
          <w:tcPr>
            <w:tcW w:w="1093" w:type="dxa"/>
            <w:noWrap/>
            <w:hideMark/>
          </w:tcPr>
          <w:p w14:paraId="3E64DC6E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0.76</w:t>
            </w:r>
            <w:r>
              <w:rPr>
                <w:sz w:val="24"/>
                <w:szCs w:val="24"/>
                <w:bdr w:val="none" w:sz="0" w:space="0" w:color="auto"/>
              </w:rPr>
              <w:t>0</w:t>
            </w:r>
          </w:p>
        </w:tc>
      </w:tr>
      <w:tr w:rsidR="00B5188E" w:rsidRPr="00DB7D4E" w14:paraId="74D93ED7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686CD75D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Coronary heart disease (yes/no)</w:t>
            </w:r>
          </w:p>
        </w:tc>
        <w:tc>
          <w:tcPr>
            <w:tcW w:w="1164" w:type="dxa"/>
            <w:noWrap/>
            <w:hideMark/>
          </w:tcPr>
          <w:p w14:paraId="328F067E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0.8483</w:t>
            </w:r>
          </w:p>
        </w:tc>
        <w:tc>
          <w:tcPr>
            <w:tcW w:w="1164" w:type="dxa"/>
            <w:noWrap/>
            <w:hideMark/>
          </w:tcPr>
          <w:p w14:paraId="33F8E558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2.3357</w:t>
            </w:r>
          </w:p>
        </w:tc>
        <w:tc>
          <w:tcPr>
            <w:tcW w:w="1164" w:type="dxa"/>
            <w:noWrap/>
            <w:hideMark/>
          </w:tcPr>
          <w:p w14:paraId="6E83251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0.4834</w:t>
            </w:r>
          </w:p>
        </w:tc>
        <w:tc>
          <w:tcPr>
            <w:tcW w:w="1093" w:type="dxa"/>
            <w:noWrap/>
            <w:hideMark/>
          </w:tcPr>
          <w:p w14:paraId="38324E60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1.755</w:t>
            </w:r>
          </w:p>
        </w:tc>
        <w:tc>
          <w:tcPr>
            <w:tcW w:w="1093" w:type="dxa"/>
            <w:noWrap/>
            <w:hideMark/>
          </w:tcPr>
          <w:p w14:paraId="7CF5981B" w14:textId="77777777" w:rsidR="00B5188E" w:rsidRPr="00DB7D4E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b/>
                <w:bCs/>
                <w:sz w:val="24"/>
                <w:szCs w:val="24"/>
                <w:bdr w:val="none" w:sz="0" w:space="0" w:color="auto"/>
              </w:rPr>
            </w:pPr>
            <w:r w:rsidRPr="00DB7D4E">
              <w:rPr>
                <w:b/>
                <w:bCs/>
                <w:sz w:val="24"/>
                <w:szCs w:val="24"/>
                <w:bdr w:val="none" w:sz="0" w:space="0" w:color="auto"/>
              </w:rPr>
              <w:t>0.079*</w:t>
            </w:r>
          </w:p>
        </w:tc>
      </w:tr>
      <w:tr w:rsidR="00B5188E" w:rsidRPr="00F954C0" w14:paraId="7B95D62B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4D4CA1D6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COPD (yes/no)</w:t>
            </w:r>
          </w:p>
        </w:tc>
        <w:tc>
          <w:tcPr>
            <w:tcW w:w="1164" w:type="dxa"/>
            <w:noWrap/>
            <w:hideMark/>
          </w:tcPr>
          <w:p w14:paraId="0FE95F98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-0.1003</w:t>
            </w:r>
          </w:p>
        </w:tc>
        <w:tc>
          <w:tcPr>
            <w:tcW w:w="1164" w:type="dxa"/>
            <w:noWrap/>
            <w:hideMark/>
          </w:tcPr>
          <w:p w14:paraId="0704FD5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0.9045</w:t>
            </w:r>
          </w:p>
        </w:tc>
        <w:tc>
          <w:tcPr>
            <w:tcW w:w="1164" w:type="dxa"/>
            <w:noWrap/>
            <w:hideMark/>
          </w:tcPr>
          <w:p w14:paraId="657707F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0.3868</w:t>
            </w:r>
          </w:p>
        </w:tc>
        <w:tc>
          <w:tcPr>
            <w:tcW w:w="1093" w:type="dxa"/>
            <w:noWrap/>
            <w:hideMark/>
          </w:tcPr>
          <w:p w14:paraId="227A162E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-0.259</w:t>
            </w:r>
          </w:p>
        </w:tc>
        <w:tc>
          <w:tcPr>
            <w:tcW w:w="1093" w:type="dxa"/>
            <w:noWrap/>
            <w:hideMark/>
          </w:tcPr>
          <w:p w14:paraId="40B1AF10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0.795</w:t>
            </w:r>
          </w:p>
        </w:tc>
      </w:tr>
      <w:tr w:rsidR="00B5188E" w:rsidRPr="00DB7D4E" w14:paraId="5C030065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3E463C4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Bronchiectasis (yes/no)</w:t>
            </w:r>
          </w:p>
        </w:tc>
        <w:tc>
          <w:tcPr>
            <w:tcW w:w="1164" w:type="dxa"/>
            <w:noWrap/>
            <w:hideMark/>
          </w:tcPr>
          <w:p w14:paraId="2782ADEF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0.7603</w:t>
            </w:r>
          </w:p>
        </w:tc>
        <w:tc>
          <w:tcPr>
            <w:tcW w:w="1164" w:type="dxa"/>
            <w:noWrap/>
            <w:hideMark/>
          </w:tcPr>
          <w:p w14:paraId="5B576A4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2.1389</w:t>
            </w:r>
          </w:p>
        </w:tc>
        <w:tc>
          <w:tcPr>
            <w:tcW w:w="1164" w:type="dxa"/>
            <w:noWrap/>
            <w:hideMark/>
          </w:tcPr>
          <w:p w14:paraId="43946E45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0.5321</w:t>
            </w:r>
          </w:p>
        </w:tc>
        <w:tc>
          <w:tcPr>
            <w:tcW w:w="1093" w:type="dxa"/>
            <w:noWrap/>
            <w:hideMark/>
          </w:tcPr>
          <w:p w14:paraId="3057366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1.429</w:t>
            </w:r>
          </w:p>
        </w:tc>
        <w:tc>
          <w:tcPr>
            <w:tcW w:w="1093" w:type="dxa"/>
            <w:noWrap/>
            <w:hideMark/>
          </w:tcPr>
          <w:p w14:paraId="1CCF692F" w14:textId="77777777" w:rsidR="00B5188E" w:rsidRPr="00DB7D4E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b/>
                <w:bCs/>
                <w:sz w:val="24"/>
                <w:szCs w:val="24"/>
                <w:bdr w:val="none" w:sz="0" w:space="0" w:color="auto"/>
              </w:rPr>
            </w:pPr>
            <w:r w:rsidRPr="00DB7D4E">
              <w:rPr>
                <w:b/>
                <w:bCs/>
                <w:sz w:val="24"/>
                <w:szCs w:val="24"/>
                <w:bdr w:val="none" w:sz="0" w:space="0" w:color="auto"/>
              </w:rPr>
              <w:t>0.153*</w:t>
            </w:r>
          </w:p>
        </w:tc>
      </w:tr>
      <w:tr w:rsidR="00B5188E" w:rsidRPr="00F954C0" w14:paraId="192C9168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7A33181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Chronic nephrosis (yes/no)</w:t>
            </w:r>
          </w:p>
        </w:tc>
        <w:tc>
          <w:tcPr>
            <w:tcW w:w="1164" w:type="dxa"/>
            <w:noWrap/>
            <w:hideMark/>
          </w:tcPr>
          <w:p w14:paraId="15308F7D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-0.2128</w:t>
            </w:r>
          </w:p>
        </w:tc>
        <w:tc>
          <w:tcPr>
            <w:tcW w:w="1164" w:type="dxa"/>
            <w:noWrap/>
            <w:hideMark/>
          </w:tcPr>
          <w:p w14:paraId="02FD739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0.8083</w:t>
            </w:r>
          </w:p>
        </w:tc>
        <w:tc>
          <w:tcPr>
            <w:tcW w:w="1164" w:type="dxa"/>
            <w:noWrap/>
            <w:hideMark/>
          </w:tcPr>
          <w:p w14:paraId="5047749D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0.5315</w:t>
            </w:r>
          </w:p>
        </w:tc>
        <w:tc>
          <w:tcPr>
            <w:tcW w:w="1093" w:type="dxa"/>
            <w:noWrap/>
            <w:hideMark/>
          </w:tcPr>
          <w:p w14:paraId="60519D4D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-0.4</w:t>
            </w:r>
          </w:p>
        </w:tc>
        <w:tc>
          <w:tcPr>
            <w:tcW w:w="1093" w:type="dxa"/>
            <w:noWrap/>
            <w:hideMark/>
          </w:tcPr>
          <w:p w14:paraId="360C83E4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0.689</w:t>
            </w:r>
          </w:p>
        </w:tc>
      </w:tr>
      <w:tr w:rsidR="00B5188E" w:rsidRPr="00F954C0" w14:paraId="23D4763E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5DD2F282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Diabetes (yes/no)</w:t>
            </w:r>
          </w:p>
        </w:tc>
        <w:tc>
          <w:tcPr>
            <w:tcW w:w="1164" w:type="dxa"/>
            <w:noWrap/>
            <w:hideMark/>
          </w:tcPr>
          <w:p w14:paraId="00AE5A1E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-0.3358</w:t>
            </w:r>
          </w:p>
        </w:tc>
        <w:tc>
          <w:tcPr>
            <w:tcW w:w="1164" w:type="dxa"/>
            <w:noWrap/>
            <w:hideMark/>
          </w:tcPr>
          <w:p w14:paraId="3BC3F22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0.7148</w:t>
            </w:r>
          </w:p>
        </w:tc>
        <w:tc>
          <w:tcPr>
            <w:tcW w:w="1164" w:type="dxa"/>
            <w:noWrap/>
            <w:hideMark/>
          </w:tcPr>
          <w:p w14:paraId="672DF0C0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0.5313</w:t>
            </w:r>
          </w:p>
        </w:tc>
        <w:tc>
          <w:tcPr>
            <w:tcW w:w="1093" w:type="dxa"/>
            <w:noWrap/>
            <w:hideMark/>
          </w:tcPr>
          <w:p w14:paraId="6879E398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-0.632</w:t>
            </w:r>
          </w:p>
        </w:tc>
        <w:tc>
          <w:tcPr>
            <w:tcW w:w="1093" w:type="dxa"/>
            <w:noWrap/>
            <w:hideMark/>
          </w:tcPr>
          <w:p w14:paraId="271D2300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0.527</w:t>
            </w:r>
          </w:p>
        </w:tc>
      </w:tr>
      <w:tr w:rsidR="00B5188E" w:rsidRPr="00F954C0" w14:paraId="26D59C58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28C8E7B1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Immunosuppression (yes/no)</w:t>
            </w:r>
          </w:p>
        </w:tc>
        <w:tc>
          <w:tcPr>
            <w:tcW w:w="1164" w:type="dxa"/>
            <w:noWrap/>
            <w:hideMark/>
          </w:tcPr>
          <w:p w14:paraId="3E6D297F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0.3641</w:t>
            </w:r>
          </w:p>
        </w:tc>
        <w:tc>
          <w:tcPr>
            <w:tcW w:w="1164" w:type="dxa"/>
            <w:noWrap/>
            <w:hideMark/>
          </w:tcPr>
          <w:p w14:paraId="7CDDCFD0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1.4392</w:t>
            </w:r>
          </w:p>
        </w:tc>
        <w:tc>
          <w:tcPr>
            <w:tcW w:w="1164" w:type="dxa"/>
            <w:noWrap/>
            <w:hideMark/>
          </w:tcPr>
          <w:p w14:paraId="647A673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0.3742</w:t>
            </w:r>
          </w:p>
        </w:tc>
        <w:tc>
          <w:tcPr>
            <w:tcW w:w="1093" w:type="dxa"/>
            <w:noWrap/>
            <w:hideMark/>
          </w:tcPr>
          <w:p w14:paraId="46D7284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0.973</w:t>
            </w:r>
          </w:p>
        </w:tc>
        <w:tc>
          <w:tcPr>
            <w:tcW w:w="1093" w:type="dxa"/>
            <w:noWrap/>
            <w:hideMark/>
          </w:tcPr>
          <w:p w14:paraId="4730666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0.331</w:t>
            </w:r>
          </w:p>
        </w:tc>
      </w:tr>
      <w:tr w:rsidR="00B5188E" w:rsidRPr="00F954C0" w14:paraId="6F73564A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6BDB9968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Tumor (yes/no)</w:t>
            </w:r>
          </w:p>
        </w:tc>
        <w:tc>
          <w:tcPr>
            <w:tcW w:w="1164" w:type="dxa"/>
            <w:noWrap/>
            <w:hideMark/>
          </w:tcPr>
          <w:p w14:paraId="629928E2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0.3259</w:t>
            </w:r>
          </w:p>
        </w:tc>
        <w:tc>
          <w:tcPr>
            <w:tcW w:w="1164" w:type="dxa"/>
            <w:noWrap/>
            <w:hideMark/>
          </w:tcPr>
          <w:p w14:paraId="28C25AE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1.3853</w:t>
            </w:r>
          </w:p>
        </w:tc>
        <w:tc>
          <w:tcPr>
            <w:tcW w:w="1164" w:type="dxa"/>
            <w:noWrap/>
            <w:hideMark/>
          </w:tcPr>
          <w:p w14:paraId="4326A3A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0.3744</w:t>
            </w:r>
          </w:p>
        </w:tc>
        <w:tc>
          <w:tcPr>
            <w:tcW w:w="1093" w:type="dxa"/>
            <w:noWrap/>
            <w:hideMark/>
          </w:tcPr>
          <w:p w14:paraId="3C6196BC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0.871</w:t>
            </w:r>
          </w:p>
        </w:tc>
        <w:tc>
          <w:tcPr>
            <w:tcW w:w="1093" w:type="dxa"/>
            <w:noWrap/>
            <w:hideMark/>
          </w:tcPr>
          <w:p w14:paraId="06E08C4F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0.384</w:t>
            </w:r>
          </w:p>
        </w:tc>
      </w:tr>
      <w:tr w:rsidR="00B5188E" w:rsidRPr="00F954C0" w14:paraId="4E40C436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36C23970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Smoking (yes/no)</w:t>
            </w:r>
          </w:p>
        </w:tc>
        <w:tc>
          <w:tcPr>
            <w:tcW w:w="1164" w:type="dxa"/>
            <w:noWrap/>
            <w:hideMark/>
          </w:tcPr>
          <w:p w14:paraId="54224E8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0.06306</w:t>
            </w:r>
          </w:p>
        </w:tc>
        <w:tc>
          <w:tcPr>
            <w:tcW w:w="1164" w:type="dxa"/>
            <w:noWrap/>
            <w:hideMark/>
          </w:tcPr>
          <w:p w14:paraId="432BB73C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1.06509</w:t>
            </w:r>
          </w:p>
        </w:tc>
        <w:tc>
          <w:tcPr>
            <w:tcW w:w="1164" w:type="dxa"/>
            <w:noWrap/>
            <w:hideMark/>
          </w:tcPr>
          <w:p w14:paraId="7F214DFD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0.34507</w:t>
            </w:r>
          </w:p>
        </w:tc>
        <w:tc>
          <w:tcPr>
            <w:tcW w:w="1093" w:type="dxa"/>
            <w:noWrap/>
            <w:hideMark/>
          </w:tcPr>
          <w:p w14:paraId="3BB9D0E8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0.183</w:t>
            </w:r>
          </w:p>
        </w:tc>
        <w:tc>
          <w:tcPr>
            <w:tcW w:w="1093" w:type="dxa"/>
            <w:noWrap/>
            <w:hideMark/>
          </w:tcPr>
          <w:p w14:paraId="629020A2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0.855</w:t>
            </w:r>
          </w:p>
        </w:tc>
      </w:tr>
      <w:tr w:rsidR="00B5188E" w:rsidRPr="00F954C0" w14:paraId="3A175A50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25B431E5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Drinking (yes/no)</w:t>
            </w:r>
          </w:p>
        </w:tc>
        <w:tc>
          <w:tcPr>
            <w:tcW w:w="1164" w:type="dxa"/>
            <w:noWrap/>
            <w:hideMark/>
          </w:tcPr>
          <w:p w14:paraId="0CEAF5B6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0.3113</w:t>
            </w:r>
          </w:p>
        </w:tc>
        <w:tc>
          <w:tcPr>
            <w:tcW w:w="1164" w:type="dxa"/>
            <w:noWrap/>
            <w:hideMark/>
          </w:tcPr>
          <w:p w14:paraId="2CE10097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1.3652</w:t>
            </w:r>
          </w:p>
        </w:tc>
        <w:tc>
          <w:tcPr>
            <w:tcW w:w="1164" w:type="dxa"/>
            <w:noWrap/>
            <w:hideMark/>
          </w:tcPr>
          <w:p w14:paraId="4EE0608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0.5314</w:t>
            </w:r>
          </w:p>
        </w:tc>
        <w:tc>
          <w:tcPr>
            <w:tcW w:w="1093" w:type="dxa"/>
            <w:noWrap/>
            <w:hideMark/>
          </w:tcPr>
          <w:p w14:paraId="10E49D7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0.586</w:t>
            </w:r>
          </w:p>
        </w:tc>
        <w:tc>
          <w:tcPr>
            <w:tcW w:w="1093" w:type="dxa"/>
            <w:noWrap/>
            <w:hideMark/>
          </w:tcPr>
          <w:p w14:paraId="2D79F0C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0.558</w:t>
            </w:r>
          </w:p>
        </w:tc>
      </w:tr>
      <w:tr w:rsidR="00B5188E" w:rsidRPr="00F954C0" w14:paraId="71DC3CC6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2CF07C3D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PCT</w:t>
            </w:r>
            <w:r w:rsidRPr="00F954C0">
              <w:rPr>
                <w:sz w:val="24"/>
                <w:szCs w:val="24"/>
              </w:rPr>
              <w:t>（</w:t>
            </w:r>
            <w:r w:rsidRPr="00F954C0">
              <w:rPr>
                <w:sz w:val="24"/>
                <w:szCs w:val="24"/>
              </w:rPr>
              <w:t>ug/L</w:t>
            </w:r>
            <w:r w:rsidRPr="00F954C0">
              <w:rPr>
                <w:sz w:val="24"/>
                <w:szCs w:val="24"/>
              </w:rPr>
              <w:t>）</w:t>
            </w:r>
          </w:p>
        </w:tc>
        <w:tc>
          <w:tcPr>
            <w:tcW w:w="1164" w:type="dxa"/>
            <w:noWrap/>
            <w:hideMark/>
          </w:tcPr>
          <w:p w14:paraId="20DB0D7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-0.006918</w:t>
            </w:r>
          </w:p>
        </w:tc>
        <w:tc>
          <w:tcPr>
            <w:tcW w:w="1164" w:type="dxa"/>
            <w:noWrap/>
            <w:hideMark/>
          </w:tcPr>
          <w:p w14:paraId="0E9FADB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0.993106</w:t>
            </w:r>
          </w:p>
        </w:tc>
        <w:tc>
          <w:tcPr>
            <w:tcW w:w="1164" w:type="dxa"/>
            <w:noWrap/>
            <w:hideMark/>
          </w:tcPr>
          <w:p w14:paraId="1ED86DD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0.008162</w:t>
            </w:r>
          </w:p>
        </w:tc>
        <w:tc>
          <w:tcPr>
            <w:tcW w:w="1093" w:type="dxa"/>
            <w:noWrap/>
            <w:hideMark/>
          </w:tcPr>
          <w:p w14:paraId="6FFAD6ED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-0.848</w:t>
            </w:r>
          </w:p>
        </w:tc>
        <w:tc>
          <w:tcPr>
            <w:tcW w:w="1093" w:type="dxa"/>
            <w:noWrap/>
            <w:hideMark/>
          </w:tcPr>
          <w:p w14:paraId="05142BAD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0.397</w:t>
            </w:r>
          </w:p>
        </w:tc>
      </w:tr>
      <w:tr w:rsidR="00B5188E" w:rsidRPr="00F954C0" w14:paraId="24F704D5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2914693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WBC</w:t>
            </w:r>
            <w:r w:rsidRPr="00F954C0">
              <w:rPr>
                <w:sz w:val="24"/>
                <w:szCs w:val="24"/>
              </w:rPr>
              <w:t>（</w:t>
            </w:r>
            <w:r w:rsidRPr="00F954C0">
              <w:rPr>
                <w:sz w:val="24"/>
                <w:szCs w:val="24"/>
              </w:rPr>
              <w:t>10</w:t>
            </w:r>
            <w:r w:rsidRPr="00F954C0">
              <w:rPr>
                <w:sz w:val="24"/>
                <w:szCs w:val="24"/>
                <w:vertAlign w:val="superscript"/>
              </w:rPr>
              <w:t>9</w:t>
            </w:r>
            <w:r w:rsidRPr="00F954C0">
              <w:rPr>
                <w:sz w:val="24"/>
                <w:szCs w:val="24"/>
              </w:rPr>
              <w:t>/L</w:t>
            </w:r>
            <w:r w:rsidRPr="00F954C0">
              <w:rPr>
                <w:sz w:val="24"/>
                <w:szCs w:val="24"/>
              </w:rPr>
              <w:t>）</w:t>
            </w:r>
          </w:p>
        </w:tc>
        <w:tc>
          <w:tcPr>
            <w:tcW w:w="1164" w:type="dxa"/>
            <w:noWrap/>
            <w:hideMark/>
          </w:tcPr>
          <w:p w14:paraId="0F157BC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0.02517</w:t>
            </w:r>
          </w:p>
        </w:tc>
        <w:tc>
          <w:tcPr>
            <w:tcW w:w="1164" w:type="dxa"/>
            <w:noWrap/>
            <w:hideMark/>
          </w:tcPr>
          <w:p w14:paraId="4639A954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1.02549</w:t>
            </w:r>
          </w:p>
        </w:tc>
        <w:tc>
          <w:tcPr>
            <w:tcW w:w="1164" w:type="dxa"/>
            <w:noWrap/>
            <w:hideMark/>
          </w:tcPr>
          <w:p w14:paraId="2D21CBE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0.02384</w:t>
            </w:r>
          </w:p>
        </w:tc>
        <w:tc>
          <w:tcPr>
            <w:tcW w:w="1093" w:type="dxa"/>
            <w:noWrap/>
            <w:hideMark/>
          </w:tcPr>
          <w:p w14:paraId="0498A608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1.056</w:t>
            </w:r>
          </w:p>
        </w:tc>
        <w:tc>
          <w:tcPr>
            <w:tcW w:w="1093" w:type="dxa"/>
            <w:noWrap/>
            <w:hideMark/>
          </w:tcPr>
          <w:p w14:paraId="6F26221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0.291</w:t>
            </w:r>
          </w:p>
        </w:tc>
      </w:tr>
      <w:tr w:rsidR="00B5188E" w:rsidRPr="00DB7D4E" w14:paraId="66412FE6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33811AA6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Hb</w:t>
            </w:r>
            <w:r w:rsidRPr="00F954C0">
              <w:rPr>
                <w:sz w:val="24"/>
                <w:szCs w:val="24"/>
              </w:rPr>
              <w:t>（</w:t>
            </w:r>
            <w:r w:rsidRPr="00F954C0">
              <w:rPr>
                <w:sz w:val="24"/>
                <w:szCs w:val="24"/>
              </w:rPr>
              <w:t>g/L</w:t>
            </w:r>
            <w:r w:rsidRPr="00F954C0">
              <w:rPr>
                <w:sz w:val="24"/>
                <w:szCs w:val="24"/>
              </w:rPr>
              <w:t>）</w:t>
            </w:r>
          </w:p>
        </w:tc>
        <w:tc>
          <w:tcPr>
            <w:tcW w:w="1164" w:type="dxa"/>
            <w:noWrap/>
            <w:hideMark/>
          </w:tcPr>
          <w:p w14:paraId="7AE81FC7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-0.014806</w:t>
            </w:r>
          </w:p>
        </w:tc>
        <w:tc>
          <w:tcPr>
            <w:tcW w:w="1164" w:type="dxa"/>
            <w:noWrap/>
            <w:hideMark/>
          </w:tcPr>
          <w:p w14:paraId="36180E74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0.985303</w:t>
            </w:r>
          </w:p>
        </w:tc>
        <w:tc>
          <w:tcPr>
            <w:tcW w:w="1164" w:type="dxa"/>
            <w:noWrap/>
            <w:hideMark/>
          </w:tcPr>
          <w:p w14:paraId="53EF470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0.006503</w:t>
            </w:r>
          </w:p>
        </w:tc>
        <w:tc>
          <w:tcPr>
            <w:tcW w:w="1093" w:type="dxa"/>
            <w:noWrap/>
            <w:hideMark/>
          </w:tcPr>
          <w:p w14:paraId="1D852EBD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-2.277</w:t>
            </w:r>
          </w:p>
        </w:tc>
        <w:tc>
          <w:tcPr>
            <w:tcW w:w="1093" w:type="dxa"/>
            <w:noWrap/>
            <w:hideMark/>
          </w:tcPr>
          <w:p w14:paraId="195ED5EA" w14:textId="77777777" w:rsidR="00B5188E" w:rsidRPr="00DB7D4E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b/>
                <w:bCs/>
                <w:sz w:val="24"/>
                <w:szCs w:val="24"/>
                <w:bdr w:val="none" w:sz="0" w:space="0" w:color="auto"/>
              </w:rPr>
            </w:pPr>
            <w:r w:rsidRPr="00DB7D4E">
              <w:rPr>
                <w:b/>
                <w:bCs/>
                <w:sz w:val="24"/>
                <w:szCs w:val="24"/>
                <w:bdr w:val="none" w:sz="0" w:space="0" w:color="auto"/>
              </w:rPr>
              <w:t>0.023*</w:t>
            </w:r>
          </w:p>
        </w:tc>
      </w:tr>
      <w:tr w:rsidR="00B5188E" w:rsidRPr="00F954C0" w14:paraId="36AE78D6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6DD765BD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PLT</w:t>
            </w:r>
            <w:r w:rsidRPr="00F954C0">
              <w:rPr>
                <w:sz w:val="24"/>
                <w:szCs w:val="24"/>
              </w:rPr>
              <w:t>（</w:t>
            </w:r>
            <w:r w:rsidRPr="00F954C0">
              <w:rPr>
                <w:sz w:val="24"/>
                <w:szCs w:val="24"/>
              </w:rPr>
              <w:t>10</w:t>
            </w:r>
            <w:r w:rsidRPr="00F954C0">
              <w:rPr>
                <w:sz w:val="24"/>
                <w:szCs w:val="24"/>
                <w:vertAlign w:val="superscript"/>
              </w:rPr>
              <w:t>9</w:t>
            </w:r>
            <w:r w:rsidRPr="00F954C0">
              <w:rPr>
                <w:sz w:val="24"/>
                <w:szCs w:val="24"/>
              </w:rPr>
              <w:t>/L</w:t>
            </w:r>
            <w:r w:rsidRPr="00F954C0">
              <w:rPr>
                <w:sz w:val="24"/>
                <w:szCs w:val="24"/>
              </w:rPr>
              <w:t>）</w:t>
            </w:r>
          </w:p>
        </w:tc>
        <w:tc>
          <w:tcPr>
            <w:tcW w:w="1164" w:type="dxa"/>
            <w:noWrap/>
            <w:hideMark/>
          </w:tcPr>
          <w:p w14:paraId="7B670608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-0.002613</w:t>
            </w:r>
          </w:p>
        </w:tc>
        <w:tc>
          <w:tcPr>
            <w:tcW w:w="1164" w:type="dxa"/>
            <w:noWrap/>
            <w:hideMark/>
          </w:tcPr>
          <w:p w14:paraId="3A5F6335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0.997391</w:t>
            </w:r>
          </w:p>
        </w:tc>
        <w:tc>
          <w:tcPr>
            <w:tcW w:w="1164" w:type="dxa"/>
            <w:noWrap/>
            <w:hideMark/>
          </w:tcPr>
          <w:p w14:paraId="786DBD4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0.002214</w:t>
            </w:r>
          </w:p>
        </w:tc>
        <w:tc>
          <w:tcPr>
            <w:tcW w:w="1093" w:type="dxa"/>
            <w:noWrap/>
            <w:hideMark/>
          </w:tcPr>
          <w:p w14:paraId="2503ECA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-1.18</w:t>
            </w:r>
          </w:p>
        </w:tc>
        <w:tc>
          <w:tcPr>
            <w:tcW w:w="1093" w:type="dxa"/>
            <w:noWrap/>
            <w:hideMark/>
          </w:tcPr>
          <w:p w14:paraId="229B30DE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0.238</w:t>
            </w:r>
          </w:p>
        </w:tc>
      </w:tr>
      <w:tr w:rsidR="00B5188E" w:rsidRPr="00F954C0" w14:paraId="3B0839E2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5E5E6875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lastRenderedPageBreak/>
              <w:t>Cr</w:t>
            </w:r>
            <w:r w:rsidRPr="00F954C0">
              <w:rPr>
                <w:sz w:val="24"/>
                <w:szCs w:val="24"/>
              </w:rPr>
              <w:t>（</w:t>
            </w:r>
            <w:proofErr w:type="spellStart"/>
            <w:r w:rsidRPr="00F954C0">
              <w:rPr>
                <w:sz w:val="24"/>
                <w:szCs w:val="24"/>
              </w:rPr>
              <w:t>umol</w:t>
            </w:r>
            <w:proofErr w:type="spellEnd"/>
            <w:r w:rsidRPr="00F954C0">
              <w:rPr>
                <w:sz w:val="24"/>
                <w:szCs w:val="24"/>
              </w:rPr>
              <w:t>/L</w:t>
            </w:r>
            <w:r w:rsidRPr="00F954C0">
              <w:rPr>
                <w:sz w:val="24"/>
                <w:szCs w:val="24"/>
              </w:rPr>
              <w:t>）</w:t>
            </w:r>
          </w:p>
        </w:tc>
        <w:tc>
          <w:tcPr>
            <w:tcW w:w="1164" w:type="dxa"/>
            <w:noWrap/>
            <w:hideMark/>
          </w:tcPr>
          <w:p w14:paraId="66DA2B9D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-4.68E-05</w:t>
            </w:r>
          </w:p>
        </w:tc>
        <w:tc>
          <w:tcPr>
            <w:tcW w:w="1164" w:type="dxa"/>
            <w:noWrap/>
            <w:hideMark/>
          </w:tcPr>
          <w:p w14:paraId="5AC82171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</w:t>
            </w:r>
          </w:p>
        </w:tc>
        <w:tc>
          <w:tcPr>
            <w:tcW w:w="1164" w:type="dxa"/>
            <w:noWrap/>
            <w:hideMark/>
          </w:tcPr>
          <w:p w14:paraId="4AB7CC1C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0.0007256</w:t>
            </w:r>
          </w:p>
        </w:tc>
        <w:tc>
          <w:tcPr>
            <w:tcW w:w="1093" w:type="dxa"/>
            <w:noWrap/>
            <w:hideMark/>
          </w:tcPr>
          <w:p w14:paraId="081E22C5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-0.065</w:t>
            </w:r>
          </w:p>
        </w:tc>
        <w:tc>
          <w:tcPr>
            <w:tcW w:w="1093" w:type="dxa"/>
            <w:noWrap/>
            <w:hideMark/>
          </w:tcPr>
          <w:p w14:paraId="072895D1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0.949</w:t>
            </w:r>
          </w:p>
        </w:tc>
      </w:tr>
      <w:tr w:rsidR="00B5188E" w:rsidRPr="00DB7D4E" w14:paraId="23E67C9B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45A16D77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proofErr w:type="spellStart"/>
            <w:r w:rsidRPr="00F954C0">
              <w:rPr>
                <w:sz w:val="24"/>
                <w:szCs w:val="24"/>
              </w:rPr>
              <w:t>T.Bil</w:t>
            </w:r>
            <w:proofErr w:type="spellEnd"/>
            <w:r w:rsidRPr="00F954C0">
              <w:rPr>
                <w:sz w:val="24"/>
                <w:szCs w:val="24"/>
              </w:rPr>
              <w:t>（</w:t>
            </w:r>
            <w:r w:rsidRPr="00F954C0">
              <w:rPr>
                <w:sz w:val="24"/>
                <w:szCs w:val="24"/>
              </w:rPr>
              <w:t>mmol/L</w:t>
            </w:r>
            <w:r w:rsidRPr="00F954C0">
              <w:rPr>
                <w:sz w:val="24"/>
                <w:szCs w:val="24"/>
              </w:rPr>
              <w:t>）</w:t>
            </w:r>
          </w:p>
        </w:tc>
        <w:tc>
          <w:tcPr>
            <w:tcW w:w="1164" w:type="dxa"/>
            <w:noWrap/>
            <w:hideMark/>
          </w:tcPr>
          <w:p w14:paraId="5CF14A51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0.007238</w:t>
            </w:r>
          </w:p>
        </w:tc>
        <w:tc>
          <w:tcPr>
            <w:tcW w:w="1164" w:type="dxa"/>
            <w:noWrap/>
            <w:hideMark/>
          </w:tcPr>
          <w:p w14:paraId="2FBCE855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1.007264</w:t>
            </w:r>
          </w:p>
        </w:tc>
        <w:tc>
          <w:tcPr>
            <w:tcW w:w="1164" w:type="dxa"/>
            <w:noWrap/>
            <w:hideMark/>
          </w:tcPr>
          <w:p w14:paraId="7D29D5B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0.004939</w:t>
            </w:r>
          </w:p>
        </w:tc>
        <w:tc>
          <w:tcPr>
            <w:tcW w:w="1093" w:type="dxa"/>
            <w:noWrap/>
            <w:hideMark/>
          </w:tcPr>
          <w:p w14:paraId="48F91A0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1.465</w:t>
            </w:r>
          </w:p>
        </w:tc>
        <w:tc>
          <w:tcPr>
            <w:tcW w:w="1093" w:type="dxa"/>
            <w:noWrap/>
            <w:hideMark/>
          </w:tcPr>
          <w:p w14:paraId="1768A09E" w14:textId="77777777" w:rsidR="00B5188E" w:rsidRPr="00DB7D4E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b/>
                <w:bCs/>
                <w:sz w:val="24"/>
                <w:szCs w:val="24"/>
                <w:bdr w:val="none" w:sz="0" w:space="0" w:color="auto"/>
              </w:rPr>
            </w:pPr>
            <w:r w:rsidRPr="00DB7D4E">
              <w:rPr>
                <w:b/>
                <w:bCs/>
                <w:sz w:val="24"/>
                <w:szCs w:val="24"/>
                <w:bdr w:val="none" w:sz="0" w:space="0" w:color="auto"/>
              </w:rPr>
              <w:t>0.143*</w:t>
            </w:r>
          </w:p>
        </w:tc>
      </w:tr>
      <w:tr w:rsidR="00B5188E" w:rsidRPr="00F954C0" w14:paraId="07205F2B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5C470A6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ALT</w:t>
            </w:r>
            <w:r w:rsidRPr="00F954C0">
              <w:rPr>
                <w:sz w:val="24"/>
                <w:szCs w:val="24"/>
              </w:rPr>
              <w:t>（</w:t>
            </w:r>
            <w:r w:rsidRPr="00F954C0">
              <w:rPr>
                <w:sz w:val="24"/>
                <w:szCs w:val="24"/>
              </w:rPr>
              <w:t>IU/L</w:t>
            </w:r>
            <w:r w:rsidRPr="00F954C0">
              <w:rPr>
                <w:sz w:val="24"/>
                <w:szCs w:val="24"/>
              </w:rPr>
              <w:t>）</w:t>
            </w:r>
          </w:p>
        </w:tc>
        <w:tc>
          <w:tcPr>
            <w:tcW w:w="1164" w:type="dxa"/>
            <w:noWrap/>
            <w:hideMark/>
          </w:tcPr>
          <w:p w14:paraId="2C6788FC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-0.0013</w:t>
            </w:r>
          </w:p>
        </w:tc>
        <w:tc>
          <w:tcPr>
            <w:tcW w:w="1164" w:type="dxa"/>
            <w:noWrap/>
            <w:hideMark/>
          </w:tcPr>
          <w:p w14:paraId="1AFEE46C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0.998701</w:t>
            </w:r>
          </w:p>
        </w:tc>
        <w:tc>
          <w:tcPr>
            <w:tcW w:w="1164" w:type="dxa"/>
            <w:noWrap/>
            <w:hideMark/>
          </w:tcPr>
          <w:p w14:paraId="3F8DB18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0.001818</w:t>
            </w:r>
          </w:p>
        </w:tc>
        <w:tc>
          <w:tcPr>
            <w:tcW w:w="1093" w:type="dxa"/>
            <w:noWrap/>
            <w:hideMark/>
          </w:tcPr>
          <w:p w14:paraId="39E0DEB7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-0.715</w:t>
            </w:r>
          </w:p>
        </w:tc>
        <w:tc>
          <w:tcPr>
            <w:tcW w:w="1093" w:type="dxa"/>
            <w:noWrap/>
            <w:hideMark/>
          </w:tcPr>
          <w:p w14:paraId="02CCD552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0.475</w:t>
            </w:r>
          </w:p>
        </w:tc>
      </w:tr>
      <w:tr w:rsidR="00B5188E" w:rsidRPr="00F954C0" w14:paraId="0BC5D1F4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7FEFA6D2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Alb</w:t>
            </w:r>
            <w:r w:rsidRPr="00F954C0">
              <w:rPr>
                <w:sz w:val="24"/>
                <w:szCs w:val="24"/>
              </w:rPr>
              <w:t>（</w:t>
            </w:r>
            <w:r w:rsidRPr="00F954C0">
              <w:rPr>
                <w:sz w:val="24"/>
                <w:szCs w:val="24"/>
              </w:rPr>
              <w:t>g/L</w:t>
            </w:r>
            <w:r w:rsidRPr="00F954C0">
              <w:rPr>
                <w:sz w:val="24"/>
                <w:szCs w:val="24"/>
              </w:rPr>
              <w:t>）</w:t>
            </w:r>
          </w:p>
        </w:tc>
        <w:tc>
          <w:tcPr>
            <w:tcW w:w="1164" w:type="dxa"/>
            <w:noWrap/>
            <w:hideMark/>
          </w:tcPr>
          <w:p w14:paraId="27DFD1F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0.02717</w:t>
            </w:r>
          </w:p>
        </w:tc>
        <w:tc>
          <w:tcPr>
            <w:tcW w:w="1164" w:type="dxa"/>
            <w:noWrap/>
            <w:hideMark/>
          </w:tcPr>
          <w:p w14:paraId="508611CC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1.02754</w:t>
            </w:r>
          </w:p>
        </w:tc>
        <w:tc>
          <w:tcPr>
            <w:tcW w:w="1164" w:type="dxa"/>
            <w:noWrap/>
            <w:hideMark/>
          </w:tcPr>
          <w:p w14:paraId="426593A1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0.0305</w:t>
            </w:r>
          </w:p>
        </w:tc>
        <w:tc>
          <w:tcPr>
            <w:tcW w:w="1093" w:type="dxa"/>
            <w:noWrap/>
            <w:hideMark/>
          </w:tcPr>
          <w:p w14:paraId="4DDD5D21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0.891</w:t>
            </w:r>
          </w:p>
        </w:tc>
        <w:tc>
          <w:tcPr>
            <w:tcW w:w="1093" w:type="dxa"/>
            <w:noWrap/>
            <w:hideMark/>
          </w:tcPr>
          <w:p w14:paraId="404AAC6E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0.373</w:t>
            </w:r>
          </w:p>
        </w:tc>
      </w:tr>
      <w:tr w:rsidR="00B5188E" w:rsidRPr="00F954C0" w14:paraId="2E880012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3F1436E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APTT</w:t>
            </w:r>
            <w:r w:rsidRPr="00F954C0">
              <w:rPr>
                <w:sz w:val="24"/>
                <w:szCs w:val="24"/>
              </w:rPr>
              <w:t>（</w:t>
            </w:r>
            <w:r w:rsidRPr="00F954C0">
              <w:rPr>
                <w:sz w:val="24"/>
                <w:szCs w:val="24"/>
              </w:rPr>
              <w:t>sec</w:t>
            </w:r>
            <w:r w:rsidRPr="00F954C0">
              <w:rPr>
                <w:sz w:val="24"/>
                <w:szCs w:val="24"/>
              </w:rPr>
              <w:t>）</w:t>
            </w:r>
          </w:p>
        </w:tc>
        <w:tc>
          <w:tcPr>
            <w:tcW w:w="1164" w:type="dxa"/>
            <w:noWrap/>
            <w:hideMark/>
          </w:tcPr>
          <w:p w14:paraId="058A739E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0.001949</w:t>
            </w:r>
          </w:p>
        </w:tc>
        <w:tc>
          <w:tcPr>
            <w:tcW w:w="1164" w:type="dxa"/>
            <w:noWrap/>
            <w:hideMark/>
          </w:tcPr>
          <w:p w14:paraId="2B821D0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1.001951</w:t>
            </w:r>
          </w:p>
        </w:tc>
        <w:tc>
          <w:tcPr>
            <w:tcW w:w="1164" w:type="dxa"/>
            <w:noWrap/>
            <w:hideMark/>
          </w:tcPr>
          <w:p w14:paraId="399FC0CD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0.010613</w:t>
            </w:r>
          </w:p>
        </w:tc>
        <w:tc>
          <w:tcPr>
            <w:tcW w:w="1093" w:type="dxa"/>
            <w:noWrap/>
            <w:hideMark/>
          </w:tcPr>
          <w:p w14:paraId="40B4419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0.184</w:t>
            </w:r>
          </w:p>
        </w:tc>
        <w:tc>
          <w:tcPr>
            <w:tcW w:w="1093" w:type="dxa"/>
            <w:noWrap/>
            <w:hideMark/>
          </w:tcPr>
          <w:p w14:paraId="5E45959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0.854</w:t>
            </w:r>
          </w:p>
        </w:tc>
      </w:tr>
      <w:tr w:rsidR="00B5188E" w:rsidRPr="00F954C0" w14:paraId="3002E7B9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327779F2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BNP</w:t>
            </w:r>
            <w:r w:rsidRPr="00F954C0">
              <w:rPr>
                <w:sz w:val="24"/>
                <w:szCs w:val="24"/>
              </w:rPr>
              <w:t>（</w:t>
            </w:r>
            <w:proofErr w:type="spellStart"/>
            <w:r w:rsidRPr="00F954C0">
              <w:rPr>
                <w:sz w:val="24"/>
                <w:szCs w:val="24"/>
              </w:rPr>
              <w:t>pg</w:t>
            </w:r>
            <w:proofErr w:type="spellEnd"/>
            <w:r w:rsidRPr="00F954C0">
              <w:rPr>
                <w:sz w:val="24"/>
                <w:szCs w:val="24"/>
              </w:rPr>
              <w:t>/ml</w:t>
            </w:r>
            <w:r w:rsidRPr="00F954C0">
              <w:rPr>
                <w:sz w:val="24"/>
                <w:szCs w:val="24"/>
              </w:rPr>
              <w:t>）</w:t>
            </w:r>
          </w:p>
        </w:tc>
        <w:tc>
          <w:tcPr>
            <w:tcW w:w="1164" w:type="dxa"/>
            <w:noWrap/>
            <w:hideMark/>
          </w:tcPr>
          <w:p w14:paraId="2C8E16B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-1.06E-05</w:t>
            </w:r>
          </w:p>
        </w:tc>
        <w:tc>
          <w:tcPr>
            <w:tcW w:w="1164" w:type="dxa"/>
            <w:noWrap/>
            <w:hideMark/>
          </w:tcPr>
          <w:p w14:paraId="620AA0EE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</w:t>
            </w:r>
          </w:p>
        </w:tc>
        <w:tc>
          <w:tcPr>
            <w:tcW w:w="1164" w:type="dxa"/>
            <w:noWrap/>
            <w:hideMark/>
          </w:tcPr>
          <w:p w14:paraId="4CCCAF9D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4.105E-05</w:t>
            </w:r>
          </w:p>
        </w:tc>
        <w:tc>
          <w:tcPr>
            <w:tcW w:w="1093" w:type="dxa"/>
            <w:noWrap/>
            <w:hideMark/>
          </w:tcPr>
          <w:p w14:paraId="6379FC1D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-0.259</w:t>
            </w:r>
          </w:p>
        </w:tc>
        <w:tc>
          <w:tcPr>
            <w:tcW w:w="1093" w:type="dxa"/>
            <w:noWrap/>
            <w:hideMark/>
          </w:tcPr>
          <w:p w14:paraId="59C9DBD2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0.796</w:t>
            </w:r>
          </w:p>
        </w:tc>
      </w:tr>
      <w:tr w:rsidR="00B5188E" w:rsidRPr="00F954C0" w14:paraId="5B2A1CB7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7A807547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Lac</w:t>
            </w:r>
            <w:r w:rsidRPr="00F954C0">
              <w:rPr>
                <w:sz w:val="24"/>
                <w:szCs w:val="24"/>
              </w:rPr>
              <w:t>（</w:t>
            </w:r>
            <w:r w:rsidRPr="00F954C0">
              <w:rPr>
                <w:sz w:val="24"/>
                <w:szCs w:val="24"/>
              </w:rPr>
              <w:t>mmol/L</w:t>
            </w:r>
            <w:r w:rsidRPr="00F954C0">
              <w:rPr>
                <w:sz w:val="24"/>
                <w:szCs w:val="24"/>
              </w:rPr>
              <w:t>）</w:t>
            </w:r>
          </w:p>
        </w:tc>
        <w:tc>
          <w:tcPr>
            <w:tcW w:w="1164" w:type="dxa"/>
            <w:noWrap/>
            <w:hideMark/>
          </w:tcPr>
          <w:p w14:paraId="2D20132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-0.1029</w:t>
            </w:r>
          </w:p>
        </w:tc>
        <w:tc>
          <w:tcPr>
            <w:tcW w:w="1164" w:type="dxa"/>
            <w:noWrap/>
            <w:hideMark/>
          </w:tcPr>
          <w:p w14:paraId="428BFB2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0.9022</w:t>
            </w:r>
          </w:p>
        </w:tc>
        <w:tc>
          <w:tcPr>
            <w:tcW w:w="1164" w:type="dxa"/>
            <w:noWrap/>
            <w:hideMark/>
          </w:tcPr>
          <w:p w14:paraId="0F2F49FC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0.127</w:t>
            </w:r>
          </w:p>
        </w:tc>
        <w:tc>
          <w:tcPr>
            <w:tcW w:w="1093" w:type="dxa"/>
            <w:noWrap/>
            <w:hideMark/>
          </w:tcPr>
          <w:p w14:paraId="24360637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-0.81</w:t>
            </w:r>
          </w:p>
        </w:tc>
        <w:tc>
          <w:tcPr>
            <w:tcW w:w="1093" w:type="dxa"/>
            <w:noWrap/>
            <w:hideMark/>
          </w:tcPr>
          <w:p w14:paraId="4799324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0.418</w:t>
            </w:r>
          </w:p>
        </w:tc>
      </w:tr>
      <w:tr w:rsidR="00B5188E" w:rsidRPr="00F954C0" w14:paraId="6AB66810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799C734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PH</w:t>
            </w:r>
          </w:p>
        </w:tc>
        <w:tc>
          <w:tcPr>
            <w:tcW w:w="1164" w:type="dxa"/>
            <w:noWrap/>
            <w:hideMark/>
          </w:tcPr>
          <w:p w14:paraId="01FFE3C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1.28</w:t>
            </w:r>
          </w:p>
        </w:tc>
        <w:tc>
          <w:tcPr>
            <w:tcW w:w="1164" w:type="dxa"/>
            <w:noWrap/>
            <w:hideMark/>
          </w:tcPr>
          <w:p w14:paraId="50D239E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3.598</w:t>
            </w:r>
          </w:p>
        </w:tc>
        <w:tc>
          <w:tcPr>
            <w:tcW w:w="1164" w:type="dxa"/>
            <w:noWrap/>
            <w:hideMark/>
          </w:tcPr>
          <w:p w14:paraId="2C0479B6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1.995</w:t>
            </w:r>
          </w:p>
        </w:tc>
        <w:tc>
          <w:tcPr>
            <w:tcW w:w="1093" w:type="dxa"/>
            <w:noWrap/>
            <w:hideMark/>
          </w:tcPr>
          <w:p w14:paraId="42BE1255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0.642</w:t>
            </w:r>
          </w:p>
        </w:tc>
        <w:tc>
          <w:tcPr>
            <w:tcW w:w="1093" w:type="dxa"/>
            <w:noWrap/>
            <w:hideMark/>
          </w:tcPr>
          <w:p w14:paraId="10D23135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0.521</w:t>
            </w:r>
          </w:p>
        </w:tc>
      </w:tr>
      <w:tr w:rsidR="00B5188E" w:rsidRPr="00F954C0" w14:paraId="659CF39C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72C3154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PaO2</w:t>
            </w:r>
          </w:p>
        </w:tc>
        <w:tc>
          <w:tcPr>
            <w:tcW w:w="1164" w:type="dxa"/>
            <w:noWrap/>
            <w:hideMark/>
          </w:tcPr>
          <w:p w14:paraId="41148BCE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0.0001771</w:t>
            </w:r>
          </w:p>
        </w:tc>
        <w:tc>
          <w:tcPr>
            <w:tcW w:w="1164" w:type="dxa"/>
            <w:noWrap/>
            <w:hideMark/>
          </w:tcPr>
          <w:p w14:paraId="4C442218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1.0001771</w:t>
            </w:r>
          </w:p>
        </w:tc>
        <w:tc>
          <w:tcPr>
            <w:tcW w:w="1164" w:type="dxa"/>
            <w:noWrap/>
            <w:hideMark/>
          </w:tcPr>
          <w:p w14:paraId="6CDCDEC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0.0057154</w:t>
            </w:r>
          </w:p>
        </w:tc>
        <w:tc>
          <w:tcPr>
            <w:tcW w:w="1093" w:type="dxa"/>
            <w:noWrap/>
            <w:hideMark/>
          </w:tcPr>
          <w:p w14:paraId="705ADC31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0.031</w:t>
            </w:r>
          </w:p>
        </w:tc>
        <w:tc>
          <w:tcPr>
            <w:tcW w:w="1093" w:type="dxa"/>
            <w:noWrap/>
            <w:hideMark/>
          </w:tcPr>
          <w:p w14:paraId="68BE3FA8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0.975</w:t>
            </w:r>
          </w:p>
        </w:tc>
      </w:tr>
      <w:tr w:rsidR="00B5188E" w:rsidRPr="00F954C0" w14:paraId="6070FDB3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513A90DF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PaCO2</w:t>
            </w:r>
          </w:p>
        </w:tc>
        <w:tc>
          <w:tcPr>
            <w:tcW w:w="1164" w:type="dxa"/>
            <w:noWrap/>
            <w:hideMark/>
          </w:tcPr>
          <w:p w14:paraId="4ED495C0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0.009267</w:t>
            </w:r>
          </w:p>
        </w:tc>
        <w:tc>
          <w:tcPr>
            <w:tcW w:w="1164" w:type="dxa"/>
            <w:noWrap/>
            <w:hideMark/>
          </w:tcPr>
          <w:p w14:paraId="4C81BF51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1.009311</w:t>
            </w:r>
          </w:p>
        </w:tc>
        <w:tc>
          <w:tcPr>
            <w:tcW w:w="1164" w:type="dxa"/>
            <w:noWrap/>
            <w:hideMark/>
          </w:tcPr>
          <w:p w14:paraId="289554B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0.009976</w:t>
            </w:r>
          </w:p>
        </w:tc>
        <w:tc>
          <w:tcPr>
            <w:tcW w:w="1093" w:type="dxa"/>
            <w:noWrap/>
            <w:hideMark/>
          </w:tcPr>
          <w:p w14:paraId="03E0364C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0.929</w:t>
            </w:r>
          </w:p>
        </w:tc>
        <w:tc>
          <w:tcPr>
            <w:tcW w:w="1093" w:type="dxa"/>
            <w:noWrap/>
            <w:hideMark/>
          </w:tcPr>
          <w:p w14:paraId="4B8FA31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0.353</w:t>
            </w:r>
          </w:p>
        </w:tc>
      </w:tr>
      <w:tr w:rsidR="00B5188E" w:rsidRPr="00DB7D4E" w14:paraId="7BC4C7C7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69C1B36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Be</w:t>
            </w:r>
          </w:p>
        </w:tc>
        <w:tc>
          <w:tcPr>
            <w:tcW w:w="1164" w:type="dxa"/>
            <w:noWrap/>
            <w:hideMark/>
          </w:tcPr>
          <w:p w14:paraId="470BC45E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0.03927</w:t>
            </w:r>
          </w:p>
        </w:tc>
        <w:tc>
          <w:tcPr>
            <w:tcW w:w="1164" w:type="dxa"/>
            <w:noWrap/>
            <w:hideMark/>
          </w:tcPr>
          <w:p w14:paraId="2979171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1.04005</w:t>
            </w:r>
          </w:p>
        </w:tc>
        <w:tc>
          <w:tcPr>
            <w:tcW w:w="1164" w:type="dxa"/>
            <w:noWrap/>
            <w:hideMark/>
          </w:tcPr>
          <w:p w14:paraId="257808D4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0.02537</w:t>
            </w:r>
          </w:p>
        </w:tc>
        <w:tc>
          <w:tcPr>
            <w:tcW w:w="1093" w:type="dxa"/>
            <w:noWrap/>
            <w:hideMark/>
          </w:tcPr>
          <w:p w14:paraId="08F77254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1.548</w:t>
            </w:r>
          </w:p>
        </w:tc>
        <w:tc>
          <w:tcPr>
            <w:tcW w:w="1093" w:type="dxa"/>
            <w:noWrap/>
            <w:hideMark/>
          </w:tcPr>
          <w:p w14:paraId="17E9B4AB" w14:textId="77777777" w:rsidR="00B5188E" w:rsidRPr="00DB7D4E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b/>
                <w:bCs/>
                <w:sz w:val="24"/>
                <w:szCs w:val="24"/>
                <w:bdr w:val="none" w:sz="0" w:space="0" w:color="auto"/>
              </w:rPr>
            </w:pPr>
            <w:r w:rsidRPr="00DB7D4E">
              <w:rPr>
                <w:b/>
                <w:bCs/>
                <w:sz w:val="24"/>
                <w:szCs w:val="24"/>
                <w:bdr w:val="none" w:sz="0" w:space="0" w:color="auto"/>
              </w:rPr>
              <w:t>0.122*</w:t>
            </w:r>
          </w:p>
        </w:tc>
      </w:tr>
      <w:tr w:rsidR="00B5188E" w:rsidRPr="00F954C0" w14:paraId="6941E128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47311E52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OI</w:t>
            </w:r>
          </w:p>
        </w:tc>
        <w:tc>
          <w:tcPr>
            <w:tcW w:w="1164" w:type="dxa"/>
            <w:noWrap/>
            <w:hideMark/>
          </w:tcPr>
          <w:p w14:paraId="4265018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-0.001195</w:t>
            </w:r>
          </w:p>
        </w:tc>
        <w:tc>
          <w:tcPr>
            <w:tcW w:w="1164" w:type="dxa"/>
            <w:noWrap/>
            <w:hideMark/>
          </w:tcPr>
          <w:p w14:paraId="37F8C521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0.998805</w:t>
            </w:r>
          </w:p>
        </w:tc>
        <w:tc>
          <w:tcPr>
            <w:tcW w:w="1164" w:type="dxa"/>
            <w:noWrap/>
            <w:hideMark/>
          </w:tcPr>
          <w:p w14:paraId="5DAF4D17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0.002628</w:t>
            </w:r>
          </w:p>
        </w:tc>
        <w:tc>
          <w:tcPr>
            <w:tcW w:w="1093" w:type="dxa"/>
            <w:noWrap/>
            <w:hideMark/>
          </w:tcPr>
          <w:p w14:paraId="292D5DD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-0.455</w:t>
            </w:r>
          </w:p>
        </w:tc>
        <w:tc>
          <w:tcPr>
            <w:tcW w:w="1093" w:type="dxa"/>
            <w:noWrap/>
            <w:hideMark/>
          </w:tcPr>
          <w:p w14:paraId="4C76164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0.649</w:t>
            </w:r>
          </w:p>
        </w:tc>
      </w:tr>
      <w:tr w:rsidR="00B5188E" w:rsidRPr="00F954C0" w14:paraId="422C2274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1F67B84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FiO2</w:t>
            </w:r>
          </w:p>
        </w:tc>
        <w:tc>
          <w:tcPr>
            <w:tcW w:w="1164" w:type="dxa"/>
            <w:noWrap/>
            <w:hideMark/>
          </w:tcPr>
          <w:p w14:paraId="6915B2E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0.6049</w:t>
            </w:r>
          </w:p>
        </w:tc>
        <w:tc>
          <w:tcPr>
            <w:tcW w:w="1164" w:type="dxa"/>
            <w:noWrap/>
            <w:hideMark/>
          </w:tcPr>
          <w:p w14:paraId="007DB884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1.831</w:t>
            </w:r>
          </w:p>
        </w:tc>
        <w:tc>
          <w:tcPr>
            <w:tcW w:w="1164" w:type="dxa"/>
            <w:noWrap/>
            <w:hideMark/>
          </w:tcPr>
          <w:p w14:paraId="721C5CF1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0.8365</w:t>
            </w:r>
          </w:p>
        </w:tc>
        <w:tc>
          <w:tcPr>
            <w:tcW w:w="1093" w:type="dxa"/>
            <w:noWrap/>
            <w:hideMark/>
          </w:tcPr>
          <w:p w14:paraId="45268436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0.723</w:t>
            </w:r>
          </w:p>
        </w:tc>
        <w:tc>
          <w:tcPr>
            <w:tcW w:w="1093" w:type="dxa"/>
            <w:noWrap/>
            <w:hideMark/>
          </w:tcPr>
          <w:p w14:paraId="71AAD7F7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0.470</w:t>
            </w:r>
          </w:p>
        </w:tc>
      </w:tr>
      <w:tr w:rsidR="00B5188E" w:rsidRPr="00F954C0" w14:paraId="61A4B7B4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3232A292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Peep</w:t>
            </w:r>
          </w:p>
        </w:tc>
        <w:tc>
          <w:tcPr>
            <w:tcW w:w="1164" w:type="dxa"/>
            <w:noWrap/>
            <w:hideMark/>
          </w:tcPr>
          <w:p w14:paraId="5B937A21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0.02499</w:t>
            </w:r>
          </w:p>
        </w:tc>
        <w:tc>
          <w:tcPr>
            <w:tcW w:w="1164" w:type="dxa"/>
            <w:noWrap/>
            <w:hideMark/>
          </w:tcPr>
          <w:p w14:paraId="43C11B94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1.02531</w:t>
            </w:r>
          </w:p>
        </w:tc>
        <w:tc>
          <w:tcPr>
            <w:tcW w:w="1164" w:type="dxa"/>
            <w:noWrap/>
            <w:hideMark/>
          </w:tcPr>
          <w:p w14:paraId="624BE391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0.04861</w:t>
            </w:r>
          </w:p>
        </w:tc>
        <w:tc>
          <w:tcPr>
            <w:tcW w:w="1093" w:type="dxa"/>
            <w:noWrap/>
            <w:hideMark/>
          </w:tcPr>
          <w:p w14:paraId="1466139C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0.514</w:t>
            </w:r>
          </w:p>
        </w:tc>
        <w:tc>
          <w:tcPr>
            <w:tcW w:w="1093" w:type="dxa"/>
            <w:noWrap/>
            <w:hideMark/>
          </w:tcPr>
          <w:p w14:paraId="2B0B0AA9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0.607</w:t>
            </w:r>
          </w:p>
        </w:tc>
      </w:tr>
      <w:tr w:rsidR="00B5188E" w:rsidRPr="00DB7D4E" w14:paraId="612E9779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07286B15" w14:textId="46945A4F" w:rsidR="00B5188E" w:rsidRPr="00F954C0" w:rsidRDefault="00DB7D4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DB7D4E">
              <w:rPr>
                <w:rFonts w:eastAsia="宋体"/>
                <w:kern w:val="18"/>
                <w:sz w:val="24"/>
                <w:szCs w:val="24"/>
                <w:bdr w:val="none" w:sz="0" w:space="0" w:color="auto"/>
              </w:rPr>
              <w:t>Use of vasoactive agent</w:t>
            </w:r>
            <w:r w:rsidR="00B5188E" w:rsidRPr="00F954C0">
              <w:rPr>
                <w:sz w:val="24"/>
                <w:szCs w:val="24"/>
              </w:rPr>
              <w:t xml:space="preserve"> (yes/no)</w:t>
            </w:r>
          </w:p>
        </w:tc>
        <w:tc>
          <w:tcPr>
            <w:tcW w:w="1164" w:type="dxa"/>
            <w:noWrap/>
            <w:hideMark/>
          </w:tcPr>
          <w:p w14:paraId="34A0AD51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0.4582</w:t>
            </w:r>
          </w:p>
        </w:tc>
        <w:tc>
          <w:tcPr>
            <w:tcW w:w="1164" w:type="dxa"/>
            <w:noWrap/>
            <w:hideMark/>
          </w:tcPr>
          <w:p w14:paraId="1325C81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1.5812</w:t>
            </w:r>
          </w:p>
        </w:tc>
        <w:tc>
          <w:tcPr>
            <w:tcW w:w="1164" w:type="dxa"/>
            <w:noWrap/>
            <w:hideMark/>
          </w:tcPr>
          <w:p w14:paraId="2B7A78D2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0.3562</w:t>
            </w:r>
          </w:p>
        </w:tc>
        <w:tc>
          <w:tcPr>
            <w:tcW w:w="1093" w:type="dxa"/>
            <w:noWrap/>
            <w:hideMark/>
          </w:tcPr>
          <w:p w14:paraId="1479CEEF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1.286</w:t>
            </w:r>
          </w:p>
        </w:tc>
        <w:tc>
          <w:tcPr>
            <w:tcW w:w="1093" w:type="dxa"/>
            <w:noWrap/>
            <w:hideMark/>
          </w:tcPr>
          <w:p w14:paraId="2004549C" w14:textId="77777777" w:rsidR="00B5188E" w:rsidRPr="00DB7D4E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b/>
                <w:bCs/>
                <w:sz w:val="24"/>
                <w:szCs w:val="24"/>
                <w:bdr w:val="none" w:sz="0" w:space="0" w:color="auto"/>
              </w:rPr>
            </w:pPr>
            <w:r w:rsidRPr="00DB7D4E">
              <w:rPr>
                <w:b/>
                <w:bCs/>
                <w:sz w:val="24"/>
                <w:szCs w:val="24"/>
                <w:bdr w:val="none" w:sz="0" w:space="0" w:color="auto"/>
              </w:rPr>
              <w:t>0.198*</w:t>
            </w:r>
          </w:p>
        </w:tc>
      </w:tr>
      <w:tr w:rsidR="00B5188E" w:rsidRPr="00F954C0" w14:paraId="3C759E6B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5375DCA4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CRRT (yes/no)</w:t>
            </w:r>
          </w:p>
        </w:tc>
        <w:tc>
          <w:tcPr>
            <w:tcW w:w="1164" w:type="dxa"/>
            <w:noWrap/>
            <w:hideMark/>
          </w:tcPr>
          <w:p w14:paraId="6B9E57B1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0.4549</w:t>
            </w:r>
          </w:p>
        </w:tc>
        <w:tc>
          <w:tcPr>
            <w:tcW w:w="1164" w:type="dxa"/>
            <w:noWrap/>
            <w:hideMark/>
          </w:tcPr>
          <w:p w14:paraId="34971285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1.5761</w:t>
            </w:r>
          </w:p>
        </w:tc>
        <w:tc>
          <w:tcPr>
            <w:tcW w:w="1164" w:type="dxa"/>
            <w:noWrap/>
            <w:hideMark/>
          </w:tcPr>
          <w:p w14:paraId="22AE3D7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0.4026</w:t>
            </w:r>
          </w:p>
        </w:tc>
        <w:tc>
          <w:tcPr>
            <w:tcW w:w="1093" w:type="dxa"/>
            <w:noWrap/>
            <w:hideMark/>
          </w:tcPr>
          <w:p w14:paraId="11793DE6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1.13</w:t>
            </w:r>
          </w:p>
        </w:tc>
        <w:tc>
          <w:tcPr>
            <w:tcW w:w="1093" w:type="dxa"/>
            <w:noWrap/>
            <w:hideMark/>
          </w:tcPr>
          <w:p w14:paraId="73486C74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0.259</w:t>
            </w:r>
          </w:p>
        </w:tc>
      </w:tr>
      <w:tr w:rsidR="00B5188E" w:rsidRPr="00DB7D4E" w14:paraId="2DCF4FD4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074B4784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ECMO (yes/no)</w:t>
            </w:r>
          </w:p>
        </w:tc>
        <w:tc>
          <w:tcPr>
            <w:tcW w:w="1164" w:type="dxa"/>
            <w:noWrap/>
            <w:hideMark/>
          </w:tcPr>
          <w:p w14:paraId="6E0341D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-1.4414</w:t>
            </w:r>
          </w:p>
        </w:tc>
        <w:tc>
          <w:tcPr>
            <w:tcW w:w="1164" w:type="dxa"/>
            <w:noWrap/>
            <w:hideMark/>
          </w:tcPr>
          <w:p w14:paraId="0E026386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0.2366</w:t>
            </w:r>
          </w:p>
        </w:tc>
        <w:tc>
          <w:tcPr>
            <w:tcW w:w="1164" w:type="dxa"/>
            <w:noWrap/>
            <w:hideMark/>
          </w:tcPr>
          <w:p w14:paraId="0CB0D3FD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1.0147</w:t>
            </w:r>
          </w:p>
        </w:tc>
        <w:tc>
          <w:tcPr>
            <w:tcW w:w="1093" w:type="dxa"/>
            <w:noWrap/>
            <w:hideMark/>
          </w:tcPr>
          <w:p w14:paraId="76C14F3F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-1.42</w:t>
            </w:r>
          </w:p>
        </w:tc>
        <w:tc>
          <w:tcPr>
            <w:tcW w:w="1093" w:type="dxa"/>
            <w:noWrap/>
            <w:hideMark/>
          </w:tcPr>
          <w:p w14:paraId="710A28E2" w14:textId="77777777" w:rsidR="00B5188E" w:rsidRPr="00DB7D4E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b/>
                <w:bCs/>
                <w:sz w:val="24"/>
                <w:szCs w:val="24"/>
                <w:bdr w:val="none" w:sz="0" w:space="0" w:color="auto"/>
              </w:rPr>
            </w:pPr>
            <w:r w:rsidRPr="00DB7D4E">
              <w:rPr>
                <w:b/>
                <w:bCs/>
                <w:sz w:val="24"/>
                <w:szCs w:val="24"/>
                <w:bdr w:val="none" w:sz="0" w:space="0" w:color="auto"/>
              </w:rPr>
              <w:t>0.155*</w:t>
            </w:r>
          </w:p>
        </w:tc>
      </w:tr>
      <w:tr w:rsidR="00B5188E" w:rsidRPr="00F954C0" w14:paraId="463E9EE6" w14:textId="77777777" w:rsidTr="00DB7D4E">
        <w:trPr>
          <w:trHeight w:val="300"/>
          <w:jc w:val="center"/>
        </w:trPr>
        <w:tc>
          <w:tcPr>
            <w:tcW w:w="2628" w:type="dxa"/>
            <w:noWrap/>
            <w:hideMark/>
          </w:tcPr>
          <w:p w14:paraId="053636E2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Prone positioning (yes/no)</w:t>
            </w:r>
          </w:p>
        </w:tc>
        <w:tc>
          <w:tcPr>
            <w:tcW w:w="1164" w:type="dxa"/>
            <w:noWrap/>
            <w:hideMark/>
          </w:tcPr>
          <w:p w14:paraId="0BE43ECB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0.3034</w:t>
            </w:r>
          </w:p>
        </w:tc>
        <w:tc>
          <w:tcPr>
            <w:tcW w:w="1164" w:type="dxa"/>
            <w:noWrap/>
            <w:hideMark/>
          </w:tcPr>
          <w:p w14:paraId="4E49982F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1.3545</w:t>
            </w:r>
          </w:p>
        </w:tc>
        <w:tc>
          <w:tcPr>
            <w:tcW w:w="1164" w:type="dxa"/>
            <w:noWrap/>
            <w:hideMark/>
          </w:tcPr>
          <w:p w14:paraId="786023E1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0.3744</w:t>
            </w:r>
          </w:p>
        </w:tc>
        <w:tc>
          <w:tcPr>
            <w:tcW w:w="1093" w:type="dxa"/>
            <w:noWrap/>
            <w:hideMark/>
          </w:tcPr>
          <w:p w14:paraId="1B4D62A8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0.81</w:t>
            </w:r>
          </w:p>
        </w:tc>
        <w:tc>
          <w:tcPr>
            <w:tcW w:w="1093" w:type="dxa"/>
            <w:noWrap/>
            <w:hideMark/>
          </w:tcPr>
          <w:p w14:paraId="02CE7A83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0.418</w:t>
            </w:r>
          </w:p>
        </w:tc>
      </w:tr>
      <w:tr w:rsidR="00B5188E" w:rsidRPr="00DB7D4E" w14:paraId="17B893D5" w14:textId="77777777" w:rsidTr="00DB7D4E">
        <w:trPr>
          <w:trHeight w:val="30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noWrap/>
            <w:hideMark/>
          </w:tcPr>
          <w:p w14:paraId="6B62B6F2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lef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</w:rPr>
              <w:t>ICU cost (CNY)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noWrap/>
            <w:hideMark/>
          </w:tcPr>
          <w:p w14:paraId="45114724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-3.69E-06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noWrap/>
            <w:hideMark/>
          </w:tcPr>
          <w:p w14:paraId="42E31934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noWrap/>
            <w:hideMark/>
          </w:tcPr>
          <w:p w14:paraId="1D4AB3AA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2.228E-06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noWrap/>
            <w:hideMark/>
          </w:tcPr>
          <w:p w14:paraId="55DB3714" w14:textId="77777777" w:rsidR="00B5188E" w:rsidRPr="00F954C0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sz w:val="24"/>
                <w:szCs w:val="24"/>
                <w:bdr w:val="none" w:sz="0" w:space="0" w:color="auto"/>
              </w:rPr>
            </w:pPr>
            <w:r w:rsidRPr="00F954C0">
              <w:rPr>
                <w:sz w:val="24"/>
                <w:szCs w:val="24"/>
                <w:bdr w:val="none" w:sz="0" w:space="0" w:color="auto"/>
              </w:rPr>
              <w:t>-1.655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noWrap/>
            <w:hideMark/>
          </w:tcPr>
          <w:p w14:paraId="55DCEE8E" w14:textId="77777777" w:rsidR="00B5188E" w:rsidRPr="00DB7D4E" w:rsidRDefault="00B5188E" w:rsidP="00C413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b/>
                <w:bCs/>
                <w:sz w:val="24"/>
                <w:szCs w:val="24"/>
                <w:bdr w:val="none" w:sz="0" w:space="0" w:color="auto"/>
              </w:rPr>
            </w:pPr>
            <w:r w:rsidRPr="00DB7D4E">
              <w:rPr>
                <w:b/>
                <w:bCs/>
                <w:sz w:val="24"/>
                <w:szCs w:val="24"/>
                <w:bdr w:val="none" w:sz="0" w:space="0" w:color="auto"/>
              </w:rPr>
              <w:t>0.098*</w:t>
            </w:r>
          </w:p>
        </w:tc>
      </w:tr>
    </w:tbl>
    <w:p w14:paraId="26784074" w14:textId="25192DF6" w:rsidR="00B93366" w:rsidRPr="00DB7D4E" w:rsidRDefault="00DB7D4E" w:rsidP="00DB7D4E">
      <w:pPr>
        <w:pStyle w:val="HTML"/>
        <w:shd w:val="clear" w:color="auto" w:fill="FFFFFF"/>
        <w:spacing w:line="480" w:lineRule="auto"/>
      </w:pPr>
      <w:r w:rsidRPr="00DB7D4E">
        <w:rPr>
          <w:rFonts w:ascii="Times New Roman" w:hAnsi="Times New Roman" w:cs="Times New Roman"/>
          <w:color w:val="auto"/>
          <w:kern w:val="18"/>
          <w:szCs w:val="18"/>
          <w:bdr w:val="none" w:sz="0" w:space="0" w:color="auto"/>
        </w:rPr>
        <w:t xml:space="preserve">Note: </w:t>
      </w:r>
      <w:r w:rsidRPr="00E523D5">
        <w:rPr>
          <w:rFonts w:ascii="Times" w:hAnsi="Times" w:cs="Times New Roman"/>
        </w:rPr>
        <w:t xml:space="preserve">Cox univariate analysis was performed on all factors and Cox multivariate analysis was performed with variates which were </w:t>
      </w:r>
      <w:r w:rsidRPr="00E523D5">
        <w:rPr>
          <w:rFonts w:ascii="Times" w:hAnsi="Times" w:cs="Times New Roman"/>
          <w:i/>
        </w:rPr>
        <w:t>P</w:t>
      </w:r>
      <w:r w:rsidRPr="00E523D5">
        <w:rPr>
          <w:rFonts w:ascii="Times" w:hAnsi="Times" w:cs="Times New Roman"/>
        </w:rPr>
        <w:t xml:space="preserve"> </w:t>
      </w:r>
      <w:r w:rsidRPr="00E523D5">
        <w:rPr>
          <w:rFonts w:ascii="Times" w:hAnsi="Times" w:cs="Times New Roman"/>
          <w:iCs/>
        </w:rPr>
        <w:t>&lt; 0.2</w:t>
      </w:r>
      <w:r w:rsidRPr="00E523D5">
        <w:rPr>
          <w:rFonts w:ascii="Times" w:hAnsi="Times" w:cs="Times New Roman"/>
        </w:rPr>
        <w:t xml:space="preserve"> of the Cox univariate analysis</w:t>
      </w:r>
      <w:r>
        <w:rPr>
          <w:rFonts w:ascii="Times" w:hAnsi="Times" w:cs="Times New Roman" w:hint="eastAsia"/>
        </w:rPr>
        <w:t>.</w:t>
      </w:r>
    </w:p>
    <w:sectPr w:rsidR="00B93366" w:rsidRPr="00DB7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818CD" w14:textId="77777777" w:rsidR="001F286A" w:rsidRDefault="001F286A" w:rsidP="00B5188E">
      <w:r>
        <w:separator/>
      </w:r>
    </w:p>
  </w:endnote>
  <w:endnote w:type="continuationSeparator" w:id="0">
    <w:p w14:paraId="5097B2BF" w14:textId="77777777" w:rsidR="001F286A" w:rsidRDefault="001F286A" w:rsidP="00B5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2679C" w14:textId="77777777" w:rsidR="001F286A" w:rsidRDefault="001F286A" w:rsidP="00B5188E">
      <w:r>
        <w:separator/>
      </w:r>
    </w:p>
  </w:footnote>
  <w:footnote w:type="continuationSeparator" w:id="0">
    <w:p w14:paraId="524DF123" w14:textId="77777777" w:rsidR="001F286A" w:rsidRDefault="001F286A" w:rsidP="00B51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8E"/>
    <w:rsid w:val="001F286A"/>
    <w:rsid w:val="004C298E"/>
    <w:rsid w:val="00B5188E"/>
    <w:rsid w:val="00B93366"/>
    <w:rsid w:val="00D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5B19C"/>
  <w15:chartTrackingRefBased/>
  <w15:docId w15:val="{3357A278-980F-49F8-A014-D2D5A97B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18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1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188E"/>
    <w:rPr>
      <w:sz w:val="18"/>
      <w:szCs w:val="18"/>
    </w:rPr>
  </w:style>
  <w:style w:type="table" w:customStyle="1" w:styleId="TableNormal">
    <w:name w:val="Table Normal"/>
    <w:qFormat/>
    <w:rsid w:val="00B518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link w:val="HTML0"/>
    <w:uiPriority w:val="99"/>
    <w:qFormat/>
    <w:rsid w:val="00B5188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character" w:customStyle="1" w:styleId="HTML0">
    <w:name w:val="HTML 预设格式 字符"/>
    <w:basedOn w:val="a0"/>
    <w:link w:val="HTML"/>
    <w:uiPriority w:val="99"/>
    <w:qFormat/>
    <w:rsid w:val="00B5188E"/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3</cp:revision>
  <dcterms:created xsi:type="dcterms:W3CDTF">2020-06-11T06:24:00Z</dcterms:created>
  <dcterms:modified xsi:type="dcterms:W3CDTF">2020-06-11T06:41:00Z</dcterms:modified>
</cp:coreProperties>
</file>