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5" w:rsidRPr="000306A5" w:rsidRDefault="000306A5" w:rsidP="000306A5">
      <w:pPr>
        <w:autoSpaceDE w:val="0"/>
        <w:autoSpaceDN w:val="0"/>
        <w:adjustRightInd w:val="0"/>
        <w:spacing w:after="0" w:line="240" w:lineRule="auto"/>
        <w:jc w:val="both"/>
        <w:rPr>
          <w:spacing w:val="3"/>
          <w:sz w:val="24"/>
          <w:szCs w:val="24"/>
          <w:lang w:val="en-US"/>
        </w:rPr>
      </w:pPr>
      <w:r w:rsidRPr="000306A5">
        <w:rPr>
          <w:b/>
          <w:spacing w:val="3"/>
          <w:sz w:val="24"/>
          <w:szCs w:val="24"/>
          <w:lang w:val="en-US"/>
        </w:rPr>
        <w:t xml:space="preserve">Supplementary Table 2. </w:t>
      </w:r>
      <w:r w:rsidR="00C52165" w:rsidRPr="0062084E">
        <w:rPr>
          <w:spacing w:val="3"/>
          <w:sz w:val="24"/>
          <w:szCs w:val="24"/>
          <w:highlight w:val="green"/>
          <w:lang w:val="en-US"/>
        </w:rPr>
        <w:t>Examples</w:t>
      </w:r>
      <w:r w:rsidR="004D2EC0" w:rsidRPr="0062084E">
        <w:rPr>
          <w:spacing w:val="3"/>
          <w:sz w:val="24"/>
          <w:szCs w:val="24"/>
          <w:highlight w:val="green"/>
          <w:lang w:val="en-US"/>
        </w:rPr>
        <w:t xml:space="preserve"> of COI sequences</w:t>
      </w:r>
      <w:r w:rsidR="004D2EC0" w:rsidRPr="000306A5">
        <w:rPr>
          <w:spacing w:val="3"/>
          <w:sz w:val="24"/>
          <w:szCs w:val="24"/>
          <w:lang w:val="en-US"/>
        </w:rPr>
        <w:t xml:space="preserve"> </w:t>
      </w:r>
      <w:r w:rsidR="004D2EC0">
        <w:rPr>
          <w:spacing w:val="3"/>
          <w:sz w:val="24"/>
          <w:szCs w:val="24"/>
          <w:lang w:val="en-US"/>
        </w:rPr>
        <w:t>a</w:t>
      </w:r>
      <w:r w:rsidRPr="000306A5">
        <w:rPr>
          <w:spacing w:val="3"/>
          <w:sz w:val="24"/>
          <w:szCs w:val="24"/>
          <w:lang w:val="en-US"/>
        </w:rPr>
        <w:t xml:space="preserve">ccession numbers downloaded from BOLD Systems and </w:t>
      </w:r>
      <w:proofErr w:type="spellStart"/>
      <w:r w:rsidRPr="000306A5">
        <w:rPr>
          <w:spacing w:val="3"/>
          <w:sz w:val="24"/>
          <w:szCs w:val="24"/>
          <w:lang w:val="en-US"/>
        </w:rPr>
        <w:t>Genbank</w:t>
      </w:r>
      <w:proofErr w:type="spellEnd"/>
      <w:r w:rsidRPr="000306A5">
        <w:rPr>
          <w:spacing w:val="3"/>
          <w:sz w:val="24"/>
          <w:szCs w:val="24"/>
          <w:lang w:val="en-US"/>
        </w:rPr>
        <w:t xml:space="preserve"> used </w:t>
      </w:r>
      <w:r w:rsidR="00C52165" w:rsidRPr="0062084E">
        <w:rPr>
          <w:spacing w:val="3"/>
          <w:sz w:val="24"/>
          <w:szCs w:val="24"/>
          <w:highlight w:val="green"/>
          <w:lang w:val="en-US"/>
        </w:rPr>
        <w:t>for</w:t>
      </w:r>
      <w:r w:rsidR="004D2EC0" w:rsidRPr="0062084E">
        <w:rPr>
          <w:spacing w:val="3"/>
          <w:sz w:val="24"/>
          <w:szCs w:val="24"/>
          <w:highlight w:val="green"/>
          <w:lang w:val="en-US"/>
        </w:rPr>
        <w:t xml:space="preserve"> primer</w:t>
      </w:r>
      <w:r w:rsidR="00C52165" w:rsidRPr="0062084E">
        <w:rPr>
          <w:spacing w:val="3"/>
          <w:sz w:val="24"/>
          <w:szCs w:val="24"/>
          <w:highlight w:val="green"/>
          <w:lang w:val="en-US"/>
        </w:rPr>
        <w:t xml:space="preserve"> design</w:t>
      </w:r>
      <w:r w:rsidR="004D2EC0" w:rsidRPr="0062084E">
        <w:rPr>
          <w:spacing w:val="3"/>
          <w:sz w:val="24"/>
          <w:szCs w:val="24"/>
          <w:highlight w:val="green"/>
          <w:lang w:val="en-US"/>
        </w:rPr>
        <w:t xml:space="preserve"> </w:t>
      </w:r>
      <w:r w:rsidRPr="000306A5">
        <w:rPr>
          <w:spacing w:val="3"/>
          <w:sz w:val="24"/>
          <w:szCs w:val="24"/>
          <w:lang w:val="en-US"/>
        </w:rPr>
        <w:t>in this work.</w:t>
      </w:r>
    </w:p>
    <w:p w:rsidR="000306A5" w:rsidRPr="001B2ECB" w:rsidRDefault="000306A5" w:rsidP="000306A5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pacing w:val="3"/>
          <w:sz w:val="20"/>
          <w:szCs w:val="24"/>
          <w:lang w:val="en-US"/>
        </w:rPr>
      </w:pPr>
    </w:p>
    <w:tbl>
      <w:tblPr>
        <w:tblStyle w:val="Tabelaclssica1"/>
        <w:tblpPr w:leftFromText="141" w:rightFromText="141" w:vertAnchor="page" w:horzAnchor="margin" w:tblpY="2371"/>
        <w:tblW w:w="0" w:type="auto"/>
        <w:tblLayout w:type="fixed"/>
        <w:tblLook w:val="0000" w:firstRow="0" w:lastRow="0" w:firstColumn="0" w:lastColumn="0" w:noHBand="0" w:noVBand="0"/>
      </w:tblPr>
      <w:tblGrid>
        <w:gridCol w:w="3292"/>
        <w:gridCol w:w="2803"/>
        <w:gridCol w:w="2625"/>
      </w:tblGrid>
      <w:tr w:rsidR="000306A5" w:rsidTr="00F75184">
        <w:trPr>
          <w:trHeight w:val="283"/>
        </w:trPr>
        <w:tc>
          <w:tcPr>
            <w:tcW w:w="3292" w:type="dxa"/>
            <w:tcBorders>
              <w:top w:val="single" w:sz="12" w:space="0" w:color="000000"/>
              <w:bottom w:val="single" w:sz="4" w:space="0" w:color="auto"/>
            </w:tcBorders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proofErr w:type="spellStart"/>
            <w:r w:rsidRPr="001B6680">
              <w:rPr>
                <w:b/>
                <w:spacing w:val="3"/>
              </w:rPr>
              <w:t>Species</w:t>
            </w:r>
            <w:proofErr w:type="spellEnd"/>
          </w:p>
        </w:tc>
        <w:tc>
          <w:tcPr>
            <w:tcW w:w="2803" w:type="dxa"/>
            <w:tcBorders>
              <w:top w:val="single" w:sz="12" w:space="0" w:color="000000"/>
              <w:bottom w:val="single" w:sz="4" w:space="0" w:color="auto"/>
            </w:tcBorders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1B6680">
              <w:rPr>
                <w:b/>
                <w:spacing w:val="3"/>
              </w:rPr>
              <w:t>BOLD ID</w:t>
            </w:r>
          </w:p>
        </w:tc>
        <w:tc>
          <w:tcPr>
            <w:tcW w:w="2625" w:type="dxa"/>
            <w:tcBorders>
              <w:top w:val="single" w:sz="12" w:space="0" w:color="000000"/>
              <w:bottom w:val="single" w:sz="4" w:space="0" w:color="auto"/>
            </w:tcBorders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1B6680">
              <w:rPr>
                <w:b/>
                <w:spacing w:val="3"/>
              </w:rPr>
              <w:t xml:space="preserve">GenBank </w:t>
            </w:r>
          </w:p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proofErr w:type="spellStart"/>
            <w:r w:rsidRPr="001B6680">
              <w:rPr>
                <w:b/>
                <w:spacing w:val="3"/>
              </w:rPr>
              <w:t>Accession</w:t>
            </w:r>
            <w:proofErr w:type="spellEnd"/>
            <w:r w:rsidRPr="001B6680">
              <w:rPr>
                <w:b/>
                <w:spacing w:val="3"/>
              </w:rPr>
              <w:t xml:space="preserve"> </w:t>
            </w:r>
            <w:proofErr w:type="spellStart"/>
            <w:r w:rsidRPr="001B6680">
              <w:rPr>
                <w:b/>
                <w:spacing w:val="3"/>
              </w:rPr>
              <w:t>number</w:t>
            </w:r>
            <w:proofErr w:type="spellEnd"/>
          </w:p>
        </w:tc>
      </w:tr>
      <w:tr w:rsidR="000306A5" w:rsidTr="00F75184">
        <w:trPr>
          <w:trHeight w:val="283"/>
        </w:trPr>
        <w:tc>
          <w:tcPr>
            <w:tcW w:w="3292" w:type="dxa"/>
            <w:tcBorders>
              <w:top w:val="single" w:sz="4" w:space="0" w:color="auto"/>
            </w:tcBorders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megacephala</w:t>
            </w:r>
          </w:p>
        </w:tc>
        <w:tc>
          <w:tcPr>
            <w:tcW w:w="2803" w:type="dxa"/>
            <w:tcBorders>
              <w:top w:val="single" w:sz="4" w:space="0" w:color="auto"/>
            </w:tcBorders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DIQTB334-11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*</w:t>
            </w:r>
          </w:p>
        </w:tc>
      </w:tr>
      <w:tr w:rsidR="000306A5" w:rsidTr="00F75184">
        <w:trPr>
          <w:trHeight w:val="283"/>
        </w:trPr>
        <w:tc>
          <w:tcPr>
            <w:tcW w:w="3292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megacephala</w:t>
            </w:r>
          </w:p>
        </w:tc>
        <w:tc>
          <w:tcPr>
            <w:tcW w:w="2803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DIRTT059-11</w:t>
            </w:r>
          </w:p>
        </w:tc>
        <w:tc>
          <w:tcPr>
            <w:tcW w:w="2625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KC617813</w:t>
            </w:r>
          </w:p>
        </w:tc>
      </w:tr>
      <w:tr w:rsidR="000306A5" w:rsidTr="00F75184">
        <w:trPr>
          <w:trHeight w:val="283"/>
        </w:trPr>
        <w:tc>
          <w:tcPr>
            <w:tcW w:w="3292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megacephala</w:t>
            </w:r>
          </w:p>
        </w:tc>
        <w:tc>
          <w:tcPr>
            <w:tcW w:w="2803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FFECU065-14</w:t>
            </w:r>
          </w:p>
        </w:tc>
        <w:tc>
          <w:tcPr>
            <w:tcW w:w="2625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*</w:t>
            </w:r>
          </w:p>
        </w:tc>
      </w:tr>
      <w:tr w:rsidR="000306A5" w:rsidTr="00F75184">
        <w:trPr>
          <w:trHeight w:val="283"/>
        </w:trPr>
        <w:tc>
          <w:tcPr>
            <w:tcW w:w="3292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megacephala</w:t>
            </w:r>
          </w:p>
        </w:tc>
        <w:tc>
          <w:tcPr>
            <w:tcW w:w="2803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GBDP13130-13</w:t>
            </w:r>
          </w:p>
        </w:tc>
        <w:tc>
          <w:tcPr>
            <w:tcW w:w="2625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KC855272</w:t>
            </w:r>
          </w:p>
        </w:tc>
      </w:tr>
      <w:tr w:rsidR="000306A5" w:rsidTr="00F75184">
        <w:trPr>
          <w:trHeight w:val="283"/>
        </w:trPr>
        <w:tc>
          <w:tcPr>
            <w:tcW w:w="3292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megacephala</w:t>
            </w:r>
          </w:p>
        </w:tc>
        <w:tc>
          <w:tcPr>
            <w:tcW w:w="2803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GBDP14090-13</w:t>
            </w:r>
          </w:p>
        </w:tc>
        <w:tc>
          <w:tcPr>
            <w:tcW w:w="2625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JX430024</w:t>
            </w:r>
          </w:p>
        </w:tc>
      </w:tr>
      <w:tr w:rsidR="000306A5" w:rsidTr="00F75184">
        <w:trPr>
          <w:trHeight w:val="283"/>
        </w:trPr>
        <w:tc>
          <w:tcPr>
            <w:tcW w:w="3292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megacephala</w:t>
            </w:r>
          </w:p>
        </w:tc>
        <w:tc>
          <w:tcPr>
            <w:tcW w:w="2803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SYC7408-14</w:t>
            </w:r>
          </w:p>
        </w:tc>
        <w:tc>
          <w:tcPr>
            <w:tcW w:w="2625" w:type="dxa"/>
          </w:tcPr>
          <w:p w:rsidR="000306A5" w:rsidRPr="001B6680" w:rsidRDefault="000306A5" w:rsidP="00F75184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KX052071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  <w:highlight w:val="green"/>
              </w:rPr>
            </w:pPr>
            <w:proofErr w:type="spellStart"/>
            <w:r w:rsidRPr="00BB627C">
              <w:rPr>
                <w:b/>
                <w:i/>
                <w:spacing w:val="3"/>
                <w:highlight w:val="green"/>
              </w:rPr>
              <w:t>Chrysomya</w:t>
            </w:r>
            <w:proofErr w:type="spellEnd"/>
            <w:r w:rsidRPr="00BB627C">
              <w:rPr>
                <w:b/>
                <w:i/>
                <w:spacing w:val="3"/>
                <w:highlight w:val="green"/>
              </w:rPr>
              <w:t xml:space="preserve"> megacephala</w:t>
            </w:r>
          </w:p>
        </w:tc>
        <w:tc>
          <w:tcPr>
            <w:tcW w:w="2803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  <w:highlight w:val="green"/>
              </w:rPr>
            </w:pPr>
            <w:r w:rsidRPr="00BB627C">
              <w:rPr>
                <w:b/>
                <w:spacing w:val="3"/>
                <w:highlight w:val="green"/>
              </w:rPr>
              <w:t>GBMIN18761-13</w:t>
            </w:r>
          </w:p>
        </w:tc>
        <w:tc>
          <w:tcPr>
            <w:tcW w:w="2625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  <w:highlight w:val="green"/>
              </w:rPr>
            </w:pPr>
            <w:r w:rsidRPr="00BB627C">
              <w:rPr>
                <w:b/>
                <w:spacing w:val="3"/>
                <w:highlight w:val="green"/>
              </w:rPr>
              <w:t>JQ246662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albiceps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GBDP16296-15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KJ394508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albiceps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GBMIN18792-13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JQ246659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albiceps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NICC032-13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KF919012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albiceps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NICC037-13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KF919017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albiceps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CDFD003-12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JX438026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albiceps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FFECU018-14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*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putoria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GBMIN34242-13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FJ195384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</w:rPr>
            </w:pPr>
            <w:proofErr w:type="spellStart"/>
            <w:r w:rsidRPr="00BB627C">
              <w:rPr>
                <w:b/>
                <w:i/>
                <w:spacing w:val="3"/>
              </w:rPr>
              <w:t>Chrysomya</w:t>
            </w:r>
            <w:proofErr w:type="spellEnd"/>
            <w:r w:rsidRPr="00BB627C">
              <w:rPr>
                <w:b/>
                <w:i/>
                <w:spacing w:val="3"/>
              </w:rPr>
              <w:t xml:space="preserve"> putoria</w:t>
            </w:r>
          </w:p>
        </w:tc>
        <w:tc>
          <w:tcPr>
            <w:tcW w:w="2803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GBMIN18790-13</w:t>
            </w:r>
          </w:p>
        </w:tc>
        <w:tc>
          <w:tcPr>
            <w:tcW w:w="2625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JQ246663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Chrysomya</w:t>
            </w:r>
            <w:proofErr w:type="spellEnd"/>
            <w:r w:rsidRPr="001B6680">
              <w:rPr>
                <w:i/>
                <w:spacing w:val="3"/>
              </w:rPr>
              <w:t xml:space="preserve"> putoria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GBDP0586-06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AF295554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</w:rPr>
            </w:pPr>
            <w:proofErr w:type="spellStart"/>
            <w:r w:rsidRPr="00BB627C">
              <w:rPr>
                <w:b/>
                <w:i/>
                <w:spacing w:val="3"/>
              </w:rPr>
              <w:t>Cochliomyia</w:t>
            </w:r>
            <w:proofErr w:type="spellEnd"/>
            <w:r w:rsidRPr="00BB627C">
              <w:rPr>
                <w:b/>
                <w:i/>
                <w:spacing w:val="3"/>
              </w:rPr>
              <w:t xml:space="preserve"> macellaria</w:t>
            </w:r>
          </w:p>
        </w:tc>
        <w:tc>
          <w:tcPr>
            <w:tcW w:w="2803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GBMIN18759-13</w:t>
            </w:r>
          </w:p>
        </w:tc>
        <w:tc>
          <w:tcPr>
            <w:tcW w:w="2625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JQ246666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Cochliomyia</w:t>
            </w:r>
            <w:proofErr w:type="spellEnd"/>
            <w:r w:rsidRPr="001B6680">
              <w:rPr>
                <w:i/>
                <w:spacing w:val="3"/>
              </w:rPr>
              <w:t xml:space="preserve"> macellaria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BBDIT930-11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*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Cochliomyia</w:t>
            </w:r>
            <w:proofErr w:type="spellEnd"/>
            <w:r w:rsidRPr="001B6680">
              <w:rPr>
                <w:i/>
                <w:spacing w:val="3"/>
              </w:rPr>
              <w:t xml:space="preserve"> macellaria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BBDIT935-11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*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Cochliomyia</w:t>
            </w:r>
            <w:proofErr w:type="spellEnd"/>
            <w:r w:rsidRPr="001B6680">
              <w:rPr>
                <w:i/>
                <w:spacing w:val="3"/>
              </w:rPr>
              <w:t xml:space="preserve"> macellaria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FFECU242-16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*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24127D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</w:rPr>
            </w:pPr>
            <w:proofErr w:type="spellStart"/>
            <w:r w:rsidRPr="0024127D">
              <w:rPr>
                <w:b/>
                <w:i/>
                <w:spacing w:val="3"/>
              </w:rPr>
              <w:t>Lucilia</w:t>
            </w:r>
            <w:proofErr w:type="spellEnd"/>
            <w:r w:rsidRPr="0024127D">
              <w:rPr>
                <w:b/>
                <w:i/>
                <w:spacing w:val="3"/>
              </w:rPr>
              <w:t xml:space="preserve"> eximia</w:t>
            </w:r>
          </w:p>
        </w:tc>
        <w:tc>
          <w:tcPr>
            <w:tcW w:w="2803" w:type="dxa"/>
          </w:tcPr>
          <w:p w:rsidR="00010F9D" w:rsidRPr="0024127D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24127D">
              <w:rPr>
                <w:b/>
                <w:spacing w:val="3"/>
              </w:rPr>
              <w:t>GBDP2534-06</w:t>
            </w:r>
          </w:p>
        </w:tc>
        <w:tc>
          <w:tcPr>
            <w:tcW w:w="2625" w:type="dxa"/>
          </w:tcPr>
          <w:p w:rsidR="00010F9D" w:rsidRPr="0024127D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24127D">
              <w:rPr>
                <w:b/>
                <w:spacing w:val="3"/>
              </w:rPr>
              <w:t>DQ453491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</w:rPr>
            </w:pPr>
            <w:proofErr w:type="spellStart"/>
            <w:r w:rsidRPr="00BB627C">
              <w:rPr>
                <w:b/>
                <w:i/>
                <w:spacing w:val="3"/>
              </w:rPr>
              <w:t>Lucilia</w:t>
            </w:r>
            <w:proofErr w:type="spellEnd"/>
            <w:r w:rsidRPr="00BB627C">
              <w:rPr>
                <w:b/>
                <w:i/>
                <w:spacing w:val="3"/>
              </w:rPr>
              <w:t xml:space="preserve"> eximia</w:t>
            </w:r>
          </w:p>
        </w:tc>
        <w:tc>
          <w:tcPr>
            <w:tcW w:w="2803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GBMIN18753-13</w:t>
            </w:r>
          </w:p>
        </w:tc>
        <w:tc>
          <w:tcPr>
            <w:tcW w:w="2625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JQ246678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Lucilia</w:t>
            </w:r>
            <w:proofErr w:type="spellEnd"/>
            <w:r w:rsidRPr="001B6680">
              <w:rPr>
                <w:i/>
                <w:spacing w:val="3"/>
              </w:rPr>
              <w:t xml:space="preserve"> eximia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BNNR030-11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JN280698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</w:rPr>
            </w:pPr>
            <w:proofErr w:type="spellStart"/>
            <w:r w:rsidRPr="00BB627C">
              <w:rPr>
                <w:b/>
                <w:i/>
                <w:spacing w:val="3"/>
              </w:rPr>
              <w:t>Lucilia</w:t>
            </w:r>
            <w:proofErr w:type="spellEnd"/>
            <w:r w:rsidRPr="00BB627C">
              <w:rPr>
                <w:b/>
                <w:i/>
                <w:spacing w:val="3"/>
              </w:rPr>
              <w:t xml:space="preserve"> eximia</w:t>
            </w:r>
          </w:p>
        </w:tc>
        <w:tc>
          <w:tcPr>
            <w:tcW w:w="2803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BNNR035-11</w:t>
            </w:r>
          </w:p>
        </w:tc>
        <w:tc>
          <w:tcPr>
            <w:tcW w:w="2625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JN280702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Lucilia</w:t>
            </w:r>
            <w:proofErr w:type="spellEnd"/>
            <w:r w:rsidRPr="001B6680">
              <w:rPr>
                <w:i/>
                <w:spacing w:val="3"/>
              </w:rPr>
              <w:t xml:space="preserve"> eximia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BNNR036-11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JN280703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Lucilia</w:t>
            </w:r>
            <w:proofErr w:type="spellEnd"/>
            <w:r w:rsidRPr="001B6680">
              <w:rPr>
                <w:i/>
                <w:spacing w:val="3"/>
              </w:rPr>
              <w:t xml:space="preserve"> eximia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BNNR040-11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JN280706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Lucilia</w:t>
            </w:r>
            <w:proofErr w:type="spellEnd"/>
            <w:r w:rsidRPr="001B6680">
              <w:rPr>
                <w:i/>
                <w:spacing w:val="3"/>
              </w:rPr>
              <w:t xml:space="preserve"> cuprina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GBDP0706-06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AJ417704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</w:rPr>
            </w:pPr>
            <w:proofErr w:type="spellStart"/>
            <w:r w:rsidRPr="00BB627C">
              <w:rPr>
                <w:b/>
                <w:i/>
                <w:spacing w:val="3"/>
              </w:rPr>
              <w:t>Lucilia</w:t>
            </w:r>
            <w:proofErr w:type="spellEnd"/>
            <w:r w:rsidRPr="00BB627C">
              <w:rPr>
                <w:b/>
                <w:i/>
                <w:spacing w:val="3"/>
              </w:rPr>
              <w:t xml:space="preserve"> cuprina</w:t>
            </w:r>
          </w:p>
        </w:tc>
        <w:tc>
          <w:tcPr>
            <w:tcW w:w="2803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GBMIN18783-13</w:t>
            </w:r>
          </w:p>
        </w:tc>
        <w:tc>
          <w:tcPr>
            <w:tcW w:w="2625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JQ246677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Lucilia</w:t>
            </w:r>
            <w:proofErr w:type="spellEnd"/>
            <w:r w:rsidRPr="001B6680">
              <w:rPr>
                <w:i/>
                <w:spacing w:val="3"/>
              </w:rPr>
              <w:t xml:space="preserve"> cuprina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DIQT002-08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*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i/>
                <w:spacing w:val="3"/>
              </w:rPr>
            </w:pPr>
            <w:proofErr w:type="spellStart"/>
            <w:r w:rsidRPr="00BB627C">
              <w:rPr>
                <w:b/>
                <w:i/>
                <w:spacing w:val="3"/>
              </w:rPr>
              <w:t>Lucilia</w:t>
            </w:r>
            <w:proofErr w:type="spellEnd"/>
            <w:r w:rsidRPr="00BB627C">
              <w:rPr>
                <w:b/>
                <w:i/>
                <w:spacing w:val="3"/>
              </w:rPr>
              <w:t xml:space="preserve"> cuprina</w:t>
            </w:r>
          </w:p>
        </w:tc>
        <w:tc>
          <w:tcPr>
            <w:tcW w:w="2803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GBDP12075-12</w:t>
            </w:r>
          </w:p>
        </w:tc>
        <w:tc>
          <w:tcPr>
            <w:tcW w:w="2625" w:type="dxa"/>
          </w:tcPr>
          <w:p w:rsidR="00010F9D" w:rsidRPr="00BB627C" w:rsidRDefault="00010F9D" w:rsidP="00010F9D">
            <w:pPr>
              <w:autoSpaceDE w:val="0"/>
              <w:autoSpaceDN w:val="0"/>
              <w:adjustRightInd w:val="0"/>
              <w:jc w:val="center"/>
              <w:rPr>
                <w:b/>
                <w:spacing w:val="3"/>
              </w:rPr>
            </w:pPr>
            <w:r w:rsidRPr="00BB627C">
              <w:rPr>
                <w:b/>
                <w:spacing w:val="3"/>
              </w:rPr>
              <w:t>JF928476</w:t>
            </w:r>
          </w:p>
        </w:tc>
      </w:tr>
      <w:tr w:rsidR="00010F9D" w:rsidTr="00F75184">
        <w:trPr>
          <w:trHeight w:val="283"/>
        </w:trPr>
        <w:tc>
          <w:tcPr>
            <w:tcW w:w="3292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i/>
                <w:spacing w:val="3"/>
              </w:rPr>
            </w:pPr>
            <w:proofErr w:type="spellStart"/>
            <w:r w:rsidRPr="001B6680">
              <w:rPr>
                <w:i/>
                <w:spacing w:val="3"/>
              </w:rPr>
              <w:t>Lucilia</w:t>
            </w:r>
            <w:proofErr w:type="spellEnd"/>
            <w:r w:rsidRPr="001B6680">
              <w:rPr>
                <w:i/>
                <w:spacing w:val="3"/>
              </w:rPr>
              <w:t xml:space="preserve"> cuprina</w:t>
            </w:r>
          </w:p>
        </w:tc>
        <w:tc>
          <w:tcPr>
            <w:tcW w:w="2803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GBDP4482-08</w:t>
            </w:r>
          </w:p>
        </w:tc>
        <w:tc>
          <w:tcPr>
            <w:tcW w:w="2625" w:type="dxa"/>
          </w:tcPr>
          <w:p w:rsidR="00010F9D" w:rsidRPr="001B6680" w:rsidRDefault="00010F9D" w:rsidP="00010F9D">
            <w:pPr>
              <w:autoSpaceDE w:val="0"/>
              <w:autoSpaceDN w:val="0"/>
              <w:adjustRightInd w:val="0"/>
              <w:jc w:val="center"/>
              <w:rPr>
                <w:spacing w:val="3"/>
              </w:rPr>
            </w:pPr>
            <w:r w:rsidRPr="001B6680">
              <w:rPr>
                <w:spacing w:val="3"/>
              </w:rPr>
              <w:t>EU418577</w:t>
            </w:r>
          </w:p>
        </w:tc>
      </w:tr>
    </w:tbl>
    <w:p w:rsidR="00526F19" w:rsidRDefault="00526F19" w:rsidP="00526F19">
      <w:pPr>
        <w:autoSpaceDE w:val="0"/>
        <w:autoSpaceDN w:val="0"/>
        <w:adjustRightInd w:val="0"/>
        <w:spacing w:after="0" w:line="360" w:lineRule="auto"/>
        <w:jc w:val="both"/>
        <w:rPr>
          <w:spacing w:val="3"/>
          <w:sz w:val="24"/>
          <w:szCs w:val="24"/>
          <w:lang w:val="en-US"/>
        </w:rPr>
      </w:pPr>
      <w:bookmarkStart w:id="0" w:name="_GoBack"/>
      <w:bookmarkEnd w:id="0"/>
      <w:r>
        <w:rPr>
          <w:spacing w:val="3"/>
          <w:sz w:val="24"/>
          <w:szCs w:val="24"/>
          <w:lang w:val="en-US"/>
        </w:rPr>
        <w:t xml:space="preserve">Sequences highlighted in </w:t>
      </w:r>
      <w:r w:rsidRPr="00526F19">
        <w:rPr>
          <w:b/>
          <w:spacing w:val="3"/>
          <w:sz w:val="24"/>
          <w:szCs w:val="24"/>
          <w:lang w:val="en-US"/>
        </w:rPr>
        <w:t>bold font</w:t>
      </w:r>
      <w:r>
        <w:rPr>
          <w:spacing w:val="3"/>
          <w:sz w:val="24"/>
          <w:szCs w:val="24"/>
          <w:lang w:val="en-US"/>
        </w:rPr>
        <w:t xml:space="preserve"> are from Brazil.</w:t>
      </w:r>
    </w:p>
    <w:p w:rsidR="000306A5" w:rsidRDefault="000306A5" w:rsidP="00526F19">
      <w:pPr>
        <w:autoSpaceDE w:val="0"/>
        <w:autoSpaceDN w:val="0"/>
        <w:adjustRightInd w:val="0"/>
        <w:spacing w:after="0" w:line="360" w:lineRule="auto"/>
        <w:jc w:val="both"/>
        <w:rPr>
          <w:spacing w:val="3"/>
          <w:sz w:val="24"/>
          <w:szCs w:val="24"/>
          <w:lang w:val="en-US"/>
        </w:rPr>
      </w:pPr>
      <w:r>
        <w:rPr>
          <w:spacing w:val="3"/>
          <w:sz w:val="24"/>
          <w:szCs w:val="24"/>
          <w:lang w:val="en-US"/>
        </w:rPr>
        <w:t xml:space="preserve">*Sequences available only in </w:t>
      </w:r>
      <w:proofErr w:type="spellStart"/>
      <w:r>
        <w:rPr>
          <w:spacing w:val="3"/>
          <w:sz w:val="24"/>
          <w:szCs w:val="24"/>
          <w:lang w:val="en-US"/>
        </w:rPr>
        <w:t>BOLD</w:t>
      </w:r>
      <w:r w:rsidR="00BB627C">
        <w:rPr>
          <w:spacing w:val="3"/>
          <w:sz w:val="24"/>
          <w:szCs w:val="24"/>
          <w:lang w:val="en-US"/>
        </w:rPr>
        <w:t>Systems</w:t>
      </w:r>
      <w:proofErr w:type="spellEnd"/>
      <w:r>
        <w:rPr>
          <w:spacing w:val="3"/>
          <w:sz w:val="24"/>
          <w:szCs w:val="24"/>
          <w:lang w:val="en-US"/>
        </w:rPr>
        <w:t>.</w:t>
      </w:r>
    </w:p>
    <w:sectPr w:rsidR="000306A5"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33"/>
    <w:rsid w:val="00010F9D"/>
    <w:rsid w:val="000306A5"/>
    <w:rsid w:val="00106D1F"/>
    <w:rsid w:val="001B2ECB"/>
    <w:rsid w:val="001E78ED"/>
    <w:rsid w:val="0024127D"/>
    <w:rsid w:val="004D2EC0"/>
    <w:rsid w:val="00526F19"/>
    <w:rsid w:val="0062084E"/>
    <w:rsid w:val="00B2356B"/>
    <w:rsid w:val="00BA08C5"/>
    <w:rsid w:val="00BB627C"/>
    <w:rsid w:val="00C52165"/>
    <w:rsid w:val="00E6165F"/>
    <w:rsid w:val="00FA6881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33"/>
    <w:rPr>
      <w:rFonts w:ascii="Times New Roman" w:eastAsia="SimSu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basedOn w:val="Tabelanormal"/>
    <w:rsid w:val="000306A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33"/>
    <w:rPr>
      <w:rFonts w:ascii="Times New Roman" w:eastAsia="SimSu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lssica1">
    <w:name w:val="Table Classic 1"/>
    <w:basedOn w:val="Tabelanormal"/>
    <w:rsid w:val="000306A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5</cp:revision>
  <cp:lastPrinted>2019-12-08T19:07:00Z</cp:lastPrinted>
  <dcterms:created xsi:type="dcterms:W3CDTF">2020-06-23T11:49:00Z</dcterms:created>
  <dcterms:modified xsi:type="dcterms:W3CDTF">2020-06-24T18:39:00Z</dcterms:modified>
</cp:coreProperties>
</file>