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57656" w14:textId="4974FA9C" w:rsidR="000843E1" w:rsidRPr="00A32837" w:rsidRDefault="000843E1" w:rsidP="000843E1">
      <w:pPr>
        <w:spacing w:after="0" w:line="480" w:lineRule="auto"/>
        <w:rPr>
          <w:rFonts w:ascii="Times New Roman" w:eastAsiaTheme="majorEastAsia" w:hAnsi="Times New Roman" w:cs="Times New Roman"/>
          <w:b/>
          <w:bCs/>
          <w:sz w:val="24"/>
          <w:szCs w:val="24"/>
          <w:lang w:val="en-GB"/>
        </w:rPr>
      </w:pPr>
      <w:r w:rsidRPr="00A32837">
        <w:rPr>
          <w:rFonts w:ascii="Times New Roman" w:eastAsiaTheme="majorEastAsia" w:hAnsi="Times New Roman" w:cs="Times New Roman"/>
          <w:b/>
          <w:bCs/>
          <w:sz w:val="24"/>
          <w:szCs w:val="24"/>
          <w:lang w:val="en-GB"/>
        </w:rPr>
        <w:t>S1. Parameter optimisation in STACKS</w:t>
      </w:r>
    </w:p>
    <w:p w14:paraId="228F8A4D" w14:textId="1CD3304E" w:rsidR="000843E1" w:rsidRPr="00A32837" w:rsidRDefault="00A32837" w:rsidP="000843E1">
      <w:pPr>
        <w:spacing w:after="0" w:line="240" w:lineRule="auto"/>
        <w:rPr>
          <w:rFonts w:ascii="Times New Roman" w:eastAsiaTheme="majorEastAsia" w:hAnsi="Times New Roman" w:cs="Times New Roman"/>
          <w:sz w:val="24"/>
          <w:szCs w:val="24"/>
          <w:lang w:val="en-GB"/>
        </w:rPr>
      </w:pPr>
      <w:r>
        <w:rPr>
          <w:rFonts w:ascii="Times New Roman" w:eastAsiaTheme="majorEastAsia" w:hAnsi="Times New Roman" w:cs="Times New Roman"/>
          <w:sz w:val="24"/>
          <w:szCs w:val="24"/>
          <w:lang w:val="en-GB"/>
        </w:rPr>
        <w:t xml:space="preserve">Figure A) </w:t>
      </w:r>
      <w:r w:rsidR="000843E1" w:rsidRPr="00A32837">
        <w:rPr>
          <w:rFonts w:ascii="Times New Roman" w:eastAsiaTheme="majorEastAsia" w:hAnsi="Times New Roman" w:cs="Times New Roman"/>
          <w:sz w:val="24"/>
          <w:szCs w:val="24"/>
          <w:lang w:val="en-GB"/>
        </w:rPr>
        <w:t>Combinations of the main parameters using the denovo_map.pl pipeline in STACKS. Minimum stack depth (-m), maximum number of nucleotide mismatches between stacks (-M) and maximum number of mismatches between sample loci (-n).</w:t>
      </w:r>
    </w:p>
    <w:p w14:paraId="22F5DAB2" w14:textId="25860C38" w:rsidR="00193EBA" w:rsidRPr="00A32837" w:rsidRDefault="00193EBA" w:rsidP="000843E1">
      <w:pPr>
        <w:spacing w:line="480" w:lineRule="auto"/>
        <w:jc w:val="center"/>
        <w:rPr>
          <w:rFonts w:ascii="Times New Roman" w:eastAsiaTheme="majorEastAsia" w:hAnsi="Times New Roman" w:cs="Times New Roman"/>
          <w:sz w:val="24"/>
          <w:szCs w:val="24"/>
          <w:lang w:val="en-GB"/>
        </w:rPr>
        <w:sectPr w:rsidR="00193EBA" w:rsidRPr="00A32837" w:rsidSect="000843E1">
          <w:pgSz w:w="15840" w:h="12240" w:orient="landscape"/>
          <w:pgMar w:top="1440" w:right="1440" w:bottom="1440" w:left="1440" w:header="708" w:footer="708" w:gutter="0"/>
          <w:cols w:space="708"/>
          <w:docGrid w:linePitch="360"/>
        </w:sectPr>
      </w:pPr>
      <w:r w:rsidRPr="00A32837">
        <w:rPr>
          <w:rFonts w:ascii="Times New Roman" w:eastAsiaTheme="majorEastAsia" w:hAnsi="Times New Roman" w:cs="Times New Roman"/>
          <w:noProof/>
          <w:sz w:val="24"/>
          <w:szCs w:val="24"/>
          <w:lang w:eastAsia="es-MX"/>
        </w:rPr>
        <w:drawing>
          <wp:inline distT="0" distB="0" distL="0" distR="0" wp14:anchorId="6D019095" wp14:editId="70149378">
            <wp:extent cx="6888207" cy="2243470"/>
            <wp:effectExtent l="0" t="0" r="8255" b="4445"/>
            <wp:docPr id="14" name="Imagen 14"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_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49293" cy="2263366"/>
                    </a:xfrm>
                    <a:prstGeom prst="rect">
                      <a:avLst/>
                    </a:prstGeom>
                  </pic:spPr>
                </pic:pic>
              </a:graphicData>
            </a:graphic>
          </wp:inline>
        </w:drawing>
      </w:r>
    </w:p>
    <w:p w14:paraId="33F3937B" w14:textId="43A48DE7" w:rsidR="00A32837" w:rsidRPr="00A32837" w:rsidRDefault="00A32837" w:rsidP="00A32837">
      <w:pPr>
        <w:spacing w:before="240"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R</w:t>
      </w:r>
      <w:r w:rsidRPr="00A32837">
        <w:rPr>
          <w:rFonts w:ascii="Times New Roman" w:hAnsi="Times New Roman" w:cs="Times New Roman"/>
          <w:sz w:val="24"/>
          <w:szCs w:val="24"/>
          <w:lang w:val="en-US"/>
        </w:rPr>
        <w:t xml:space="preserve">eads were assembled </w:t>
      </w:r>
      <w:r w:rsidRPr="00A32837">
        <w:rPr>
          <w:rFonts w:ascii="Times New Roman" w:hAnsi="Times New Roman" w:cs="Times New Roman"/>
          <w:i/>
          <w:sz w:val="24"/>
          <w:szCs w:val="24"/>
          <w:lang w:val="en-US"/>
        </w:rPr>
        <w:t>de novo</w:t>
      </w:r>
      <w:r w:rsidRPr="00A32837">
        <w:rPr>
          <w:rFonts w:ascii="Times New Roman" w:hAnsi="Times New Roman" w:cs="Times New Roman"/>
          <w:sz w:val="24"/>
          <w:szCs w:val="24"/>
          <w:lang w:val="en-US"/>
        </w:rPr>
        <w:t xml:space="preserve"> using the </w:t>
      </w:r>
      <w:r w:rsidRPr="00A32837">
        <w:rPr>
          <w:rFonts w:ascii="Times New Roman" w:hAnsi="Times New Roman" w:cs="Times New Roman"/>
          <w:i/>
          <w:sz w:val="24"/>
          <w:szCs w:val="24"/>
          <w:lang w:val="en-US"/>
        </w:rPr>
        <w:t>denovo_map.pl</w:t>
      </w:r>
      <w:r w:rsidRPr="00A32837">
        <w:rPr>
          <w:rFonts w:ascii="Times New Roman" w:hAnsi="Times New Roman" w:cs="Times New Roman"/>
          <w:sz w:val="24"/>
          <w:szCs w:val="24"/>
          <w:lang w:val="en-US"/>
        </w:rPr>
        <w:t xml:space="preserve"> program in STACKS pipeline. This program has 3 key parameters (m, M, and n), which frequently have a significant effect on the building and quality of the resulting loci. The minimum number of raw reads required to form a stack (or putative allele) -</w:t>
      </w:r>
      <w:r w:rsidRPr="00A32837">
        <w:rPr>
          <w:rFonts w:ascii="Times New Roman" w:hAnsi="Times New Roman" w:cs="Times New Roman"/>
          <w:b/>
          <w:bCs/>
          <w:i/>
          <w:iCs/>
          <w:sz w:val="24"/>
          <w:szCs w:val="24"/>
          <w:lang w:val="en-US"/>
        </w:rPr>
        <w:t>m</w:t>
      </w:r>
      <w:r w:rsidRPr="00A32837">
        <w:rPr>
          <w:rFonts w:ascii="Times New Roman" w:hAnsi="Times New Roman" w:cs="Times New Roman"/>
          <w:b/>
          <w:bCs/>
          <w:sz w:val="24"/>
          <w:szCs w:val="24"/>
          <w:lang w:val="en-US"/>
        </w:rPr>
        <w:t xml:space="preserve">, </w:t>
      </w:r>
      <w:r w:rsidRPr="00A32837">
        <w:rPr>
          <w:rFonts w:ascii="Times New Roman" w:hAnsi="Times New Roman" w:cs="Times New Roman"/>
          <w:sz w:val="24"/>
          <w:szCs w:val="24"/>
          <w:lang w:val="en-US"/>
        </w:rPr>
        <w:t>the number of mismatches allowed between stacks to merge them into a putative locus (within individuals)</w:t>
      </w:r>
      <w:r w:rsidRPr="00A32837">
        <w:rPr>
          <w:rFonts w:ascii="Times New Roman" w:hAnsi="Times New Roman" w:cs="Times New Roman"/>
          <w:b/>
          <w:bCs/>
          <w:i/>
          <w:iCs/>
          <w:sz w:val="24"/>
          <w:szCs w:val="24"/>
          <w:lang w:val="en-US"/>
        </w:rPr>
        <w:t xml:space="preserve"> </w:t>
      </w:r>
      <w:r w:rsidRPr="00A32837">
        <w:rPr>
          <w:rFonts w:ascii="Times New Roman" w:hAnsi="Times New Roman" w:cs="Times New Roman"/>
          <w:sz w:val="24"/>
          <w:szCs w:val="24"/>
          <w:lang w:val="en-US"/>
        </w:rPr>
        <w:t>-</w:t>
      </w:r>
      <w:r w:rsidRPr="00A32837">
        <w:rPr>
          <w:rFonts w:ascii="Times New Roman" w:hAnsi="Times New Roman" w:cs="Times New Roman"/>
          <w:b/>
          <w:bCs/>
          <w:i/>
          <w:iCs/>
          <w:sz w:val="24"/>
          <w:szCs w:val="24"/>
          <w:lang w:val="en-US"/>
        </w:rPr>
        <w:t>M</w:t>
      </w:r>
      <w:r w:rsidRPr="00A32837">
        <w:rPr>
          <w:rFonts w:ascii="Times New Roman" w:hAnsi="Times New Roman" w:cs="Times New Roman"/>
          <w:b/>
          <w:bCs/>
          <w:sz w:val="24"/>
          <w:szCs w:val="24"/>
          <w:lang w:val="en-US"/>
        </w:rPr>
        <w:t>,</w:t>
      </w:r>
      <w:r w:rsidRPr="00A32837">
        <w:rPr>
          <w:rFonts w:ascii="Times New Roman" w:hAnsi="Times New Roman" w:cs="Times New Roman"/>
          <w:b/>
          <w:bCs/>
          <w:i/>
          <w:iCs/>
          <w:sz w:val="24"/>
          <w:szCs w:val="24"/>
          <w:lang w:val="en-US"/>
        </w:rPr>
        <w:t xml:space="preserve"> </w:t>
      </w:r>
      <w:r w:rsidRPr="00A32837">
        <w:rPr>
          <w:rFonts w:ascii="Times New Roman" w:hAnsi="Times New Roman" w:cs="Times New Roman"/>
          <w:sz w:val="24"/>
          <w:szCs w:val="24"/>
          <w:lang w:val="en-US"/>
        </w:rPr>
        <w:t xml:space="preserve">and the number of mismatches allowed between stacks (between individuals)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w:t>
      </w:r>
    </w:p>
    <w:p w14:paraId="226D929A" w14:textId="0CACC684"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We ran </w:t>
      </w:r>
      <w:r w:rsidRPr="00A32837">
        <w:rPr>
          <w:rFonts w:ascii="Times New Roman" w:hAnsi="Times New Roman" w:cs="Times New Roman"/>
          <w:i/>
          <w:sz w:val="24"/>
          <w:szCs w:val="24"/>
          <w:lang w:val="en-US"/>
        </w:rPr>
        <w:t>denovo_map.pl</w:t>
      </w:r>
      <w:r w:rsidRPr="00A32837">
        <w:rPr>
          <w:rFonts w:ascii="Times New Roman" w:hAnsi="Times New Roman" w:cs="Times New Roman"/>
          <w:sz w:val="24"/>
          <w:szCs w:val="24"/>
          <w:lang w:val="en-US"/>
        </w:rPr>
        <w:t xml:space="preserve"> several times, varying just one parameter with each parse of the program. We also tested for different values of </w:t>
      </w:r>
      <w:r w:rsidRPr="00A32837">
        <w:rPr>
          <w:rFonts w:ascii="Times New Roman" w:hAnsi="Times New Roman" w:cs="Times New Roman"/>
          <w:b/>
          <w:bCs/>
          <w:i/>
          <w:iCs/>
          <w:sz w:val="24"/>
          <w:szCs w:val="24"/>
          <w:lang w:val="en-US"/>
        </w:rPr>
        <w:t>-p</w:t>
      </w:r>
      <w:r w:rsidRPr="00A32837">
        <w:rPr>
          <w:rFonts w:ascii="Times New Roman" w:hAnsi="Times New Roman" w:cs="Times New Roman"/>
          <w:b/>
          <w:bCs/>
          <w:sz w:val="24"/>
          <w:szCs w:val="24"/>
          <w:lang w:val="en-US"/>
        </w:rPr>
        <w:t xml:space="preserve"> (</w:t>
      </w:r>
      <w:r w:rsidRPr="00A32837">
        <w:rPr>
          <w:rFonts w:ascii="Times New Roman" w:hAnsi="Times New Roman" w:cs="Times New Roman"/>
          <w:sz w:val="24"/>
          <w:szCs w:val="24"/>
          <w:lang w:val="en-US"/>
        </w:rPr>
        <w:t xml:space="preserve">from 8 to 10) on the program populations, which performs the filtering of the loci and population genetics analysis (Figure </w:t>
      </w:r>
      <w:r>
        <w:rPr>
          <w:rFonts w:ascii="Times New Roman" w:hAnsi="Times New Roman" w:cs="Times New Roman"/>
          <w:sz w:val="24"/>
          <w:szCs w:val="24"/>
          <w:lang w:val="en-US"/>
        </w:rPr>
        <w:t>A</w:t>
      </w:r>
      <w:r w:rsidRPr="00A32837">
        <w:rPr>
          <w:rFonts w:ascii="Times New Roman" w:hAnsi="Times New Roman" w:cs="Times New Roman"/>
          <w:sz w:val="24"/>
          <w:szCs w:val="24"/>
          <w:lang w:val="en-US"/>
        </w:rPr>
        <w:t xml:space="preserve">). </w:t>
      </w:r>
    </w:p>
    <w:p w14:paraId="609DEB45" w14:textId="5B485FD6" w:rsidR="00A32837" w:rsidRPr="006F1832" w:rsidRDefault="00A32837" w:rsidP="00A32837">
      <w:pPr>
        <w:spacing w:before="240" w:after="0" w:line="360" w:lineRule="auto"/>
        <w:rPr>
          <w:rFonts w:ascii="Times New Roman" w:hAnsi="Times New Roman" w:cs="Times New Roman"/>
          <w:sz w:val="24"/>
          <w:szCs w:val="24"/>
          <w:lang w:val="en-US"/>
        </w:rPr>
      </w:pPr>
    </w:p>
    <w:p w14:paraId="2DD36AF3" w14:textId="0DC59CA7" w:rsidR="00A32837" w:rsidRPr="00A32837" w:rsidRDefault="00A32837" w:rsidP="00A32837">
      <w:pPr>
        <w:spacing w:before="240" w:after="0" w:line="360" w:lineRule="auto"/>
        <w:rPr>
          <w:rFonts w:ascii="Times New Roman" w:hAnsi="Times New Roman" w:cs="Times New Roman"/>
          <w:sz w:val="24"/>
          <w:szCs w:val="24"/>
          <w:lang w:val="en-US"/>
        </w:rPr>
      </w:pPr>
    </w:p>
    <w:p w14:paraId="22BAC8AB" w14:textId="71177D85"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We found that as higher values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and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are used, the average depth increases and there is no apparent effect of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xml:space="preserve">. Besides, there is no large difference between the depth values when M increases from 3 to 4 (Figure </w:t>
      </w:r>
      <w:r>
        <w:rPr>
          <w:rFonts w:ascii="Times New Roman" w:hAnsi="Times New Roman" w:cs="Times New Roman"/>
          <w:sz w:val="24"/>
          <w:szCs w:val="24"/>
          <w:lang w:val="en-US"/>
        </w:rPr>
        <w:t>B</w:t>
      </w:r>
      <w:r w:rsidRPr="00A32837">
        <w:rPr>
          <w:rFonts w:ascii="Times New Roman" w:hAnsi="Times New Roman" w:cs="Times New Roman"/>
          <w:sz w:val="24"/>
          <w:szCs w:val="24"/>
          <w:lang w:val="en-US"/>
        </w:rPr>
        <w:t>).</w:t>
      </w:r>
    </w:p>
    <w:p w14:paraId="72B0FA2C" w14:textId="77777777" w:rsidR="00A32837" w:rsidRPr="00A32837" w:rsidRDefault="00A32837" w:rsidP="00A32837">
      <w:pPr>
        <w:spacing w:before="240" w:after="0" w:line="360" w:lineRule="auto"/>
        <w:rPr>
          <w:rFonts w:ascii="Times New Roman" w:hAnsi="Times New Roman" w:cs="Times New Roman"/>
          <w:sz w:val="24"/>
          <w:szCs w:val="24"/>
          <w:lang w:val="en-US"/>
        </w:rPr>
      </w:pPr>
    </w:p>
    <w:p w14:paraId="0A7A50B7"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noProof/>
          <w:sz w:val="24"/>
          <w:szCs w:val="24"/>
          <w:lang w:eastAsia="es-MX"/>
        </w:rPr>
        <mc:AlternateContent>
          <mc:Choice Requires="wpg">
            <w:drawing>
              <wp:inline distT="0" distB="0" distL="0" distR="0" wp14:anchorId="373BEF6B" wp14:editId="115CB75D">
                <wp:extent cx="3354747" cy="2057722"/>
                <wp:effectExtent l="0" t="0" r="0" b="0"/>
                <wp:docPr id="4" name="Grupo 13"/>
                <wp:cNvGraphicFramePr/>
                <a:graphic xmlns:a="http://schemas.openxmlformats.org/drawingml/2006/main">
                  <a:graphicData uri="http://schemas.microsoft.com/office/word/2010/wordprocessingGroup">
                    <wpg:wgp>
                      <wpg:cNvGrpSpPr/>
                      <wpg:grpSpPr>
                        <a:xfrm>
                          <a:off x="0" y="0"/>
                          <a:ext cx="3354747" cy="2057722"/>
                          <a:chOff x="0" y="0"/>
                          <a:chExt cx="4394712" cy="2593340"/>
                        </a:xfrm>
                      </wpg:grpSpPr>
                      <pic:pic xmlns:pic="http://schemas.openxmlformats.org/drawingml/2006/picture">
                        <pic:nvPicPr>
                          <pic:cNvPr id="5" name="Imagen 5"/>
                          <pic:cNvPicPr/>
                        </pic:nvPicPr>
                        <pic:blipFill>
                          <a:blip r:embed="rId6">
                            <a:extLst>
                              <a:ext uri="{28A0092B-C50C-407E-A947-70E740481C1C}">
                                <a14:useLocalDpi xmlns:a14="http://schemas.microsoft.com/office/drawing/2010/main" val="0"/>
                              </a:ext>
                            </a:extLst>
                          </a:blip>
                          <a:stretch>
                            <a:fillRect/>
                          </a:stretch>
                        </pic:blipFill>
                        <pic:spPr>
                          <a:xfrm>
                            <a:off x="0" y="0"/>
                            <a:ext cx="4309110" cy="2593340"/>
                          </a:xfrm>
                          <a:prstGeom prst="rect">
                            <a:avLst/>
                          </a:prstGeom>
                          <a:solidFill>
                            <a:schemeClr val="lt1"/>
                          </a:solidFill>
                        </pic:spPr>
                      </pic:pic>
                      <wpg:grpSp>
                        <wpg:cNvPr id="6" name="Grupo 6"/>
                        <wpg:cNvGrpSpPr/>
                        <wpg:grpSpPr>
                          <a:xfrm>
                            <a:off x="3538591" y="927048"/>
                            <a:ext cx="856121" cy="1294066"/>
                            <a:chOff x="3538591" y="927048"/>
                            <a:chExt cx="856121" cy="1294066"/>
                          </a:xfrm>
                        </wpg:grpSpPr>
                        <wps:wsp>
                          <wps:cNvPr id="8" name="Conector recto 8"/>
                          <wps:cNvCnPr/>
                          <wps:spPr>
                            <a:xfrm>
                              <a:off x="3539107" y="1100958"/>
                              <a:ext cx="296832"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9" name="CuadroTexto 17"/>
                          <wps:cNvSpPr txBox="1"/>
                          <wps:spPr>
                            <a:xfrm>
                              <a:off x="3834878" y="927048"/>
                              <a:ext cx="559834" cy="1294066"/>
                            </a:xfrm>
                            <a:prstGeom prst="rect">
                              <a:avLst/>
                            </a:prstGeom>
                            <a:noFill/>
                          </wps:spPr>
                          <wps:txbx>
                            <w:txbxContent>
                              <w:p w14:paraId="5AEA89FB" w14:textId="77777777" w:rsidR="00A32837" w:rsidRDefault="00A32837" w:rsidP="00A32837">
                                <w:pPr>
                                  <w:rPr>
                                    <w:sz w:val="24"/>
                                    <w:szCs w:val="24"/>
                                  </w:rPr>
                                </w:pPr>
                                <w:r>
                                  <w:rPr>
                                    <w:rFonts w:ascii="Arial" w:eastAsia="Arial" w:hAnsi="Arial" w:cs="Arial"/>
                                    <w:color w:val="000000"/>
                                  </w:rPr>
                                  <w:t>M1</w:t>
                                </w:r>
                              </w:p>
                              <w:p w14:paraId="72BC5233" w14:textId="77777777" w:rsidR="00A32837" w:rsidRDefault="00A32837" w:rsidP="00A32837">
                                <w:r>
                                  <w:rPr>
                                    <w:rFonts w:ascii="Arial" w:eastAsia="Arial" w:hAnsi="Arial" w:cs="Arial"/>
                                    <w:color w:val="000000"/>
                                  </w:rPr>
                                  <w:t>M3</w:t>
                                </w:r>
                              </w:p>
                              <w:p w14:paraId="3DAA5D92" w14:textId="77777777" w:rsidR="00A32837" w:rsidRDefault="00A32837" w:rsidP="00A32837">
                                <w:r>
                                  <w:rPr>
                                    <w:rFonts w:ascii="Arial" w:eastAsia="Arial" w:hAnsi="Arial" w:cs="Arial"/>
                                    <w:color w:val="000000"/>
                                  </w:rPr>
                                  <w:t>M4</w:t>
                                </w:r>
                              </w:p>
                            </w:txbxContent>
                          </wps:txbx>
                          <wps:bodyPr wrap="square" rtlCol="0">
                            <a:spAutoFit/>
                          </wps:bodyPr>
                        </wps:wsp>
                        <wps:wsp>
                          <wps:cNvPr id="10" name="Conector recto 10"/>
                          <wps:cNvCnPr/>
                          <wps:spPr>
                            <a:xfrm>
                              <a:off x="3538591" y="1299658"/>
                              <a:ext cx="296832" cy="0"/>
                            </a:xfrm>
                            <a:prstGeom prst="line">
                              <a:avLst/>
                            </a:prstGeom>
                            <a:ln>
                              <a:solidFill>
                                <a:srgbClr val="EC8128"/>
                              </a:solidFill>
                            </a:ln>
                          </wps:spPr>
                          <wps:style>
                            <a:lnRef idx="3">
                              <a:schemeClr val="accent1"/>
                            </a:lnRef>
                            <a:fillRef idx="0">
                              <a:schemeClr val="accent1"/>
                            </a:fillRef>
                            <a:effectRef idx="2">
                              <a:schemeClr val="accent1"/>
                            </a:effectRef>
                            <a:fontRef idx="minor">
                              <a:schemeClr val="tx1"/>
                            </a:fontRef>
                          </wps:style>
                          <wps:bodyPr/>
                        </wps:wsp>
                        <wps:wsp>
                          <wps:cNvPr id="11" name="Conector recto 11"/>
                          <wps:cNvCnPr/>
                          <wps:spPr>
                            <a:xfrm>
                              <a:off x="3539107" y="1501909"/>
                              <a:ext cx="296832" cy="0"/>
                            </a:xfrm>
                            <a:prstGeom prst="line">
                              <a:avLst/>
                            </a:prstGeom>
                            <a:ln>
                              <a:solidFill>
                                <a:schemeClr val="bg1">
                                  <a:lumMod val="65000"/>
                                </a:schemeClr>
                              </a:solidFill>
                            </a:ln>
                          </wps:spPr>
                          <wps:style>
                            <a:lnRef idx="3">
                              <a:schemeClr val="accent1"/>
                            </a:lnRef>
                            <a:fillRef idx="0">
                              <a:schemeClr val="accent1"/>
                            </a:fillRef>
                            <a:effectRef idx="2">
                              <a:schemeClr val="accent1"/>
                            </a:effectRef>
                            <a:fontRef idx="minor">
                              <a:schemeClr val="tx1"/>
                            </a:fontRef>
                          </wps:style>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3BEF6B" id="Grupo 13" o:spid="_x0000_s1026" style="width:264.15pt;height:162.05pt;mso-position-horizontal-relative:char;mso-position-vertical-relative:line" coordsize="43947,25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3091;height:25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" filled="t" fillcolor="white [3201]">
                  <v:imagedata r:id="rId8" o:title=""/>
                </v:shape>
                <v:group id="Grupo 6" o:spid="_x0000_s1028" style="position:absolute;left:35385;top:9270;width:8562;height:12941" coordorigin="35385,9270" coordsize="8561,1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ector recto 8" o:spid="_x0000_s1029" style="position:absolute;visibility:visible;mso-wrap-style:square" from="35391,11009" to="38359,1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" strokecolor="#5b9bd5 [3204]" strokeweight="1.5pt">
                    <v:stroke joinstyle="miter"/>
                  </v:line>
                  <v:shapetype id="_x0000_t202" coordsize="21600,21600" o:spt="202" path="m,l,21600r21600,l21600,xe">
                    <v:stroke joinstyle="miter"/>
                    <v:path gradientshapeok="t" o:connecttype="rect"/>
                  </v:shapetype>
                  <v:shape id="CuadroTexto 17" o:spid="_x0000_s1030" type="#_x0000_t202" style="position:absolute;left:38348;top:9270;width:5599;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AEA89FB" w14:textId="77777777" w:rsidR="00A32837" w:rsidRDefault="00A32837" w:rsidP="00A32837">
                          <w:pPr>
                            <w:rPr>
                              <w:sz w:val="24"/>
                              <w:szCs w:val="24"/>
                            </w:rPr>
                          </w:pPr>
                          <w:r>
                            <w:rPr>
                              <w:rFonts w:ascii="Arial" w:eastAsia="Arial" w:hAnsi="Arial" w:cs="Arial"/>
                              <w:color w:val="000000"/>
                            </w:rPr>
                            <w:t>M1</w:t>
                          </w:r>
                        </w:p>
                        <w:p w14:paraId="72BC5233" w14:textId="77777777" w:rsidR="00A32837" w:rsidRDefault="00A32837" w:rsidP="00A32837">
                          <w:r>
                            <w:rPr>
                              <w:rFonts w:ascii="Arial" w:eastAsia="Arial" w:hAnsi="Arial" w:cs="Arial"/>
                              <w:color w:val="000000"/>
                            </w:rPr>
                            <w:t>M3</w:t>
                          </w:r>
                        </w:p>
                        <w:p w14:paraId="3DAA5D92" w14:textId="77777777" w:rsidR="00A32837" w:rsidRDefault="00A32837" w:rsidP="00A32837">
                          <w:r>
                            <w:rPr>
                              <w:rFonts w:ascii="Arial" w:eastAsia="Arial" w:hAnsi="Arial" w:cs="Arial"/>
                              <w:color w:val="000000"/>
                            </w:rPr>
                            <w:t>M4</w:t>
                          </w:r>
                        </w:p>
                      </w:txbxContent>
                    </v:textbox>
                  </v:shape>
                  <v:line id="Conector recto 10" o:spid="_x0000_s1031" style="position:absolute;visibility:visible;mso-wrap-style:square" from="35385,12996" to="38354,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" strokecolor="#ec8128" strokeweight="1.5pt">
                    <v:stroke joinstyle="miter"/>
                  </v:line>
                  <v:line id="Conector recto 11" o:spid="_x0000_s1032" style="position:absolute;visibility:visible;mso-wrap-style:square" from="35391,15019" to="38359,1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" strokecolor="#a5a5a5 [2092]" strokeweight="1.5pt">
                    <v:stroke joinstyle="miter"/>
                  </v:line>
                </v:group>
                <w10:anchorlock/>
              </v:group>
            </w:pict>
          </mc:Fallback>
        </mc:AlternateContent>
      </w:r>
    </w:p>
    <w:p w14:paraId="11773129" w14:textId="2D3742C4"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Figure </w:t>
      </w:r>
      <w:r>
        <w:rPr>
          <w:rFonts w:ascii="Times New Roman" w:hAnsi="Times New Roman" w:cs="Times New Roman"/>
          <w:sz w:val="24"/>
          <w:szCs w:val="24"/>
          <w:lang w:val="en-US"/>
        </w:rPr>
        <w:t>B</w:t>
      </w:r>
      <w:r w:rsidRPr="00A32837">
        <w:rPr>
          <w:rFonts w:ascii="Times New Roman" w:hAnsi="Times New Roman" w:cs="Times New Roman"/>
          <w:sz w:val="24"/>
          <w:szCs w:val="24"/>
          <w:lang w:val="en-US"/>
        </w:rPr>
        <w:t xml:space="preserve">.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and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xml:space="preserve"> parameters on the mean depth (coverage).</w:t>
      </w:r>
    </w:p>
    <w:p w14:paraId="24A5999C" w14:textId="77777777" w:rsidR="00A32837" w:rsidRPr="00A32837" w:rsidRDefault="00A32837" w:rsidP="00A32837">
      <w:pPr>
        <w:spacing w:before="240" w:after="0" w:line="360" w:lineRule="auto"/>
        <w:rPr>
          <w:rFonts w:ascii="Times New Roman" w:hAnsi="Times New Roman" w:cs="Times New Roman"/>
          <w:sz w:val="24"/>
          <w:szCs w:val="24"/>
          <w:lang w:val="en-US"/>
        </w:rPr>
      </w:pPr>
    </w:p>
    <w:p w14:paraId="0002B37E" w14:textId="44F5A154"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lastRenderedPageBreak/>
        <w:t xml:space="preserve">When we analyzed the number of loci and SNPs, we observed that the number of assembled loci decreases as </w:t>
      </w:r>
      <w:r w:rsidRPr="00A32837">
        <w:rPr>
          <w:rFonts w:ascii="Times New Roman" w:hAnsi="Times New Roman" w:cs="Times New Roman"/>
          <w:b/>
          <w:bCs/>
          <w:i/>
          <w:iCs/>
          <w:sz w:val="24"/>
          <w:szCs w:val="24"/>
          <w:lang w:val="en-US"/>
        </w:rPr>
        <w:t xml:space="preserve">m </w:t>
      </w:r>
      <w:r w:rsidRPr="00A32837">
        <w:rPr>
          <w:rFonts w:ascii="Times New Roman" w:hAnsi="Times New Roman" w:cs="Times New Roman"/>
          <w:sz w:val="24"/>
          <w:szCs w:val="24"/>
          <w:lang w:val="en-US"/>
        </w:rPr>
        <w:t xml:space="preserve">increases (Figure </w:t>
      </w:r>
      <w:r>
        <w:rPr>
          <w:rFonts w:ascii="Times New Roman" w:hAnsi="Times New Roman" w:cs="Times New Roman"/>
          <w:sz w:val="24"/>
          <w:szCs w:val="24"/>
          <w:lang w:val="en-US"/>
        </w:rPr>
        <w:t>C</w:t>
      </w:r>
      <w:r w:rsidRPr="00A32837">
        <w:rPr>
          <w:rFonts w:ascii="Times New Roman" w:hAnsi="Times New Roman" w:cs="Times New Roman"/>
          <w:sz w:val="24"/>
          <w:szCs w:val="24"/>
          <w:lang w:val="en-US"/>
        </w:rPr>
        <w:t xml:space="preserve">). Furthermore, there is a slight increase in the number of SNPs as </w:t>
      </w:r>
      <w:r w:rsidRPr="00A32837">
        <w:rPr>
          <w:rFonts w:ascii="Times New Roman" w:hAnsi="Times New Roman" w:cs="Times New Roman"/>
          <w:b/>
          <w:bCs/>
          <w:i/>
          <w:iCs/>
          <w:sz w:val="24"/>
          <w:szCs w:val="24"/>
          <w:lang w:val="en-US"/>
        </w:rPr>
        <w:t xml:space="preserve">n </w:t>
      </w:r>
      <w:r w:rsidRPr="00A32837">
        <w:rPr>
          <w:rFonts w:ascii="Times New Roman" w:hAnsi="Times New Roman" w:cs="Times New Roman"/>
          <w:sz w:val="24"/>
          <w:szCs w:val="24"/>
          <w:lang w:val="en-US"/>
        </w:rPr>
        <w:t>increases, and once again,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on the number of loci and SNPs becomes imperceptible (Figure </w:t>
      </w:r>
      <w:r>
        <w:rPr>
          <w:rFonts w:ascii="Times New Roman" w:hAnsi="Times New Roman" w:cs="Times New Roman"/>
          <w:sz w:val="24"/>
          <w:szCs w:val="24"/>
          <w:lang w:val="en-US"/>
        </w:rPr>
        <w:t>D</w:t>
      </w:r>
      <w:r w:rsidRPr="00A32837">
        <w:rPr>
          <w:rFonts w:ascii="Times New Roman" w:hAnsi="Times New Roman" w:cs="Times New Roman"/>
          <w:sz w:val="24"/>
          <w:szCs w:val="24"/>
          <w:lang w:val="en-US"/>
        </w:rPr>
        <w:t xml:space="preserve">). </w:t>
      </w:r>
    </w:p>
    <w:p w14:paraId="02AC96A2" w14:textId="77777777" w:rsidR="00A32837" w:rsidRPr="00A32837" w:rsidRDefault="00A32837" w:rsidP="00A32837">
      <w:pPr>
        <w:spacing w:before="240" w:after="0" w:line="360" w:lineRule="auto"/>
        <w:rPr>
          <w:rFonts w:ascii="Times New Roman" w:hAnsi="Times New Roman" w:cs="Times New Roman"/>
          <w:sz w:val="24"/>
          <w:szCs w:val="24"/>
          <w:lang w:val="en-US"/>
        </w:rPr>
      </w:pPr>
    </w:p>
    <w:p w14:paraId="321B7EA0"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noProof/>
          <w:sz w:val="24"/>
          <w:szCs w:val="24"/>
          <w:lang w:eastAsia="es-MX"/>
        </w:rPr>
        <w:drawing>
          <wp:inline distT="0" distB="0" distL="0" distR="0" wp14:anchorId="2CF315F2" wp14:editId="049DB05F">
            <wp:extent cx="2853055" cy="215836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2158365"/>
                    </a:xfrm>
                    <a:prstGeom prst="rect">
                      <a:avLst/>
                    </a:prstGeom>
                    <a:noFill/>
                  </pic:spPr>
                </pic:pic>
              </a:graphicData>
            </a:graphic>
          </wp:inline>
        </w:drawing>
      </w:r>
    </w:p>
    <w:p w14:paraId="63D58329" w14:textId="1E3AE4D1"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Figure </w:t>
      </w:r>
      <w:r>
        <w:rPr>
          <w:rFonts w:ascii="Times New Roman" w:hAnsi="Times New Roman" w:cs="Times New Roman"/>
          <w:sz w:val="24"/>
          <w:szCs w:val="24"/>
          <w:lang w:val="en-US"/>
        </w:rPr>
        <w:t>C</w:t>
      </w:r>
      <w:r w:rsidRPr="00A32837">
        <w:rPr>
          <w:rFonts w:ascii="Times New Roman" w:hAnsi="Times New Roman" w:cs="Times New Roman"/>
          <w:sz w:val="24"/>
          <w:szCs w:val="24"/>
          <w:lang w:val="en-US"/>
        </w:rPr>
        <w:t xml:space="preserve">.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and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xml:space="preserve"> on the number of loci retained.</w:t>
      </w:r>
    </w:p>
    <w:p w14:paraId="111594C3"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noProof/>
          <w:sz w:val="24"/>
          <w:szCs w:val="24"/>
          <w:lang w:eastAsia="es-MX"/>
        </w:rPr>
        <w:drawing>
          <wp:inline distT="0" distB="0" distL="0" distR="0" wp14:anchorId="3083DC9E" wp14:editId="4DB36467">
            <wp:extent cx="3030220" cy="2145665"/>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0220" cy="2145665"/>
                    </a:xfrm>
                    <a:prstGeom prst="rect">
                      <a:avLst/>
                    </a:prstGeom>
                    <a:noFill/>
                  </pic:spPr>
                </pic:pic>
              </a:graphicData>
            </a:graphic>
          </wp:inline>
        </w:drawing>
      </w:r>
    </w:p>
    <w:p w14:paraId="790388E7" w14:textId="5468DC79"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Figure </w:t>
      </w:r>
      <w:r>
        <w:rPr>
          <w:rFonts w:ascii="Times New Roman" w:hAnsi="Times New Roman" w:cs="Times New Roman"/>
          <w:sz w:val="24"/>
          <w:szCs w:val="24"/>
          <w:lang w:val="en-US"/>
        </w:rPr>
        <w:t>D</w:t>
      </w:r>
      <w:r w:rsidRPr="00A32837">
        <w:rPr>
          <w:rFonts w:ascii="Times New Roman" w:hAnsi="Times New Roman" w:cs="Times New Roman"/>
          <w:sz w:val="24"/>
          <w:szCs w:val="24"/>
          <w:lang w:val="en-US"/>
        </w:rPr>
        <w:t xml:space="preserve">.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and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xml:space="preserve"> on the number of SNPs retained.</w:t>
      </w:r>
    </w:p>
    <w:p w14:paraId="21874176" w14:textId="2137EE28"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When the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parameter is set too low, alleles from the same locus will not collapse. On the other hand, if it is set too high, paralogous or repetitive loci will incorrectly merge together. Given that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on the depth, the number of loci and SNPs, becomes imperceptible when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increases from 3 to 4 we decided to keep this value on 3.</w:t>
      </w:r>
    </w:p>
    <w:p w14:paraId="297C0F7D" w14:textId="79B83BC9"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lastRenderedPageBreak/>
        <w:t xml:space="preserve">For each parameter combination, we filtered the raw results of the pipeline using the </w:t>
      </w:r>
      <w:r w:rsidRPr="00A32837">
        <w:rPr>
          <w:rFonts w:ascii="Times New Roman" w:hAnsi="Times New Roman" w:cs="Times New Roman"/>
          <w:i/>
          <w:iCs/>
          <w:sz w:val="24"/>
          <w:szCs w:val="24"/>
          <w:lang w:val="en-US"/>
        </w:rPr>
        <w:t>populations</w:t>
      </w:r>
      <w:r w:rsidRPr="00A32837">
        <w:rPr>
          <w:rFonts w:ascii="Times New Roman" w:hAnsi="Times New Roman" w:cs="Times New Roman"/>
          <w:sz w:val="24"/>
          <w:szCs w:val="24"/>
          <w:lang w:val="en-US"/>
        </w:rPr>
        <w:t xml:space="preserve"> module, keeping only loci shared by at least 80% of samples (-r 0.80).</w:t>
      </w:r>
    </w:p>
    <w:p w14:paraId="176B0208" w14:textId="712FCAEC"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The parameter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was decided to set it on 5 because we found that the number of loci and SNPs is higher with smaller -</w:t>
      </w:r>
      <w:r w:rsidRPr="00A32837">
        <w:rPr>
          <w:rFonts w:ascii="Times New Roman" w:hAnsi="Times New Roman" w:cs="Times New Roman"/>
          <w:b/>
          <w:bCs/>
          <w:i/>
          <w:iCs/>
          <w:sz w:val="24"/>
          <w:szCs w:val="24"/>
          <w:lang w:val="en-US"/>
        </w:rPr>
        <w:t xml:space="preserve">m </w:t>
      </w:r>
      <w:r w:rsidRPr="00A32837">
        <w:rPr>
          <w:rFonts w:ascii="Times New Roman" w:hAnsi="Times New Roman" w:cs="Times New Roman"/>
          <w:sz w:val="24"/>
          <w:szCs w:val="24"/>
          <w:lang w:val="en-US"/>
        </w:rPr>
        <w:t xml:space="preserve">values (Figures </w:t>
      </w:r>
      <w:r>
        <w:rPr>
          <w:rFonts w:ascii="Times New Roman" w:hAnsi="Times New Roman" w:cs="Times New Roman"/>
          <w:sz w:val="24"/>
          <w:szCs w:val="24"/>
          <w:lang w:val="en-US"/>
        </w:rPr>
        <w:t>C</w:t>
      </w:r>
      <w:r w:rsidRPr="00A32837">
        <w:rPr>
          <w:rFonts w:ascii="Times New Roman" w:hAnsi="Times New Roman" w:cs="Times New Roman"/>
          <w:sz w:val="24"/>
          <w:szCs w:val="24"/>
          <w:lang w:val="en-US"/>
        </w:rPr>
        <w:t xml:space="preserve"> and </w:t>
      </w:r>
      <w:r>
        <w:rPr>
          <w:rFonts w:ascii="Times New Roman" w:hAnsi="Times New Roman" w:cs="Times New Roman"/>
          <w:sz w:val="24"/>
          <w:szCs w:val="24"/>
          <w:lang w:val="en-US"/>
        </w:rPr>
        <w:t>D</w:t>
      </w:r>
      <w:r w:rsidRPr="00A32837">
        <w:rPr>
          <w:rFonts w:ascii="Times New Roman" w:hAnsi="Times New Roman" w:cs="Times New Roman"/>
          <w:sz w:val="24"/>
          <w:szCs w:val="24"/>
          <w:lang w:val="en-US"/>
        </w:rPr>
        <w:t xml:space="preserve">) when we tested for different values of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These loci were not shared throughout all the locations, so they are lost and the difference becomes imperceptible when the </w:t>
      </w:r>
      <w:r w:rsidRPr="00A32837">
        <w:rPr>
          <w:rFonts w:ascii="Times New Roman" w:hAnsi="Times New Roman" w:cs="Times New Roman"/>
          <w:b/>
          <w:bCs/>
          <w:i/>
          <w:iCs/>
          <w:sz w:val="24"/>
          <w:szCs w:val="24"/>
          <w:lang w:val="en-US"/>
        </w:rPr>
        <w:t>population</w:t>
      </w:r>
      <w:r w:rsidRPr="00A32837">
        <w:rPr>
          <w:rFonts w:ascii="Times New Roman" w:hAnsi="Times New Roman" w:cs="Times New Roman"/>
          <w:b/>
          <w:bCs/>
          <w:sz w:val="24"/>
          <w:szCs w:val="24"/>
          <w:lang w:val="en-US"/>
        </w:rPr>
        <w:t xml:space="preserve"> </w:t>
      </w:r>
      <w:r w:rsidRPr="00A32837">
        <w:rPr>
          <w:rFonts w:ascii="Times New Roman" w:hAnsi="Times New Roman" w:cs="Times New Roman"/>
          <w:sz w:val="24"/>
          <w:szCs w:val="24"/>
          <w:lang w:val="en-US"/>
        </w:rPr>
        <w:t xml:space="preserve">program is run (Figures H and I). We also observed a large drop in the number of loci assembled between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3 and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4, but between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4 and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5 the number of loci tends to stabilize (Figure </w:t>
      </w:r>
      <w:r>
        <w:rPr>
          <w:rFonts w:ascii="Times New Roman" w:hAnsi="Times New Roman" w:cs="Times New Roman"/>
          <w:sz w:val="24"/>
          <w:szCs w:val="24"/>
          <w:lang w:val="en-US"/>
        </w:rPr>
        <w:t>C</w:t>
      </w:r>
      <w:r w:rsidRPr="00A32837">
        <w:rPr>
          <w:rFonts w:ascii="Times New Roman" w:hAnsi="Times New Roman" w:cs="Times New Roman"/>
          <w:sz w:val="24"/>
          <w:szCs w:val="24"/>
          <w:lang w:val="en-US"/>
        </w:rPr>
        <w:t xml:space="preserve">). </w:t>
      </w:r>
    </w:p>
    <w:p w14:paraId="7F39BBA7" w14:textId="77777777" w:rsidR="00A32837" w:rsidRPr="00A32837" w:rsidRDefault="00A32837" w:rsidP="00A32837">
      <w:pPr>
        <w:spacing w:before="240" w:after="0" w:line="360" w:lineRule="auto"/>
        <w:rPr>
          <w:rFonts w:ascii="Times New Roman" w:hAnsi="Times New Roman" w:cs="Times New Roman"/>
          <w:sz w:val="24"/>
          <w:szCs w:val="24"/>
        </w:rPr>
      </w:pPr>
      <w:r w:rsidRPr="00A32837">
        <w:rPr>
          <w:rFonts w:ascii="Times New Roman" w:hAnsi="Times New Roman" w:cs="Times New Roman"/>
          <w:noProof/>
          <w:sz w:val="24"/>
          <w:szCs w:val="24"/>
          <w:lang w:eastAsia="es-MX"/>
        </w:rPr>
        <w:drawing>
          <wp:inline distT="0" distB="0" distL="0" distR="0" wp14:anchorId="761F966F" wp14:editId="34DB2A6B">
            <wp:extent cx="3822700" cy="23653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700" cy="2365375"/>
                    </a:xfrm>
                    <a:prstGeom prst="rect">
                      <a:avLst/>
                    </a:prstGeom>
                    <a:noFill/>
                  </pic:spPr>
                </pic:pic>
              </a:graphicData>
            </a:graphic>
          </wp:inline>
        </w:drawing>
      </w:r>
    </w:p>
    <w:p w14:paraId="64E0F232" w14:textId="5188BAEA"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Figure </w:t>
      </w:r>
      <w:r>
        <w:rPr>
          <w:rFonts w:ascii="Times New Roman" w:hAnsi="Times New Roman" w:cs="Times New Roman"/>
          <w:sz w:val="24"/>
          <w:szCs w:val="24"/>
          <w:lang w:val="en-US"/>
        </w:rPr>
        <w:t>E</w:t>
      </w:r>
      <w:r w:rsidRPr="00A32837">
        <w:rPr>
          <w:rFonts w:ascii="Times New Roman" w:hAnsi="Times New Roman" w:cs="Times New Roman"/>
          <w:sz w:val="24"/>
          <w:szCs w:val="24"/>
          <w:lang w:val="en-US"/>
        </w:rPr>
        <w:t xml:space="preserve">.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and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on the number of loci retained.</w:t>
      </w:r>
    </w:p>
    <w:p w14:paraId="24B8642C"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noProof/>
          <w:sz w:val="24"/>
          <w:szCs w:val="24"/>
          <w:lang w:eastAsia="es-MX"/>
        </w:rPr>
        <w:drawing>
          <wp:inline distT="0" distB="0" distL="0" distR="0" wp14:anchorId="56F71BB8" wp14:editId="60EF3B4E">
            <wp:extent cx="3761740" cy="2243455"/>
            <wp:effectExtent l="0" t="0" r="0" b="444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740" cy="2243455"/>
                    </a:xfrm>
                    <a:prstGeom prst="rect">
                      <a:avLst/>
                    </a:prstGeom>
                    <a:noFill/>
                  </pic:spPr>
                </pic:pic>
              </a:graphicData>
            </a:graphic>
          </wp:inline>
        </w:drawing>
      </w:r>
      <w:r w:rsidRPr="00A32837">
        <w:rPr>
          <w:rFonts w:ascii="Times New Roman" w:hAnsi="Times New Roman" w:cs="Times New Roman"/>
          <w:sz w:val="24"/>
          <w:szCs w:val="24"/>
          <w:lang w:val="en-US"/>
        </w:rPr>
        <w:t xml:space="preserve"> </w:t>
      </w:r>
    </w:p>
    <w:p w14:paraId="50E7B710" w14:textId="0577948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Figure </w:t>
      </w:r>
      <w:r>
        <w:rPr>
          <w:rFonts w:ascii="Times New Roman" w:hAnsi="Times New Roman" w:cs="Times New Roman"/>
          <w:sz w:val="24"/>
          <w:szCs w:val="24"/>
          <w:lang w:val="en-US"/>
        </w:rPr>
        <w:t>F</w:t>
      </w:r>
      <w:r w:rsidRPr="00A32837">
        <w:rPr>
          <w:rFonts w:ascii="Times New Roman" w:hAnsi="Times New Roman" w:cs="Times New Roman"/>
          <w:sz w:val="24"/>
          <w:szCs w:val="24"/>
          <w:lang w:val="en-US"/>
        </w:rPr>
        <w:t xml:space="preserve">. The effect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and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on the number of SNPs retained.</w:t>
      </w:r>
    </w:p>
    <w:p w14:paraId="6466BACD" w14:textId="77777777" w:rsidR="00A32837" w:rsidRPr="00A32837" w:rsidRDefault="00A32837" w:rsidP="00A32837">
      <w:pPr>
        <w:spacing w:before="240" w:after="0" w:line="360" w:lineRule="auto"/>
        <w:rPr>
          <w:rFonts w:ascii="Times New Roman" w:hAnsi="Times New Roman" w:cs="Times New Roman"/>
          <w:sz w:val="24"/>
          <w:szCs w:val="24"/>
          <w:lang w:val="en-US"/>
        </w:rPr>
      </w:pPr>
    </w:p>
    <w:p w14:paraId="54192A15"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What stands out is a dramatical decrease in the number of loci and SNPs as the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value increases, regardless of the value of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and / or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w:t>
      </w:r>
    </w:p>
    <w:p w14:paraId="647038C6"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Since the depth, number of SNPs, and loci were not that affected with the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xml:space="preserve"> parameter, we decided to follow the rule proposed by Paris et al. (2017)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+1).</w:t>
      </w:r>
    </w:p>
    <w:p w14:paraId="403EF945"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As a result, the data set obtained with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3 </w:t>
      </w:r>
      <w:r w:rsidRPr="00A32837">
        <w:rPr>
          <w:rFonts w:ascii="Times New Roman" w:hAnsi="Times New Roman" w:cs="Times New Roman"/>
          <w:b/>
          <w:bCs/>
          <w:i/>
          <w:iCs/>
          <w:sz w:val="24"/>
          <w:szCs w:val="24"/>
          <w:lang w:val="en-US"/>
        </w:rPr>
        <w:t>-m</w:t>
      </w:r>
      <w:r w:rsidRPr="00A32837">
        <w:rPr>
          <w:rFonts w:ascii="Times New Roman" w:hAnsi="Times New Roman" w:cs="Times New Roman"/>
          <w:sz w:val="24"/>
          <w:szCs w:val="24"/>
          <w:lang w:val="en-US"/>
        </w:rPr>
        <w:t xml:space="preserve"> 5 </w:t>
      </w:r>
      <w:r w:rsidRPr="00A32837">
        <w:rPr>
          <w:rFonts w:ascii="Times New Roman" w:hAnsi="Times New Roman" w:cs="Times New Roman"/>
          <w:b/>
          <w:bCs/>
          <w:i/>
          <w:iCs/>
          <w:sz w:val="24"/>
          <w:szCs w:val="24"/>
          <w:lang w:val="en-US"/>
        </w:rPr>
        <w:t>-n</w:t>
      </w:r>
      <w:r w:rsidRPr="00A32837">
        <w:rPr>
          <w:rFonts w:ascii="Times New Roman" w:hAnsi="Times New Roman" w:cs="Times New Roman"/>
          <w:sz w:val="24"/>
          <w:szCs w:val="24"/>
          <w:lang w:val="en-US"/>
        </w:rPr>
        <w:t xml:space="preserve"> 4 recovered a greater number of SNPs in almost all the tests of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which is why we decided to use those data set (with different values of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to further investigate the effect on the population structure.</w:t>
      </w:r>
    </w:p>
    <w:p w14:paraId="4AED90C6"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Before performing genetic population structure analysis, we used the </w:t>
      </w:r>
      <w:proofErr w:type="spellStart"/>
      <w:r w:rsidRPr="00A32837">
        <w:rPr>
          <w:rFonts w:ascii="Times New Roman" w:hAnsi="Times New Roman" w:cs="Times New Roman"/>
          <w:sz w:val="24"/>
          <w:szCs w:val="24"/>
          <w:lang w:val="en-US"/>
        </w:rPr>
        <w:t>Vcftools</w:t>
      </w:r>
      <w:proofErr w:type="spellEnd"/>
      <w:r w:rsidRPr="00A32837">
        <w:rPr>
          <w:rFonts w:ascii="Times New Roman" w:hAnsi="Times New Roman" w:cs="Times New Roman"/>
          <w:sz w:val="24"/>
          <w:szCs w:val="24"/>
          <w:lang w:val="en-US"/>
        </w:rPr>
        <w:t xml:space="preserve"> program to evaluate the percentage of missing genotypes for each individual with the SNPs obtained for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8, 9 and 10.</w:t>
      </w:r>
    </w:p>
    <w:p w14:paraId="16D7EB6D" w14:textId="701A33E9"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We observed that, despite recovering a larger number of markers using a smaller value of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of (8) the value of missing genotypes is greater than 30% which decreases to 20% and 10% with a </w:t>
      </w:r>
      <w:r w:rsidRPr="00A32837">
        <w:rPr>
          <w:rFonts w:ascii="Times New Roman" w:hAnsi="Times New Roman" w:cs="Times New Roman"/>
          <w:b/>
          <w:bCs/>
          <w:i/>
          <w:iCs/>
          <w:sz w:val="24"/>
          <w:szCs w:val="24"/>
          <w:lang w:val="en-US"/>
        </w:rPr>
        <w:t>-p</w:t>
      </w:r>
      <w:r w:rsidRPr="00A32837">
        <w:rPr>
          <w:rFonts w:ascii="Times New Roman" w:hAnsi="Times New Roman" w:cs="Times New Roman"/>
          <w:sz w:val="24"/>
          <w:szCs w:val="24"/>
          <w:lang w:val="en-US"/>
        </w:rPr>
        <w:t xml:space="preserve"> of 9 and 10 respectively.</w:t>
      </w:r>
    </w:p>
    <w:p w14:paraId="746F72DC" w14:textId="77777777" w:rsidR="00A32837" w:rsidRPr="00A32837" w:rsidRDefault="00A32837" w:rsidP="00A32837">
      <w:pPr>
        <w:spacing w:before="240" w:after="0" w:line="360" w:lineRule="auto"/>
        <w:rPr>
          <w:rFonts w:ascii="Times New Roman" w:hAnsi="Times New Roman" w:cs="Times New Roman"/>
          <w:sz w:val="24"/>
          <w:szCs w:val="24"/>
          <w:lang w:val="en-US"/>
        </w:rPr>
      </w:pPr>
      <w:r w:rsidRPr="00A32837">
        <w:rPr>
          <w:rFonts w:ascii="Times New Roman" w:hAnsi="Times New Roman" w:cs="Times New Roman"/>
          <w:sz w:val="24"/>
          <w:szCs w:val="24"/>
          <w:lang w:val="en-US"/>
        </w:rPr>
        <w:t xml:space="preserve">Finally, it was decided to evaluate if the population structure remained constant regardless of the set of SNPs used. Given that no greater differences were found in the structuring </w:t>
      </w:r>
      <w:bookmarkStart w:id="0" w:name="_GoBack"/>
      <w:r w:rsidRPr="00A32837">
        <w:rPr>
          <w:rFonts w:ascii="Times New Roman" w:hAnsi="Times New Roman" w:cs="Times New Roman"/>
          <w:sz w:val="24"/>
          <w:szCs w:val="24"/>
          <w:lang w:val="en-US"/>
        </w:rPr>
        <w:t xml:space="preserve">patterns with any of the data sets, we used the parameters and the data set with the highest </w:t>
      </w:r>
      <w:bookmarkEnd w:id="0"/>
      <w:r w:rsidRPr="00A32837">
        <w:rPr>
          <w:rFonts w:ascii="Times New Roman" w:hAnsi="Times New Roman" w:cs="Times New Roman"/>
          <w:sz w:val="24"/>
          <w:szCs w:val="24"/>
          <w:lang w:val="en-US"/>
        </w:rPr>
        <w:t>number of SNPs with the least missing data values (M 3, m 5, n 4, p 10, r 0.8).</w:t>
      </w:r>
    </w:p>
    <w:p w14:paraId="4CD39B81" w14:textId="77777777" w:rsidR="00D47387" w:rsidRPr="006F1832" w:rsidRDefault="00D47387" w:rsidP="006F1832">
      <w:pPr>
        <w:spacing w:before="240" w:after="0" w:line="360" w:lineRule="auto"/>
        <w:rPr>
          <w:rFonts w:ascii="Times New Roman" w:hAnsi="Times New Roman" w:cs="Times New Roman"/>
          <w:sz w:val="24"/>
          <w:szCs w:val="24"/>
          <w:lang w:val="en-US"/>
        </w:rPr>
      </w:pPr>
    </w:p>
    <w:sectPr w:rsidR="00D47387" w:rsidRPr="006F18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BA"/>
    <w:rsid w:val="000843E1"/>
    <w:rsid w:val="00193EBA"/>
    <w:rsid w:val="0057015F"/>
    <w:rsid w:val="006F1832"/>
    <w:rsid w:val="00A32837"/>
    <w:rsid w:val="00C74714"/>
    <w:rsid w:val="00D47387"/>
    <w:rsid w:val="00DF6097"/>
    <w:rsid w:val="00F47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0307"/>
  <w15:chartTrackingRefBased/>
  <w15:docId w15:val="{6AEAE047-0913-41BB-A3E3-8BFDEA9C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B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193EBA"/>
  </w:style>
  <w:style w:type="character" w:customStyle="1" w:styleId="article-file-text">
    <w:name w:val="article-file-text"/>
    <w:basedOn w:val="Fuentedeprrafopredeter"/>
    <w:rsid w:val="000843E1"/>
  </w:style>
  <w:style w:type="paragraph" w:styleId="Textodeglobo">
    <w:name w:val="Balloon Text"/>
    <w:basedOn w:val="Normal"/>
    <w:link w:val="TextodegloboCar"/>
    <w:uiPriority w:val="99"/>
    <w:semiHidden/>
    <w:unhideWhenUsed/>
    <w:rsid w:val="00084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1977">
      <w:bodyDiv w:val="1"/>
      <w:marLeft w:val="0"/>
      <w:marRight w:val="0"/>
      <w:marTop w:val="0"/>
      <w:marBottom w:val="0"/>
      <w:divBdr>
        <w:top w:val="none" w:sz="0" w:space="0" w:color="auto"/>
        <w:left w:val="none" w:sz="0" w:space="0" w:color="auto"/>
        <w:bottom w:val="none" w:sz="0" w:space="0" w:color="auto"/>
        <w:right w:val="none" w:sz="0" w:space="0" w:color="auto"/>
      </w:divBdr>
      <w:divsChild>
        <w:div w:id="1259945848">
          <w:marLeft w:val="0"/>
          <w:marRight w:val="0"/>
          <w:marTop w:val="0"/>
          <w:marBottom w:val="0"/>
          <w:divBdr>
            <w:top w:val="none" w:sz="0" w:space="0" w:color="auto"/>
            <w:left w:val="none" w:sz="0" w:space="0" w:color="auto"/>
            <w:bottom w:val="none" w:sz="0" w:space="0" w:color="auto"/>
            <w:right w:val="none" w:sz="0" w:space="0" w:color="auto"/>
          </w:divBdr>
          <w:divsChild>
            <w:div w:id="29766615">
              <w:marLeft w:val="0"/>
              <w:marRight w:val="0"/>
              <w:marTop w:val="0"/>
              <w:marBottom w:val="0"/>
              <w:divBdr>
                <w:top w:val="none" w:sz="0" w:space="0" w:color="auto"/>
                <w:left w:val="none" w:sz="0" w:space="0" w:color="auto"/>
                <w:bottom w:val="none" w:sz="0" w:space="0" w:color="auto"/>
                <w:right w:val="none" w:sz="0" w:space="0" w:color="auto"/>
              </w:divBdr>
            </w:div>
          </w:divsChild>
        </w:div>
        <w:div w:id="444156155">
          <w:marLeft w:val="0"/>
          <w:marRight w:val="0"/>
          <w:marTop w:val="0"/>
          <w:marBottom w:val="0"/>
          <w:divBdr>
            <w:top w:val="none" w:sz="0" w:space="0" w:color="auto"/>
            <w:left w:val="none" w:sz="0" w:space="0" w:color="auto"/>
            <w:bottom w:val="none" w:sz="0" w:space="0" w:color="auto"/>
            <w:right w:val="none" w:sz="0" w:space="0" w:color="auto"/>
          </w:divBdr>
          <w:divsChild>
            <w:div w:id="17608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FF2A-7716-4A27-BFA7-EE769203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663</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dc:creator>
  <cp:keywords/>
  <dc:description/>
  <cp:lastModifiedBy>Fausto</cp:lastModifiedBy>
  <cp:revision>5</cp:revision>
  <dcterms:created xsi:type="dcterms:W3CDTF">2019-12-12T21:03:00Z</dcterms:created>
  <dcterms:modified xsi:type="dcterms:W3CDTF">2020-07-18T19:12:00Z</dcterms:modified>
</cp:coreProperties>
</file>