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00"/>
        <w:gridCol w:w="540"/>
        <w:gridCol w:w="810"/>
        <w:gridCol w:w="720"/>
        <w:gridCol w:w="810"/>
        <w:gridCol w:w="585"/>
        <w:gridCol w:w="720"/>
        <w:gridCol w:w="1710"/>
        <w:gridCol w:w="1395"/>
        <w:gridCol w:w="1440"/>
      </w:tblGrid>
      <w:tr w:rsidR="00F523F7" w:rsidRPr="00D66C5A" w:rsidTr="00456CF4">
        <w:tc>
          <w:tcPr>
            <w:tcW w:w="1740" w:type="dxa"/>
            <w:vMerge w:val="restart"/>
            <w:tcBorders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C5A">
              <w:rPr>
                <w:rFonts w:ascii="Arial" w:hAnsi="Arial" w:cs="Arial"/>
                <w:b/>
                <w:bCs/>
              </w:rPr>
              <w:t>Species Name</w:t>
            </w:r>
          </w:p>
        </w:tc>
        <w:tc>
          <w:tcPr>
            <w:tcW w:w="4785" w:type="dxa"/>
            <w:gridSpan w:val="7"/>
            <w:tcBorders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C5A">
              <w:rPr>
                <w:rFonts w:ascii="Arial" w:hAnsi="Arial" w:cs="Arial"/>
                <w:b/>
                <w:bCs/>
              </w:rPr>
              <w:t>Age Class</w:t>
            </w:r>
          </w:p>
        </w:tc>
        <w:tc>
          <w:tcPr>
            <w:tcW w:w="4545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C5A">
              <w:rPr>
                <w:rFonts w:ascii="Arial" w:hAnsi="Arial" w:cs="Arial"/>
                <w:b/>
                <w:bCs/>
              </w:rPr>
              <w:t>Year Interval</w:t>
            </w:r>
          </w:p>
        </w:tc>
      </w:tr>
      <w:tr w:rsidR="00F523F7" w:rsidRPr="00D66C5A" w:rsidTr="00456CF4">
        <w:tc>
          <w:tcPr>
            <w:tcW w:w="174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1900-1950</w:t>
            </w:r>
          </w:p>
        </w:tc>
        <w:tc>
          <w:tcPr>
            <w:tcW w:w="13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1950-2000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/>
              </w:rPr>
            </w:pPr>
            <w:r w:rsidRPr="00D66C5A">
              <w:rPr>
                <w:rFonts w:ascii="Arial" w:hAnsi="Arial" w:cs="Arial"/>
                <w:b/>
              </w:rPr>
              <w:t>2000-2013</w:t>
            </w:r>
          </w:p>
        </w:tc>
      </w:tr>
      <w:tr w:rsidR="00F523F7" w:rsidRPr="00D66C5A" w:rsidTr="00456CF4">
        <w:tc>
          <w:tcPr>
            <w:tcW w:w="17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Otomys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unisulcatus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52</w:t>
            </w:r>
          </w:p>
        </w:tc>
        <w:tc>
          <w:tcPr>
            <w:tcW w:w="58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43</w:t>
            </w:r>
          </w:p>
        </w:tc>
        <w:tc>
          <w:tcPr>
            <w:tcW w:w="139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</w:tr>
      <w:tr w:rsidR="00F523F7" w:rsidRPr="00D66C5A" w:rsidTr="00456CF4">
        <w:tc>
          <w:tcPr>
            <w:tcW w:w="17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Parotomys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brantsii</w:t>
            </w:r>
            <w:proofErr w:type="spellEnd"/>
          </w:p>
        </w:tc>
        <w:tc>
          <w:tcPr>
            <w:tcW w:w="6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24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32</w:t>
            </w:r>
          </w:p>
        </w:tc>
        <w:tc>
          <w:tcPr>
            <w:tcW w:w="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27</w:t>
            </w:r>
          </w:p>
        </w:tc>
        <w:tc>
          <w:tcPr>
            <w:tcW w:w="13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</w:tr>
      <w:tr w:rsidR="00F523F7" w:rsidRPr="00D66C5A" w:rsidTr="00456CF4">
        <w:tc>
          <w:tcPr>
            <w:tcW w:w="17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Gerbilliscus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lecougaster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51</w:t>
            </w:r>
          </w:p>
        </w:tc>
        <w:tc>
          <w:tcPr>
            <w:tcW w:w="139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</w:tr>
      <w:tr w:rsidR="00F523F7" w:rsidRPr="00D66C5A" w:rsidTr="00456CF4">
        <w:tc>
          <w:tcPr>
            <w:tcW w:w="17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Desmodillus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auricularis</w:t>
            </w:r>
            <w:proofErr w:type="spellEnd"/>
          </w:p>
        </w:tc>
        <w:tc>
          <w:tcPr>
            <w:tcW w:w="6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52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36</w:t>
            </w:r>
          </w:p>
        </w:tc>
        <w:tc>
          <w:tcPr>
            <w:tcW w:w="13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58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</w:tr>
      <w:tr w:rsidR="00F523F7" w:rsidRPr="00D66C5A" w:rsidTr="00456CF4">
        <w:tc>
          <w:tcPr>
            <w:tcW w:w="17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Mastomys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natalensis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44</w:t>
            </w:r>
          </w:p>
        </w:tc>
        <w:tc>
          <w:tcPr>
            <w:tcW w:w="1395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65</w:t>
            </w:r>
          </w:p>
        </w:tc>
      </w:tr>
      <w:tr w:rsidR="00F523F7" w:rsidRPr="00D66C5A" w:rsidTr="00456CF4">
        <w:tc>
          <w:tcPr>
            <w:tcW w:w="17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D66C5A">
              <w:rPr>
                <w:rFonts w:ascii="Arial" w:hAnsi="Arial" w:cs="Arial"/>
                <w:bCs/>
                <w:i/>
              </w:rPr>
              <w:t>Micaelamys</w:t>
            </w:r>
            <w:proofErr w:type="spellEnd"/>
            <w:r w:rsidRPr="00D66C5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D66C5A">
              <w:rPr>
                <w:rFonts w:ascii="Arial" w:hAnsi="Arial" w:cs="Arial"/>
                <w:bCs/>
                <w:i/>
              </w:rPr>
              <w:t>namaquensis</w:t>
            </w:r>
            <w:proofErr w:type="spellEnd"/>
          </w:p>
        </w:tc>
        <w:tc>
          <w:tcPr>
            <w:tcW w:w="6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5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75</w:t>
            </w:r>
          </w:p>
        </w:tc>
        <w:tc>
          <w:tcPr>
            <w:tcW w:w="8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43</w:t>
            </w:r>
          </w:p>
        </w:tc>
        <w:tc>
          <w:tcPr>
            <w:tcW w:w="5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17</w:t>
            </w:r>
          </w:p>
        </w:tc>
        <w:tc>
          <w:tcPr>
            <w:tcW w:w="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60</w:t>
            </w:r>
          </w:p>
        </w:tc>
        <w:tc>
          <w:tcPr>
            <w:tcW w:w="13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78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523F7" w:rsidRPr="00D66C5A" w:rsidRDefault="00F523F7" w:rsidP="00456CF4">
            <w:pPr>
              <w:jc w:val="center"/>
              <w:rPr>
                <w:rFonts w:ascii="Arial" w:hAnsi="Arial" w:cs="Arial"/>
              </w:rPr>
            </w:pPr>
            <w:r w:rsidRPr="00D66C5A">
              <w:rPr>
                <w:rFonts w:ascii="Arial" w:hAnsi="Arial" w:cs="Arial"/>
              </w:rPr>
              <w:t>4</w:t>
            </w:r>
          </w:p>
        </w:tc>
      </w:tr>
    </w:tbl>
    <w:p w:rsidR="00F33F0E" w:rsidRDefault="00F33F0E">
      <w:bookmarkStart w:id="0" w:name="_GoBack"/>
      <w:bookmarkEnd w:id="0"/>
    </w:p>
    <w:sectPr w:rsidR="00F3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7"/>
    <w:rsid w:val="003C5FF1"/>
    <w:rsid w:val="00F33F0E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BD367-EFC1-4FDF-8125-612A6FF1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3F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Aluwani Nengovhela</dc:creator>
  <cp:keywords/>
  <dc:description/>
  <cp:lastModifiedBy>Aluwani Nengovhela</cp:lastModifiedBy>
  <cp:revision>1</cp:revision>
  <dcterms:created xsi:type="dcterms:W3CDTF">2020-05-01T11:53:00Z</dcterms:created>
  <dcterms:modified xsi:type="dcterms:W3CDTF">2020-05-01T11:54:00Z</dcterms:modified>
</cp:coreProperties>
</file>