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3B14" w14:textId="77777777" w:rsidR="009F1394" w:rsidRDefault="009F1394" w:rsidP="009F1394">
      <w:pPr>
        <w:spacing w:after="0" w:line="240" w:lineRule="auto"/>
      </w:pPr>
      <w:r w:rsidRPr="00FB08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Table S2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B6FC5">
        <w:rPr>
          <w:rFonts w:ascii="Times New Roman" w:hAnsi="Times New Roman" w:cs="Times New Roman"/>
          <w:sz w:val="24"/>
          <w:szCs w:val="24"/>
        </w:rPr>
        <w:t>Tree cover loss (30% canopy cover) in primate range countries from 2001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6FC5">
        <w:rPr>
          <w:rFonts w:ascii="Times New Roman" w:hAnsi="Times New Roman" w:cs="Times New Roman"/>
          <w:sz w:val="24"/>
          <w:szCs w:val="24"/>
        </w:rPr>
        <w:t xml:space="preserve"> 2018. Source: Global Forest Watch </w:t>
      </w:r>
      <w:r w:rsidRPr="005B6FC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http://www.globalforestwatch.org </w:t>
      </w:r>
      <w:r w:rsidRPr="005B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Consulted March 2020.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Estimates based on remote sensing.</w:t>
      </w:r>
      <w:r w:rsidRPr="005B6FC5">
        <w:t xml:space="preserve"> </w:t>
      </w:r>
    </w:p>
    <w:p w14:paraId="62545225" w14:textId="77777777" w:rsidR="009F1394" w:rsidRDefault="009F1394" w:rsidP="009F1394">
      <w:pPr>
        <w:spacing w:after="0" w:line="240" w:lineRule="auto"/>
      </w:pPr>
    </w:p>
    <w:tbl>
      <w:tblPr>
        <w:tblW w:w="7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60"/>
        <w:gridCol w:w="960"/>
        <w:gridCol w:w="2194"/>
        <w:gridCol w:w="1206"/>
      </w:tblGrid>
      <w:tr w:rsidR="009F1394" w:rsidRPr="005B6FC5" w14:paraId="27879795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7E03426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3D866C" w14:textId="77777777" w:rsidR="009F1394" w:rsidRPr="005B6FC5" w:rsidRDefault="009F1394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2001-2018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AB74D" w14:textId="77777777" w:rsidR="009F1394" w:rsidRPr="005B6FC5" w:rsidRDefault="009F1394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6136C52F" w14:textId="77777777" w:rsidR="009F1394" w:rsidRPr="005B6FC5" w:rsidRDefault="009F1394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D378F78" w14:textId="77777777" w:rsidR="009F1394" w:rsidRPr="005B6FC5" w:rsidRDefault="009F1394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2001-2018</w:t>
            </w:r>
          </w:p>
        </w:tc>
      </w:tr>
      <w:tr w:rsidR="009F1394" w:rsidRPr="005B6FC5" w14:paraId="77C16660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7CEF052" w14:textId="77777777" w:rsidR="009F1394" w:rsidRPr="005B6FC5" w:rsidRDefault="009F1394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Country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E62E50" w14:textId="77777777" w:rsidR="009F1394" w:rsidRPr="005B6FC5" w:rsidRDefault="009F1394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B9991" w14:textId="77777777" w:rsidR="009F1394" w:rsidRPr="005B6FC5" w:rsidRDefault="009F1394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538F15BC" w14:textId="77777777" w:rsidR="009F1394" w:rsidRPr="005B6FC5" w:rsidRDefault="009F1394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341A0C5" w14:textId="77777777" w:rsidR="009F1394" w:rsidRPr="005B6FC5" w:rsidRDefault="009F1394" w:rsidP="0099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</w:t>
            </w:r>
          </w:p>
        </w:tc>
      </w:tr>
      <w:tr w:rsidR="009F1394" w:rsidRPr="005B6FC5" w14:paraId="6DC1F98A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18175A6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mainland Africa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8B360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554E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AB72D8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Neotropics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059BD59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</w:tr>
      <w:tr w:rsidR="009F1394" w:rsidRPr="005B6FC5" w14:paraId="0856EF02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58F06C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Algeria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043D57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1F0C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216F92CF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Belize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05FDABA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217,000</w:t>
            </w:r>
          </w:p>
        </w:tc>
      </w:tr>
      <w:tr w:rsidR="009F1394" w:rsidRPr="005B6FC5" w14:paraId="29093CC9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A1BE69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Angola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6AC211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2,690,000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3E66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FCA202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Costa Rica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83F8CCC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233,000</w:t>
            </w:r>
          </w:p>
        </w:tc>
      </w:tr>
      <w:tr w:rsidR="009F1394" w:rsidRPr="005B6FC5" w14:paraId="1A5BA7F7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26DBA3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Benin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68DCFF6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38,200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FCD23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411D771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El Salvador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26F13E9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74,400</w:t>
            </w:r>
          </w:p>
        </w:tc>
      </w:tr>
      <w:tr w:rsidR="009F1394" w:rsidRPr="005B6FC5" w14:paraId="08B84019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9476BC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Botswana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FF4C5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1BB7F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D22A89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Guatemala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5AA7E33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1,390,000</w:t>
            </w:r>
          </w:p>
        </w:tc>
      </w:tr>
      <w:tr w:rsidR="009F1394" w:rsidRPr="005B6FC5" w14:paraId="429B0C70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F7FC33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Burkina Faso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700CEA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C25E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335FD6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Honduras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9476282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1,010,000</w:t>
            </w:r>
          </w:p>
        </w:tc>
      </w:tr>
      <w:tr w:rsidR="009F1394" w:rsidRPr="005B6FC5" w14:paraId="0F33BEBD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138FE3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Burundi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7DD33C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25,300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D685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03376B6E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0210E71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3,670,000</w:t>
            </w:r>
          </w:p>
        </w:tc>
      </w:tr>
      <w:tr w:rsidR="009F1394" w:rsidRPr="005B6FC5" w14:paraId="32A53AEA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F29070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Cameroon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FE7CA0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1,200,000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0004C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6CC3390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Nicaragua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87098D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1,400,000</w:t>
            </w:r>
          </w:p>
        </w:tc>
      </w:tr>
      <w:tr w:rsidR="009F1394" w:rsidRPr="005B6FC5" w14:paraId="115AD19E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7D1FAA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Central Africa Republic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8A8642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739,000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D496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3E069DF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Panama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EE6A529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380,000</w:t>
            </w:r>
          </w:p>
        </w:tc>
      </w:tr>
      <w:tr w:rsidR="009F1394" w:rsidRPr="005B6FC5" w14:paraId="3323273E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42844F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Chad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EA4B6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41,400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CD8C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6EF478FE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Argentina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3D2A57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5,770,000</w:t>
            </w:r>
          </w:p>
        </w:tc>
      </w:tr>
      <w:tr w:rsidR="009F1394" w:rsidRPr="005B6FC5" w14:paraId="23D760A5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6A53AE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Republic of Congo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D1B7C3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712,000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399B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3EADE91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Paraguay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0D2D8E4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F404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F404F">
              <w:rPr>
                <w:rFonts w:ascii="Times New Roman" w:eastAsia="Times New Roman" w:hAnsi="Times New Roman" w:cs="Times New Roman"/>
              </w:rPr>
              <w:t>720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F404F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9F1394" w:rsidRPr="005B6FC5" w14:paraId="79AF6B2D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8A36E2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Congo DR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C5FB07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13,400,000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C171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5A4F3F4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Brazil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D3C344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53,800,000</w:t>
            </w:r>
          </w:p>
        </w:tc>
      </w:tr>
      <w:tr w:rsidR="009F1394" w:rsidRPr="005B6FC5" w14:paraId="02DE0334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9AF8B3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Cote d</w:t>
            </w:r>
            <w:r>
              <w:rPr>
                <w:rFonts w:ascii="Times New Roman" w:eastAsia="Times New Roman" w:hAnsi="Times New Roman" w:cs="Times New Roman"/>
              </w:rPr>
              <w:t>’</w:t>
            </w:r>
            <w:r w:rsidRPr="005B6FC5">
              <w:rPr>
                <w:rFonts w:ascii="Times New Roman" w:eastAsia="Times New Roman" w:hAnsi="Times New Roman" w:cs="Times New Roman"/>
              </w:rPr>
              <w:t>Ivo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B6FC5"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E7BBBB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2,780,000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DC21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56C8974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Bolivia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FE22CD0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4,830,000</w:t>
            </w:r>
          </w:p>
        </w:tc>
      </w:tr>
      <w:tr w:rsidR="009F1394" w:rsidRPr="005B6FC5" w14:paraId="219E0D56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A2D9AF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Djibouti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9F9F1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A8567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50A8DF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Colombia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0F4278D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4,070,000</w:t>
            </w:r>
          </w:p>
        </w:tc>
      </w:tr>
      <w:tr w:rsidR="009F1394" w:rsidRPr="005B6FC5" w14:paraId="50C4ECC8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7727029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Egypt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C45BF85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116FF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26C31F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Peru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BC6B2C4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2,880,000</w:t>
            </w:r>
          </w:p>
        </w:tc>
      </w:tr>
      <w:tr w:rsidR="009F1394" w:rsidRPr="005B6FC5" w14:paraId="40C6B866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DBC9DD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Equatorial Guinea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00B54C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108,000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7FD2E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4F875A7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Venezuela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AC63407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1,950,000</w:t>
            </w:r>
          </w:p>
        </w:tc>
      </w:tr>
      <w:tr w:rsidR="009F1394" w:rsidRPr="005B6FC5" w14:paraId="5D2246E5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29D025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Eswatini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6E880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94,500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68ED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4830E2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Ecuador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2C2902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787,000</w:t>
            </w:r>
          </w:p>
        </w:tc>
      </w:tr>
      <w:tr w:rsidR="009F1394" w:rsidRPr="005B6FC5" w14:paraId="682E782A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706A7A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Gabon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5A205D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407,000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844D6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2595904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Guyana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5CD832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</w:rPr>
            </w:pPr>
            <w:r w:rsidRPr="005B6FC5">
              <w:rPr>
                <w:rFonts w:ascii="Times New Roman" w:eastAsia="Times New Roman" w:hAnsi="Times New Roman" w:cs="Times New Roman"/>
                <w:color w:val="555555"/>
              </w:rPr>
              <w:t>183,000</w:t>
            </w:r>
          </w:p>
        </w:tc>
      </w:tr>
      <w:tr w:rsidR="009F1394" w:rsidRPr="005B6FC5" w14:paraId="223C6753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9C4D83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Gambia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A7CAE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136E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C44DE9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Suriname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91B2A8D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166,000</w:t>
            </w:r>
          </w:p>
        </w:tc>
      </w:tr>
      <w:tr w:rsidR="009F1394" w:rsidRPr="005B6FC5" w14:paraId="184BA4AC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25497A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Ghana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4978A5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1,090,000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6092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7BA7C14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French Guiana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836C5B5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</w:rPr>
            </w:pPr>
            <w:r w:rsidRPr="005B6FC5">
              <w:rPr>
                <w:rFonts w:ascii="Times New Roman" w:eastAsia="Times New Roman" w:hAnsi="Times New Roman" w:cs="Times New Roman"/>
                <w:color w:val="555555"/>
              </w:rPr>
              <w:t>68,700</w:t>
            </w:r>
          </w:p>
        </w:tc>
      </w:tr>
      <w:tr w:rsidR="009F1394" w:rsidRPr="005B6FC5" w14:paraId="5CFC46D7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8F90DE3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Guinea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96882A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1,320,000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F2B72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3C686134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Trinidad and Tobago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B65D72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21,300</w:t>
            </w:r>
          </w:p>
        </w:tc>
      </w:tr>
      <w:tr w:rsidR="009F1394" w:rsidRPr="005B6FC5" w14:paraId="32D22897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536851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Guinea-Bissau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9D8FAA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142,000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D3656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443A695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FE72DB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394" w:rsidRPr="005B6FC5" w14:paraId="5DD75238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36BF189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Kenya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F1DF5F4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326,000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15BA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26D69AA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South Asia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1F77885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1394" w:rsidRPr="005B6FC5" w14:paraId="183D235B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87A084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Lesotho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9BA49D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716A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6CFD6CDE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Afghanistan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1467D2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1,800</w:t>
            </w:r>
          </w:p>
        </w:tc>
      </w:tr>
      <w:tr w:rsidR="009F1394" w:rsidRPr="005B6FC5" w14:paraId="38F1BC92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C82252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Liberia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D789B5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1,530,000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A9E14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021F1706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Bangladesh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DC2E5A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153,000</w:t>
            </w:r>
          </w:p>
        </w:tc>
      </w:tr>
      <w:tr w:rsidR="009F1394" w:rsidRPr="005B6FC5" w14:paraId="07377DC1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CDC09B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Malawi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06DF280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164,000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CC86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50A00DB3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Bhutan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73A6B6A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19,800</w:t>
            </w:r>
          </w:p>
        </w:tc>
      </w:tr>
      <w:tr w:rsidR="009F1394" w:rsidRPr="005B6FC5" w14:paraId="4D4AA755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6E00A16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 xml:space="preserve">Mali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EFD7F2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3,300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C0C66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9B46259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India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82DBA23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1,670,000</w:t>
            </w:r>
          </w:p>
        </w:tc>
      </w:tr>
      <w:tr w:rsidR="009F1394" w:rsidRPr="005B6FC5" w14:paraId="79FAC978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40240D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Mauritania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7D8312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A07A7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0A481C4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Nepal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212E57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44,300</w:t>
            </w:r>
          </w:p>
        </w:tc>
      </w:tr>
      <w:tr w:rsidR="009F1394" w:rsidRPr="005B6FC5" w14:paraId="08C18283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50FF15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Morocco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AB3E7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36,200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9737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0F1E7FB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Pakistan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0160B70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9,530</w:t>
            </w:r>
          </w:p>
        </w:tc>
      </w:tr>
      <w:tr w:rsidR="009F1394" w:rsidRPr="005B6FC5" w14:paraId="7A4524CE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2B87F43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Mozambique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F6CC22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3,050,000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2274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2AA4B3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Saudi Arabia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A14C7E3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1394" w:rsidRPr="005B6FC5" w14:paraId="200E1656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9A1EEC4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Namibia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51BFD3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8EDB3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3603C30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Yemen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95D6C3C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1394" w:rsidRPr="005B6FC5" w14:paraId="23C168E0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77BA13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Niger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E532E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DF3D1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237350E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4AFB3F8A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F1394" w:rsidRPr="005B6FC5" w14:paraId="59B8C63C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DE127C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Nigeria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BECA70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858,000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914C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D4F44A7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Southeast Asia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5098826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</w:tr>
      <w:tr w:rsidR="009F1394" w:rsidRPr="005B6FC5" w14:paraId="6A7305C1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2099E0F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Rwanda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5900A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32,000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C0AF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58BCC9C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Brunei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D964F74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26,300</w:t>
            </w:r>
          </w:p>
        </w:tc>
      </w:tr>
      <w:tr w:rsidR="009F1394" w:rsidRPr="005B6FC5" w14:paraId="48437DB6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9B0BD8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Senegal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643DB5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3,430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A03C24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0A3026C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Cambodia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44CFAE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2,170,000</w:t>
            </w:r>
          </w:p>
        </w:tc>
      </w:tr>
      <w:tr w:rsidR="009F1394" w:rsidRPr="005B6FC5" w14:paraId="4F8F19EB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03A95B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Sierra Leone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28D9AB1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1,380,000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447A6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00ED92D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China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527B673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9,420,000</w:t>
            </w:r>
          </w:p>
        </w:tc>
      </w:tr>
      <w:tr w:rsidR="009F1394" w:rsidRPr="005B6FC5" w14:paraId="07A98786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3FE21DEE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lastRenderedPageBreak/>
              <w:t xml:space="preserve">South Africa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A3159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1,340,000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12649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54A6C13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Indonesia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C4E6C9D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25,600,000</w:t>
            </w:r>
          </w:p>
        </w:tc>
      </w:tr>
      <w:tr w:rsidR="009F1394" w:rsidRPr="005B6FC5" w14:paraId="351F6E1A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DC0D3E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South Sudan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8E35E9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119,000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70230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4ADBBD69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Japan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AFE340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663,000</w:t>
            </w:r>
          </w:p>
        </w:tc>
      </w:tr>
      <w:tr w:rsidR="009F1394" w:rsidRPr="005B6FC5" w14:paraId="214A7D4F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1CFA8B3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Sudan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8798E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962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24A8E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21F32BF7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Lao PDR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8EA584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3,010,000</w:t>
            </w:r>
          </w:p>
        </w:tc>
      </w:tr>
      <w:tr w:rsidR="009F1394" w:rsidRPr="005B6FC5" w14:paraId="2140EE7E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41B5F26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Tanzania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22184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2,370,000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B914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2DD20187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Malaysia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C91679D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7,730,000</w:t>
            </w:r>
          </w:p>
        </w:tc>
      </w:tr>
      <w:tr w:rsidR="009F1394" w:rsidRPr="005B6FC5" w14:paraId="6405FB62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30A265F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Togo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6EF91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50,750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75E8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3DD2DD4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Myanmar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D7EC986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3,380,000</w:t>
            </w:r>
          </w:p>
        </w:tc>
      </w:tr>
      <w:tr w:rsidR="009F1394" w:rsidRPr="005B6FC5" w14:paraId="41DFB074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489D96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Tunisia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665FD2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26,400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6CA7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1142F707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Philippines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10B844F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1,160,000</w:t>
            </w:r>
          </w:p>
        </w:tc>
      </w:tr>
      <w:tr w:rsidR="009F1394" w:rsidRPr="005B6FC5" w14:paraId="35F55206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3D811F3E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Uganda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9863D8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781,000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B128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4742ED08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Singapore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D8C2F09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1,930</w:t>
            </w:r>
          </w:p>
        </w:tc>
      </w:tr>
      <w:tr w:rsidR="009F1394" w:rsidRPr="005B6FC5" w14:paraId="78F97F6C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F587D6F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Zambia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D0C938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1,580,000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C41E2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2C633A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Sri Lanka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8B7A9CA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167,000</w:t>
            </w:r>
          </w:p>
        </w:tc>
      </w:tr>
      <w:tr w:rsidR="009F1394" w:rsidRPr="005B6FC5" w14:paraId="1D50C69D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169A58A9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Zimbabwe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47F9C7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197,000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460B7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8332C6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Taiwan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E3B203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Pr="005B6F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F1394" w:rsidRPr="005B6FC5" w14:paraId="350149F6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3EE03194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 xml:space="preserve">Ethiopia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DACB9D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384,000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21F8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473F46B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Thailand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187E24B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1,930,000</w:t>
            </w:r>
          </w:p>
        </w:tc>
      </w:tr>
      <w:tr w:rsidR="009F1394" w:rsidRPr="005B6FC5" w14:paraId="7829E6AC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0D7F3FB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Eritrea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BCA8D8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A6645A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37648A2B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Timor-Leste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7155350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Pr="005B6F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F1394" w:rsidRPr="005B6FC5" w14:paraId="7B672432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7A8340AD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Somalia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553824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3,590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78A55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71629CC4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Vietnam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F250CC0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2,640,000</w:t>
            </w:r>
          </w:p>
        </w:tc>
      </w:tr>
      <w:tr w:rsidR="009F1394" w:rsidRPr="005B6FC5" w14:paraId="53B537FB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3EE49B82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32EA21E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F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E3537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2F1C2A11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68692A9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1394" w:rsidRPr="005B6FC5" w14:paraId="6661C5A7" w14:textId="77777777" w:rsidTr="00991AC9">
        <w:trPr>
          <w:trHeight w:val="29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6A31892C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5B6FC5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Madagascar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6859E5" w14:textId="77777777" w:rsidR="009F1394" w:rsidRPr="005B6FC5" w:rsidRDefault="009F1394" w:rsidP="00991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3,630,000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D51CE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14:paraId="4847F45F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B76C49F" w14:textId="77777777" w:rsidR="009F1394" w:rsidRPr="005B6FC5" w:rsidRDefault="009F1394" w:rsidP="00991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F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7FD54D" w14:textId="77777777" w:rsidR="00F84B7E" w:rsidRDefault="009F1394">
      <w:bookmarkStart w:id="0" w:name="_GoBack"/>
      <w:bookmarkEnd w:id="0"/>
    </w:p>
    <w:sectPr w:rsidR="00F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94"/>
    <w:rsid w:val="002B31CB"/>
    <w:rsid w:val="009F1394"/>
    <w:rsid w:val="00D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CDCE"/>
  <w15:chartTrackingRefBased/>
  <w15:docId w15:val="{5DA781AB-2B53-426C-8965-7F100CDA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2020-04-02T20:02:00Z</dcterms:created>
  <dcterms:modified xsi:type="dcterms:W3CDTF">2020-04-02T20:03:00Z</dcterms:modified>
</cp:coreProperties>
</file>