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D1" w:rsidRPr="001807D1" w:rsidRDefault="001807D1" w:rsidP="001807D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807D1">
        <w:rPr>
          <w:rFonts w:ascii="Times New Roman" w:eastAsia="Calibri" w:hAnsi="Times New Roman" w:cs="Times New Roman"/>
          <w:b/>
          <w:sz w:val="24"/>
          <w:szCs w:val="24"/>
        </w:rPr>
        <w:t>Class workflow for photosynthesis/cellular respiration lab.</w:t>
      </w:r>
    </w:p>
    <w:p w:rsidR="001807D1" w:rsidRPr="001807D1" w:rsidRDefault="001807D1" w:rsidP="001807D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12"/>
        <w:gridCol w:w="1741"/>
        <w:gridCol w:w="2286"/>
        <w:gridCol w:w="1523"/>
        <w:gridCol w:w="1888"/>
      </w:tblGrid>
      <w:tr w:rsidR="001807D1" w:rsidRPr="001807D1" w:rsidTr="00D447CF">
        <w:tc>
          <w:tcPr>
            <w:tcW w:w="1912" w:type="dxa"/>
          </w:tcPr>
          <w:p w:rsidR="001807D1" w:rsidRPr="001807D1" w:rsidRDefault="001807D1" w:rsidP="001807D1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D1">
              <w:rPr>
                <w:rFonts w:ascii="Times New Roman" w:hAnsi="Times New Roman" w:cs="Times New Roman"/>
                <w:b/>
                <w:sz w:val="24"/>
                <w:szCs w:val="24"/>
              </w:rPr>
              <w:t>Activity #</w:t>
            </w:r>
          </w:p>
        </w:tc>
        <w:tc>
          <w:tcPr>
            <w:tcW w:w="1741" w:type="dxa"/>
          </w:tcPr>
          <w:p w:rsidR="001807D1" w:rsidRPr="001807D1" w:rsidRDefault="001807D1" w:rsidP="001807D1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D1">
              <w:rPr>
                <w:rFonts w:ascii="Times New Roman" w:hAnsi="Times New Roman" w:cs="Times New Roman"/>
                <w:b/>
                <w:sz w:val="24"/>
                <w:szCs w:val="24"/>
              </w:rPr>
              <w:t>Time Required</w:t>
            </w:r>
          </w:p>
        </w:tc>
        <w:tc>
          <w:tcPr>
            <w:tcW w:w="2286" w:type="dxa"/>
          </w:tcPr>
          <w:p w:rsidR="001807D1" w:rsidRPr="001807D1" w:rsidRDefault="001807D1" w:rsidP="001807D1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D1">
              <w:rPr>
                <w:rFonts w:ascii="Times New Roman" w:hAnsi="Times New Roman" w:cs="Times New Roman"/>
                <w:b/>
                <w:sz w:val="24"/>
                <w:szCs w:val="24"/>
              </w:rPr>
              <w:t>Can Activity be Split Across Different Classes?</w:t>
            </w:r>
          </w:p>
        </w:tc>
        <w:tc>
          <w:tcPr>
            <w:tcW w:w="1523" w:type="dxa"/>
          </w:tcPr>
          <w:p w:rsidR="001807D1" w:rsidRPr="001807D1" w:rsidRDefault="001807D1" w:rsidP="001807D1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1807D1" w:rsidRPr="001807D1" w:rsidRDefault="001807D1" w:rsidP="001807D1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D1">
              <w:rPr>
                <w:rFonts w:ascii="Times New Roman" w:hAnsi="Times New Roman" w:cs="Times New Roman"/>
                <w:b/>
                <w:sz w:val="24"/>
                <w:szCs w:val="24"/>
              </w:rPr>
              <w:t>Can this activity be grouped with other activities?</w:t>
            </w:r>
          </w:p>
        </w:tc>
      </w:tr>
      <w:tr w:rsidR="001807D1" w:rsidRPr="001807D1" w:rsidTr="00D447CF">
        <w:tc>
          <w:tcPr>
            <w:tcW w:w="1912" w:type="dxa"/>
          </w:tcPr>
          <w:p w:rsidR="001807D1" w:rsidRPr="001807D1" w:rsidRDefault="001807D1" w:rsidP="001807D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7D1">
              <w:rPr>
                <w:rFonts w:ascii="Times New Roman" w:hAnsi="Times New Roman" w:cs="Times New Roman"/>
                <w:sz w:val="24"/>
                <w:szCs w:val="24"/>
              </w:rPr>
              <w:t>1. Inoculating algae growth media to culture algae and preparing bracelet tubing and yarn braids</w:t>
            </w:r>
          </w:p>
        </w:tc>
        <w:tc>
          <w:tcPr>
            <w:tcW w:w="1741" w:type="dxa"/>
          </w:tcPr>
          <w:p w:rsidR="001807D1" w:rsidRPr="001807D1" w:rsidRDefault="001807D1" w:rsidP="001807D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7D1">
              <w:rPr>
                <w:rFonts w:ascii="Times New Roman" w:hAnsi="Times New Roman" w:cs="Times New Roman"/>
                <w:sz w:val="24"/>
                <w:szCs w:val="24"/>
              </w:rPr>
              <w:t xml:space="preserve">Inoculation takes 10 minutes. It takes 30 minutes to prepare bracelet tubing and yarn braids </w:t>
            </w:r>
          </w:p>
        </w:tc>
        <w:tc>
          <w:tcPr>
            <w:tcW w:w="2286" w:type="dxa"/>
          </w:tcPr>
          <w:p w:rsidR="001807D1" w:rsidRPr="001807D1" w:rsidRDefault="001807D1" w:rsidP="001807D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7D1">
              <w:rPr>
                <w:rFonts w:ascii="Times New Roman" w:hAnsi="Times New Roman" w:cs="Times New Roman"/>
                <w:sz w:val="24"/>
                <w:szCs w:val="24"/>
              </w:rPr>
              <w:t>Not applicable as cultures need to be started 1-2 weeks ahead of bead making.</w:t>
            </w:r>
          </w:p>
        </w:tc>
        <w:tc>
          <w:tcPr>
            <w:tcW w:w="1523" w:type="dxa"/>
          </w:tcPr>
          <w:p w:rsidR="001807D1" w:rsidRPr="001807D1" w:rsidRDefault="001807D1" w:rsidP="001807D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807D1" w:rsidRPr="001807D1" w:rsidRDefault="001807D1" w:rsidP="001807D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7D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807D1" w:rsidRPr="001807D1" w:rsidTr="00D447CF">
        <w:tc>
          <w:tcPr>
            <w:tcW w:w="1912" w:type="dxa"/>
          </w:tcPr>
          <w:p w:rsidR="001807D1" w:rsidRPr="001807D1" w:rsidRDefault="001807D1" w:rsidP="001807D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7D1">
              <w:rPr>
                <w:rFonts w:ascii="Times New Roman" w:hAnsi="Times New Roman" w:cs="Times New Roman"/>
                <w:sz w:val="24"/>
                <w:szCs w:val="24"/>
              </w:rPr>
              <w:t>2. Algae bead making</w:t>
            </w:r>
          </w:p>
          <w:p w:rsidR="001807D1" w:rsidRPr="001807D1" w:rsidRDefault="001807D1" w:rsidP="001807D1">
            <w:pPr>
              <w:spacing w:line="276" w:lineRule="auto"/>
              <w:contextualSpacing/>
            </w:pPr>
          </w:p>
        </w:tc>
        <w:tc>
          <w:tcPr>
            <w:tcW w:w="1741" w:type="dxa"/>
          </w:tcPr>
          <w:p w:rsidR="001807D1" w:rsidRPr="001807D1" w:rsidRDefault="001807D1" w:rsidP="001807D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7D1">
              <w:rPr>
                <w:rFonts w:ascii="Times New Roman" w:hAnsi="Times New Roman" w:cs="Times New Roman"/>
                <w:sz w:val="24"/>
                <w:szCs w:val="24"/>
              </w:rPr>
              <w:t>35-40 minutes</w:t>
            </w:r>
          </w:p>
        </w:tc>
        <w:tc>
          <w:tcPr>
            <w:tcW w:w="2286" w:type="dxa"/>
          </w:tcPr>
          <w:p w:rsidR="001807D1" w:rsidRPr="001807D1" w:rsidRDefault="001807D1" w:rsidP="001807D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7D1">
              <w:rPr>
                <w:rFonts w:ascii="Times New Roman" w:hAnsi="Times New Roman" w:cs="Times New Roman"/>
                <w:sz w:val="24"/>
                <w:szCs w:val="24"/>
              </w:rPr>
              <w:t xml:space="preserve">Yes; beads can be made one-1 day before activities 3, 4 and 5 are performed </w:t>
            </w:r>
          </w:p>
        </w:tc>
        <w:tc>
          <w:tcPr>
            <w:tcW w:w="1523" w:type="dxa"/>
          </w:tcPr>
          <w:p w:rsidR="001807D1" w:rsidRPr="001807D1" w:rsidRDefault="001807D1" w:rsidP="001807D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807D1" w:rsidRPr="001807D1" w:rsidRDefault="001807D1" w:rsidP="001807D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7D1">
              <w:rPr>
                <w:rFonts w:ascii="Times New Roman" w:hAnsi="Times New Roman" w:cs="Times New Roman"/>
                <w:sz w:val="24"/>
                <w:szCs w:val="24"/>
              </w:rPr>
              <w:t xml:space="preserve">Yes; Activity 2 can be performed alone or combined with Activities 3 and 4  </w:t>
            </w:r>
          </w:p>
        </w:tc>
      </w:tr>
      <w:tr w:rsidR="001807D1" w:rsidRPr="001807D1" w:rsidTr="00D447CF">
        <w:tc>
          <w:tcPr>
            <w:tcW w:w="1912" w:type="dxa"/>
          </w:tcPr>
          <w:p w:rsidR="001807D1" w:rsidRPr="001807D1" w:rsidRDefault="001807D1" w:rsidP="001807D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7D1">
              <w:rPr>
                <w:rFonts w:ascii="Times New Roman" w:hAnsi="Times New Roman" w:cs="Times New Roman"/>
                <w:sz w:val="24"/>
                <w:szCs w:val="24"/>
              </w:rPr>
              <w:t>3. Bracelet Making</w:t>
            </w:r>
          </w:p>
        </w:tc>
        <w:tc>
          <w:tcPr>
            <w:tcW w:w="1741" w:type="dxa"/>
          </w:tcPr>
          <w:p w:rsidR="001807D1" w:rsidRPr="001807D1" w:rsidRDefault="001807D1" w:rsidP="001807D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7D1">
              <w:rPr>
                <w:rFonts w:ascii="Times New Roman" w:hAnsi="Times New Roman" w:cs="Times New Roman"/>
                <w:sz w:val="24"/>
                <w:szCs w:val="24"/>
              </w:rPr>
              <w:t>10-15 minutes</w:t>
            </w:r>
          </w:p>
        </w:tc>
        <w:tc>
          <w:tcPr>
            <w:tcW w:w="2286" w:type="dxa"/>
          </w:tcPr>
          <w:p w:rsidR="001807D1" w:rsidRPr="001807D1" w:rsidRDefault="001807D1" w:rsidP="001807D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7D1">
              <w:rPr>
                <w:rFonts w:ascii="Times New Roman" w:hAnsi="Times New Roman" w:cs="Times New Roman"/>
                <w:sz w:val="24"/>
                <w:szCs w:val="24"/>
              </w:rPr>
              <w:t>Yes, can be separated from activity 2 (see above)</w:t>
            </w:r>
          </w:p>
        </w:tc>
        <w:tc>
          <w:tcPr>
            <w:tcW w:w="1523" w:type="dxa"/>
          </w:tcPr>
          <w:p w:rsidR="001807D1" w:rsidRPr="001807D1" w:rsidRDefault="001807D1" w:rsidP="001807D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807D1" w:rsidRPr="001807D1" w:rsidRDefault="001807D1" w:rsidP="001807D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7D1">
              <w:rPr>
                <w:rFonts w:ascii="Times New Roman" w:hAnsi="Times New Roman" w:cs="Times New Roman"/>
                <w:sz w:val="24"/>
                <w:szCs w:val="24"/>
              </w:rPr>
              <w:t>Yes, Activities 3 &amp; 4 can be combined</w:t>
            </w:r>
          </w:p>
        </w:tc>
      </w:tr>
      <w:tr w:rsidR="001807D1" w:rsidRPr="001807D1" w:rsidTr="00D447CF">
        <w:tc>
          <w:tcPr>
            <w:tcW w:w="1912" w:type="dxa"/>
          </w:tcPr>
          <w:p w:rsidR="001807D1" w:rsidRPr="001807D1" w:rsidRDefault="001807D1" w:rsidP="001807D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7D1">
              <w:rPr>
                <w:rFonts w:ascii="Times New Roman" w:hAnsi="Times New Roman" w:cs="Times New Roman"/>
                <w:sz w:val="24"/>
                <w:szCs w:val="24"/>
              </w:rPr>
              <w:t xml:space="preserve">4. Light adaptation and light to dark shift of algae bracelets </w:t>
            </w:r>
          </w:p>
        </w:tc>
        <w:tc>
          <w:tcPr>
            <w:tcW w:w="1741" w:type="dxa"/>
          </w:tcPr>
          <w:p w:rsidR="001807D1" w:rsidRPr="001807D1" w:rsidRDefault="001807D1" w:rsidP="001807D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7D1">
              <w:rPr>
                <w:rFonts w:ascii="Times New Roman" w:hAnsi="Times New Roman" w:cs="Times New Roman"/>
                <w:sz w:val="24"/>
                <w:szCs w:val="24"/>
              </w:rPr>
              <w:t>3-4 hours for light adaptation on day 1 and 1.5 - 4 hours for dark shift on day 2</w:t>
            </w:r>
          </w:p>
        </w:tc>
        <w:tc>
          <w:tcPr>
            <w:tcW w:w="2286" w:type="dxa"/>
          </w:tcPr>
          <w:p w:rsidR="001807D1" w:rsidRPr="001807D1" w:rsidRDefault="001807D1" w:rsidP="001807D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7D1">
              <w:rPr>
                <w:rFonts w:ascii="Times New Roman" w:hAnsi="Times New Roman" w:cs="Times New Roman"/>
                <w:sz w:val="24"/>
                <w:szCs w:val="24"/>
              </w:rPr>
              <w:t>Yes, can be separated from activity  2 and 5 (see above)</w:t>
            </w:r>
          </w:p>
        </w:tc>
        <w:tc>
          <w:tcPr>
            <w:tcW w:w="1523" w:type="dxa"/>
          </w:tcPr>
          <w:p w:rsidR="001807D1" w:rsidRPr="001807D1" w:rsidRDefault="001807D1" w:rsidP="001807D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807D1" w:rsidRPr="001807D1" w:rsidRDefault="001807D1" w:rsidP="001807D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7D1">
              <w:rPr>
                <w:rFonts w:ascii="Times New Roman" w:hAnsi="Times New Roman" w:cs="Times New Roman"/>
                <w:sz w:val="24"/>
                <w:szCs w:val="24"/>
              </w:rPr>
              <w:t>Yes, Activities 2, 3 &amp; 4 can be combined or Activities 3 &amp; 4 can be combined.</w:t>
            </w:r>
          </w:p>
        </w:tc>
      </w:tr>
    </w:tbl>
    <w:p w:rsidR="001807D1" w:rsidRDefault="001807D1" w:rsidP="001807D1">
      <w:pPr>
        <w:widowControl w:val="0"/>
        <w:spacing w:after="0" w:line="249" w:lineRule="auto"/>
        <w:rPr>
          <w:rFonts w:ascii="Times New Roman" w:hAnsi="Times New Roman" w:cs="Times New Roman"/>
          <w:b/>
          <w:sz w:val="24"/>
          <w:szCs w:val="24"/>
        </w:rPr>
      </w:pPr>
    </w:p>
    <w:p w:rsidR="001807D1" w:rsidRDefault="001807D1" w:rsidP="00C84C34">
      <w:pPr>
        <w:widowControl w:val="0"/>
        <w:spacing w:after="0" w:line="24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D1" w:rsidRDefault="001807D1" w:rsidP="00C84C34">
      <w:pPr>
        <w:widowControl w:val="0"/>
        <w:spacing w:after="0" w:line="24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D1" w:rsidRDefault="001807D1" w:rsidP="00C84C34">
      <w:pPr>
        <w:widowControl w:val="0"/>
        <w:spacing w:after="0" w:line="24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D1" w:rsidRDefault="001807D1" w:rsidP="00C84C34">
      <w:pPr>
        <w:widowControl w:val="0"/>
        <w:spacing w:after="0" w:line="24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D1" w:rsidRDefault="001807D1" w:rsidP="00C84C34">
      <w:pPr>
        <w:widowControl w:val="0"/>
        <w:spacing w:after="0" w:line="24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D1" w:rsidRDefault="001807D1" w:rsidP="00C84C34">
      <w:pPr>
        <w:widowControl w:val="0"/>
        <w:spacing w:after="0" w:line="24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D1" w:rsidRDefault="001807D1" w:rsidP="00C84C34">
      <w:pPr>
        <w:widowControl w:val="0"/>
        <w:spacing w:after="0" w:line="24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D1" w:rsidRDefault="001807D1" w:rsidP="00C84C34">
      <w:pPr>
        <w:widowControl w:val="0"/>
        <w:spacing w:after="0" w:line="24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D1" w:rsidRDefault="001807D1" w:rsidP="00C84C34">
      <w:pPr>
        <w:widowControl w:val="0"/>
        <w:spacing w:after="0" w:line="24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A35" w:rsidRPr="00247521" w:rsidRDefault="00986A35" w:rsidP="00C84C34">
      <w:pPr>
        <w:widowControl w:val="0"/>
        <w:spacing w:after="0" w:line="24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21">
        <w:rPr>
          <w:rFonts w:ascii="Times New Roman" w:hAnsi="Times New Roman" w:cs="Times New Roman"/>
          <w:b/>
          <w:sz w:val="24"/>
          <w:szCs w:val="24"/>
        </w:rPr>
        <w:t>Sample pre-lab and post-lab questions for the photosynthesis /cellular respiration lab.</w:t>
      </w:r>
    </w:p>
    <w:p w:rsidR="00986A35" w:rsidRDefault="00986A35" w:rsidP="00C84C34">
      <w:pPr>
        <w:widowControl w:val="0"/>
        <w:spacing w:after="0" w:line="24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84C34" w:rsidRPr="002251DC" w:rsidRDefault="00E11EBB" w:rsidP="00C84C34">
      <w:pPr>
        <w:widowControl w:val="0"/>
        <w:spacing w:after="0" w:line="24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SUGGESTED </w:t>
      </w:r>
      <w:r w:rsidR="00C84C34" w:rsidRPr="002251DC">
        <w:rPr>
          <w:rFonts w:ascii="Times New Roman" w:eastAsia="Calibri" w:hAnsi="Times New Roman" w:cs="Times New Roman"/>
          <w:b/>
          <w:sz w:val="24"/>
          <w:szCs w:val="24"/>
          <w:u w:val="single"/>
        </w:rPr>
        <w:t>PRE-LAB QUESTIONS</w:t>
      </w:r>
    </w:p>
    <w:p w:rsidR="00C84C34" w:rsidRPr="002251DC" w:rsidRDefault="008E3143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  <w:r w:rsidRPr="002251DC">
        <w:rPr>
          <w:rFonts w:ascii="Times New Roman" w:eastAsia="Calibri" w:hAnsi="Times New Roman" w:cs="Times New Roman"/>
          <w:sz w:val="24"/>
          <w:szCs w:val="24"/>
        </w:rPr>
        <w:t>1. What are the reactant</w:t>
      </w:r>
      <w:r w:rsidR="00C84C34" w:rsidRPr="002251DC">
        <w:rPr>
          <w:rFonts w:ascii="Times New Roman" w:eastAsia="Calibri" w:hAnsi="Times New Roman" w:cs="Times New Roman"/>
          <w:sz w:val="24"/>
          <w:szCs w:val="24"/>
        </w:rPr>
        <w:t xml:space="preserve">s in the chemical reaction of </w:t>
      </w:r>
      <w:r w:rsidR="00166A56" w:rsidRPr="002251DC">
        <w:rPr>
          <w:rFonts w:ascii="Times New Roman" w:eastAsia="Calibri" w:hAnsi="Times New Roman" w:cs="Times New Roman"/>
          <w:sz w:val="24"/>
          <w:szCs w:val="24"/>
        </w:rPr>
        <w:t>cellular respiration?</w:t>
      </w: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  <w:r w:rsidRPr="002251DC">
        <w:rPr>
          <w:rFonts w:ascii="Times New Roman" w:eastAsia="Calibri" w:hAnsi="Times New Roman" w:cs="Times New Roman"/>
          <w:sz w:val="24"/>
          <w:szCs w:val="24"/>
        </w:rPr>
        <w:t xml:space="preserve">2. What are the products formed in the chemical reaction of </w:t>
      </w:r>
      <w:r w:rsidR="00166A56" w:rsidRPr="002251DC">
        <w:rPr>
          <w:rFonts w:ascii="Times New Roman" w:eastAsia="Calibri" w:hAnsi="Times New Roman" w:cs="Times New Roman"/>
          <w:sz w:val="24"/>
          <w:szCs w:val="24"/>
        </w:rPr>
        <w:t xml:space="preserve">cellular </w:t>
      </w:r>
      <w:r w:rsidRPr="002251DC">
        <w:rPr>
          <w:rFonts w:ascii="Times New Roman" w:eastAsia="Calibri" w:hAnsi="Times New Roman" w:cs="Times New Roman"/>
          <w:sz w:val="24"/>
          <w:szCs w:val="24"/>
        </w:rPr>
        <w:t>respiration?</w:t>
      </w: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  <w:r w:rsidRPr="002251DC">
        <w:rPr>
          <w:rFonts w:ascii="Times New Roman" w:eastAsia="Calibri" w:hAnsi="Times New Roman" w:cs="Times New Roman"/>
          <w:sz w:val="24"/>
          <w:szCs w:val="24"/>
        </w:rPr>
        <w:t xml:space="preserve">3. What are the </w:t>
      </w:r>
      <w:r w:rsidR="008E3143" w:rsidRPr="002251DC">
        <w:rPr>
          <w:rFonts w:ascii="Times New Roman" w:eastAsia="Calibri" w:hAnsi="Times New Roman" w:cs="Times New Roman"/>
          <w:sz w:val="24"/>
          <w:szCs w:val="24"/>
        </w:rPr>
        <w:t>reactants</w:t>
      </w:r>
      <w:r w:rsidRPr="002251DC">
        <w:rPr>
          <w:rFonts w:ascii="Times New Roman" w:eastAsia="Calibri" w:hAnsi="Times New Roman" w:cs="Times New Roman"/>
          <w:sz w:val="24"/>
          <w:szCs w:val="24"/>
        </w:rPr>
        <w:t xml:space="preserve"> in the chemical reaction of photosynthesis?</w:t>
      </w: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  <w:r w:rsidRPr="002251DC">
        <w:rPr>
          <w:rFonts w:ascii="Times New Roman" w:eastAsia="Calibri" w:hAnsi="Times New Roman" w:cs="Times New Roman"/>
          <w:sz w:val="24"/>
          <w:szCs w:val="24"/>
        </w:rPr>
        <w:t>4. What are the products formed in the chemical reaction of photosynthesis?</w:t>
      </w: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  <w:r w:rsidRPr="002251DC">
        <w:rPr>
          <w:rFonts w:ascii="Times New Roman" w:eastAsia="Calibri" w:hAnsi="Times New Roman" w:cs="Times New Roman"/>
          <w:sz w:val="24"/>
          <w:szCs w:val="24"/>
        </w:rPr>
        <w:t xml:space="preserve">5. Which is the </w:t>
      </w:r>
      <w:r w:rsidRPr="002251DC">
        <w:rPr>
          <w:rFonts w:ascii="Times New Roman" w:eastAsia="Calibri" w:hAnsi="Times New Roman" w:cs="Times New Roman"/>
          <w:b/>
          <w:sz w:val="24"/>
          <w:szCs w:val="24"/>
          <w:u w:val="single"/>
        </w:rPr>
        <w:t>only</w:t>
      </w:r>
      <w:r w:rsidRPr="002251DC">
        <w:rPr>
          <w:rFonts w:ascii="Times New Roman" w:eastAsia="Calibri" w:hAnsi="Times New Roman" w:cs="Times New Roman"/>
          <w:sz w:val="24"/>
          <w:szCs w:val="24"/>
        </w:rPr>
        <w:t xml:space="preserve"> chemical reaction on Earth that can produce oxygen on a mass scale?</w:t>
      </w: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B93F80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  <w:r w:rsidRPr="002251DC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8E3143" w:rsidRPr="002251DC">
        <w:rPr>
          <w:rFonts w:ascii="Times New Roman" w:eastAsia="Calibri" w:hAnsi="Times New Roman" w:cs="Times New Roman"/>
          <w:sz w:val="24"/>
          <w:szCs w:val="24"/>
        </w:rPr>
        <w:t>Name the</w:t>
      </w:r>
      <w:r w:rsidRPr="002251DC">
        <w:rPr>
          <w:rFonts w:ascii="Times New Roman" w:eastAsia="Calibri" w:hAnsi="Times New Roman" w:cs="Times New Roman"/>
          <w:sz w:val="24"/>
          <w:szCs w:val="24"/>
        </w:rPr>
        <w:t xml:space="preserve"> energy source that drives</w:t>
      </w:r>
      <w:r w:rsidR="008E3143" w:rsidRPr="002251DC">
        <w:rPr>
          <w:rFonts w:ascii="Times New Roman" w:eastAsia="Calibri" w:hAnsi="Times New Roman" w:cs="Times New Roman"/>
          <w:sz w:val="24"/>
          <w:szCs w:val="24"/>
        </w:rPr>
        <w:t xml:space="preserve"> photosynthesis.</w:t>
      </w: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  <w:r w:rsidRPr="002251DC">
        <w:rPr>
          <w:rFonts w:ascii="Times New Roman" w:eastAsia="Calibri" w:hAnsi="Times New Roman" w:cs="Times New Roman"/>
          <w:sz w:val="24"/>
          <w:szCs w:val="24"/>
        </w:rPr>
        <w:t>8. Circle one of the two options: The pH of Sprite is:    A. Low     B. High</w:t>
      </w:r>
    </w:p>
    <w:p w:rsidR="003B1B28" w:rsidRDefault="003B1B28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B28" w:rsidRPr="002251DC" w:rsidRDefault="003B1B28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Where does photosynthesis and cellular respiration occur in living cells?</w:t>
      </w: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C84C34" w:rsidP="00C84C34">
      <w:pPr>
        <w:widowControl w:val="0"/>
        <w:spacing w:after="0" w:line="24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84C34" w:rsidRPr="002251DC" w:rsidRDefault="00E11EBB" w:rsidP="00C84C34">
      <w:pPr>
        <w:widowControl w:val="0"/>
        <w:spacing w:after="0" w:line="24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SUGGESTED </w:t>
      </w:r>
      <w:r w:rsidR="002251DC">
        <w:rPr>
          <w:rFonts w:ascii="Times New Roman" w:eastAsia="Calibri" w:hAnsi="Times New Roman" w:cs="Times New Roman"/>
          <w:b/>
          <w:sz w:val="24"/>
          <w:szCs w:val="24"/>
          <w:u w:val="single"/>
        </w:rPr>
        <w:t>POST-</w:t>
      </w:r>
      <w:r w:rsidR="00C84C34" w:rsidRPr="002251DC">
        <w:rPr>
          <w:rFonts w:ascii="Times New Roman" w:eastAsia="Calibri" w:hAnsi="Times New Roman" w:cs="Times New Roman"/>
          <w:b/>
          <w:sz w:val="24"/>
          <w:szCs w:val="24"/>
          <w:u w:val="single"/>
        </w:rPr>
        <w:t>LAB QUESTIONS</w:t>
      </w: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6D1715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  <w:r w:rsidRPr="002251DC">
        <w:rPr>
          <w:rFonts w:ascii="Times New Roman" w:eastAsia="Calibri" w:hAnsi="Times New Roman" w:cs="Times New Roman"/>
          <w:sz w:val="24"/>
          <w:szCs w:val="24"/>
        </w:rPr>
        <w:t>1</w:t>
      </w:r>
      <w:r w:rsidR="00C84C34" w:rsidRPr="002251DC">
        <w:rPr>
          <w:rFonts w:ascii="Times New Roman" w:eastAsia="Calibri" w:hAnsi="Times New Roman" w:cs="Times New Roman"/>
          <w:sz w:val="24"/>
          <w:szCs w:val="24"/>
        </w:rPr>
        <w:t xml:space="preserve">. What are the names of chemical used to solidify the algae into beads?  </w:t>
      </w: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6D1715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  <w:r w:rsidRPr="002251DC">
        <w:rPr>
          <w:rFonts w:ascii="Times New Roman" w:eastAsia="Calibri" w:hAnsi="Times New Roman" w:cs="Times New Roman"/>
          <w:sz w:val="24"/>
          <w:szCs w:val="24"/>
        </w:rPr>
        <w:t>2</w:t>
      </w:r>
      <w:r w:rsidR="00C84C34" w:rsidRPr="002251DC">
        <w:rPr>
          <w:rFonts w:ascii="Times New Roman" w:eastAsia="Calibri" w:hAnsi="Times New Roman" w:cs="Times New Roman"/>
          <w:sz w:val="24"/>
          <w:szCs w:val="24"/>
        </w:rPr>
        <w:t>. Why did we not fill the entire glass vial with TAP water in the experiment?</w:t>
      </w:r>
    </w:p>
    <w:p w:rsidR="00FA28D2" w:rsidRPr="002251DC" w:rsidRDefault="00FA28D2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28D2" w:rsidRPr="002251DC" w:rsidRDefault="00FA28D2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28D2" w:rsidRPr="002251DC" w:rsidRDefault="006D1715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  <w:r w:rsidRPr="002251DC">
        <w:rPr>
          <w:rFonts w:ascii="Times New Roman" w:eastAsia="Calibri" w:hAnsi="Times New Roman" w:cs="Times New Roman"/>
          <w:sz w:val="24"/>
          <w:szCs w:val="24"/>
        </w:rPr>
        <w:t>3</w:t>
      </w:r>
      <w:r w:rsidR="00FA28D2" w:rsidRPr="002251DC">
        <w:rPr>
          <w:rFonts w:ascii="Times New Roman" w:eastAsia="Calibri" w:hAnsi="Times New Roman" w:cs="Times New Roman"/>
          <w:sz w:val="24"/>
          <w:szCs w:val="24"/>
        </w:rPr>
        <w:t>. What is</w:t>
      </w:r>
      <w:r w:rsidR="00E91C2B" w:rsidRPr="002251DC">
        <w:rPr>
          <w:rFonts w:ascii="Times New Roman" w:eastAsia="Calibri" w:hAnsi="Times New Roman" w:cs="Times New Roman"/>
          <w:sz w:val="24"/>
          <w:szCs w:val="24"/>
        </w:rPr>
        <w:t>/are</w:t>
      </w:r>
      <w:r w:rsidR="00FA28D2" w:rsidRPr="002251DC">
        <w:rPr>
          <w:rFonts w:ascii="Times New Roman" w:eastAsia="Calibri" w:hAnsi="Times New Roman" w:cs="Times New Roman"/>
          <w:sz w:val="24"/>
          <w:szCs w:val="24"/>
        </w:rPr>
        <w:t xml:space="preserve"> the name</w:t>
      </w:r>
      <w:r w:rsidR="00E91C2B" w:rsidRPr="002251DC">
        <w:rPr>
          <w:rFonts w:ascii="Times New Roman" w:eastAsia="Calibri" w:hAnsi="Times New Roman" w:cs="Times New Roman"/>
          <w:sz w:val="24"/>
          <w:szCs w:val="24"/>
        </w:rPr>
        <w:t>/s</w:t>
      </w:r>
      <w:r w:rsidR="00FA28D2" w:rsidRPr="002251DC">
        <w:rPr>
          <w:rFonts w:ascii="Times New Roman" w:eastAsia="Calibri" w:hAnsi="Times New Roman" w:cs="Times New Roman"/>
          <w:sz w:val="24"/>
          <w:szCs w:val="24"/>
        </w:rPr>
        <w:t xml:space="preserve"> of the pH indicator</w:t>
      </w:r>
      <w:r w:rsidR="00E91C2B" w:rsidRPr="002251DC">
        <w:rPr>
          <w:rFonts w:ascii="Times New Roman" w:eastAsia="Calibri" w:hAnsi="Times New Roman" w:cs="Times New Roman"/>
          <w:sz w:val="24"/>
          <w:szCs w:val="24"/>
        </w:rPr>
        <w:t>/s</w:t>
      </w:r>
      <w:r w:rsidR="00FA28D2" w:rsidRPr="002251DC">
        <w:rPr>
          <w:rFonts w:ascii="Times New Roman" w:eastAsia="Calibri" w:hAnsi="Times New Roman" w:cs="Times New Roman"/>
          <w:sz w:val="24"/>
          <w:szCs w:val="24"/>
        </w:rPr>
        <w:t xml:space="preserve"> used in the </w:t>
      </w:r>
      <w:r w:rsidR="0063068A" w:rsidRPr="002251DC">
        <w:rPr>
          <w:rFonts w:ascii="Times New Roman" w:eastAsia="Calibri" w:hAnsi="Times New Roman" w:cs="Times New Roman"/>
          <w:sz w:val="24"/>
          <w:szCs w:val="24"/>
        </w:rPr>
        <w:t xml:space="preserve">vial </w:t>
      </w:r>
      <w:r w:rsidR="00FA28D2" w:rsidRPr="002251DC">
        <w:rPr>
          <w:rFonts w:ascii="Times New Roman" w:eastAsia="Calibri" w:hAnsi="Times New Roman" w:cs="Times New Roman"/>
          <w:sz w:val="24"/>
          <w:szCs w:val="24"/>
        </w:rPr>
        <w:t>experiment?</w:t>
      </w:r>
    </w:p>
    <w:p w:rsidR="0063068A" w:rsidRPr="002251DC" w:rsidRDefault="0063068A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E91C2B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  <w:r w:rsidRPr="002251DC">
        <w:rPr>
          <w:rFonts w:ascii="Times New Roman" w:eastAsia="Calibri" w:hAnsi="Times New Roman" w:cs="Times New Roman"/>
          <w:sz w:val="24"/>
          <w:szCs w:val="24"/>
        </w:rPr>
        <w:t>4</w:t>
      </w:r>
      <w:r w:rsidR="00C84C34" w:rsidRPr="002251DC">
        <w:rPr>
          <w:rFonts w:ascii="Times New Roman" w:eastAsia="Calibri" w:hAnsi="Times New Roman" w:cs="Times New Roman"/>
          <w:sz w:val="24"/>
          <w:szCs w:val="24"/>
        </w:rPr>
        <w:t xml:space="preserve">. What was the color of the tap water (with the pH indicator phenol red added) in the vials at </w:t>
      </w:r>
      <w:r w:rsidR="00C84C34" w:rsidRPr="002251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zero time point in your experiment? </w:t>
      </w: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E91C2B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  <w:r w:rsidRPr="002251DC">
        <w:rPr>
          <w:rFonts w:ascii="Times New Roman" w:eastAsia="Calibri" w:hAnsi="Times New Roman" w:cs="Times New Roman"/>
          <w:sz w:val="24"/>
          <w:szCs w:val="24"/>
        </w:rPr>
        <w:t>5</w:t>
      </w:r>
      <w:r w:rsidR="00C84C34" w:rsidRPr="002251DC">
        <w:rPr>
          <w:rFonts w:ascii="Times New Roman" w:eastAsia="Calibri" w:hAnsi="Times New Roman" w:cs="Times New Roman"/>
          <w:sz w:val="24"/>
          <w:szCs w:val="24"/>
        </w:rPr>
        <w:t>. Phenol red</w:t>
      </w:r>
      <w:r w:rsidR="0063068A" w:rsidRPr="002251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4C34" w:rsidRPr="002251DC">
        <w:rPr>
          <w:rFonts w:ascii="Times New Roman" w:eastAsia="Calibri" w:hAnsi="Times New Roman" w:cs="Times New Roman"/>
          <w:sz w:val="24"/>
          <w:szCs w:val="24"/>
        </w:rPr>
        <w:t>turns___________________ in the presence of acid.</w:t>
      </w: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Default="00E91C2B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  <w:r w:rsidRPr="002251DC">
        <w:rPr>
          <w:rFonts w:ascii="Times New Roman" w:eastAsia="Calibri" w:hAnsi="Times New Roman" w:cs="Times New Roman"/>
          <w:sz w:val="24"/>
          <w:szCs w:val="24"/>
        </w:rPr>
        <w:t>6</w:t>
      </w:r>
      <w:r w:rsidR="00C84C34" w:rsidRPr="002251DC">
        <w:rPr>
          <w:rFonts w:ascii="Times New Roman" w:eastAsia="Calibri" w:hAnsi="Times New Roman" w:cs="Times New Roman"/>
          <w:sz w:val="24"/>
          <w:szCs w:val="24"/>
        </w:rPr>
        <w:t>. Phenol red turns _____________ in the presence of base.</w:t>
      </w:r>
    </w:p>
    <w:p w:rsidR="0040173F" w:rsidRPr="002251DC" w:rsidRDefault="0040173F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1C2B" w:rsidRDefault="00E91C2B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  <w:r w:rsidRPr="002251DC">
        <w:rPr>
          <w:rFonts w:ascii="Times New Roman" w:eastAsia="Calibri" w:hAnsi="Times New Roman" w:cs="Times New Roman"/>
          <w:sz w:val="24"/>
          <w:szCs w:val="24"/>
        </w:rPr>
        <w:t>7. Bicarbonate indicator turns _____________ in the presence of a base.</w:t>
      </w:r>
    </w:p>
    <w:p w:rsidR="00E11EBB" w:rsidRPr="002251DC" w:rsidRDefault="00E11EBB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51DC" w:rsidRDefault="002251DC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  <w:r w:rsidRPr="002251DC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842829">
        <w:rPr>
          <w:rFonts w:ascii="Times New Roman" w:eastAsia="Calibri" w:hAnsi="Times New Roman" w:cs="Times New Roman"/>
          <w:sz w:val="24"/>
          <w:szCs w:val="24"/>
        </w:rPr>
        <w:t>Do</w:t>
      </w:r>
      <w:r w:rsidRPr="002251DC">
        <w:rPr>
          <w:rFonts w:ascii="Times New Roman" w:eastAsia="Calibri" w:hAnsi="Times New Roman" w:cs="Times New Roman"/>
          <w:sz w:val="24"/>
          <w:szCs w:val="24"/>
        </w:rPr>
        <w:t xml:space="preserve"> all the beads that you made today using the wild type </w:t>
      </w:r>
      <w:r w:rsidRPr="00C60DEC">
        <w:rPr>
          <w:rFonts w:ascii="Times New Roman" w:eastAsia="Calibri" w:hAnsi="Times New Roman" w:cs="Times New Roman"/>
          <w:i/>
          <w:sz w:val="24"/>
          <w:szCs w:val="24"/>
        </w:rPr>
        <w:t>Chlamydomonas</w:t>
      </w:r>
      <w:r w:rsidRPr="002251DC">
        <w:rPr>
          <w:rFonts w:ascii="Times New Roman" w:eastAsia="Calibri" w:hAnsi="Times New Roman" w:cs="Times New Roman"/>
          <w:sz w:val="24"/>
          <w:szCs w:val="24"/>
        </w:rPr>
        <w:t xml:space="preserve"> culture have the same color? </w:t>
      </w:r>
    </w:p>
    <w:p w:rsidR="00E11EBB" w:rsidRPr="002251DC" w:rsidRDefault="00E11EBB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51DC" w:rsidRPr="002251DC" w:rsidRDefault="002251DC" w:rsidP="002251DC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  <w:r w:rsidRPr="002251DC">
        <w:rPr>
          <w:rFonts w:ascii="Times New Roman" w:eastAsia="Calibri" w:hAnsi="Times New Roman" w:cs="Times New Roman"/>
          <w:sz w:val="24"/>
          <w:szCs w:val="24"/>
        </w:rPr>
        <w:t xml:space="preserve">9.  Which algal beads have more cells? </w:t>
      </w:r>
      <w:r w:rsidR="00842829">
        <w:rPr>
          <w:rFonts w:ascii="Times New Roman" w:eastAsia="Calibri" w:hAnsi="Times New Roman" w:cs="Times New Roman"/>
          <w:sz w:val="24"/>
          <w:szCs w:val="24"/>
        </w:rPr>
        <w:t>Why?</w:t>
      </w:r>
    </w:p>
    <w:p w:rsidR="002251DC" w:rsidRPr="002251DC" w:rsidRDefault="002251DC" w:rsidP="002251DC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068A" w:rsidRPr="002251DC" w:rsidRDefault="0063068A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E11EBB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C84C34" w:rsidRPr="002251DC">
        <w:rPr>
          <w:rFonts w:ascii="Times New Roman" w:eastAsia="Calibri" w:hAnsi="Times New Roman" w:cs="Times New Roman"/>
          <w:sz w:val="24"/>
          <w:szCs w:val="24"/>
        </w:rPr>
        <w:t xml:space="preserve">. What is the color of the tap water in the light exposed-vial with algae beads after </w:t>
      </w:r>
      <w:r w:rsidR="006D1715" w:rsidRPr="002251DC">
        <w:rPr>
          <w:rFonts w:ascii="Times New Roman" w:eastAsia="Calibri" w:hAnsi="Times New Roman" w:cs="Times New Roman"/>
          <w:sz w:val="24"/>
          <w:szCs w:val="24"/>
        </w:rPr>
        <w:t>2-</w:t>
      </w:r>
      <w:r w:rsidR="002251DC" w:rsidRPr="002251DC">
        <w:rPr>
          <w:rFonts w:ascii="Times New Roman" w:eastAsia="Calibri" w:hAnsi="Times New Roman" w:cs="Times New Roman"/>
          <w:sz w:val="24"/>
          <w:szCs w:val="24"/>
        </w:rPr>
        <w:t>3</w:t>
      </w:r>
      <w:r w:rsidR="00C84C34" w:rsidRPr="002251DC">
        <w:rPr>
          <w:rFonts w:ascii="Times New Roman" w:eastAsia="Calibri" w:hAnsi="Times New Roman" w:cs="Times New Roman"/>
          <w:sz w:val="24"/>
          <w:szCs w:val="24"/>
        </w:rPr>
        <w:t>hours?</w:t>
      </w: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E11EBB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C84C34" w:rsidRPr="002251DC">
        <w:rPr>
          <w:rFonts w:ascii="Times New Roman" w:eastAsia="Calibri" w:hAnsi="Times New Roman" w:cs="Times New Roman"/>
          <w:sz w:val="24"/>
          <w:szCs w:val="24"/>
        </w:rPr>
        <w:t xml:space="preserve">. What is the color of the tap water in the vial with algae beads that was kept in the dark after </w:t>
      </w:r>
      <w:r w:rsidR="006D1715" w:rsidRPr="002251DC">
        <w:rPr>
          <w:rFonts w:ascii="Times New Roman" w:eastAsia="Calibri" w:hAnsi="Times New Roman" w:cs="Times New Roman"/>
          <w:sz w:val="24"/>
          <w:szCs w:val="24"/>
        </w:rPr>
        <w:t>2-</w:t>
      </w:r>
      <w:r w:rsidR="002251DC" w:rsidRPr="002251DC">
        <w:rPr>
          <w:rFonts w:ascii="Times New Roman" w:eastAsia="Calibri" w:hAnsi="Times New Roman" w:cs="Times New Roman"/>
          <w:sz w:val="24"/>
          <w:szCs w:val="24"/>
        </w:rPr>
        <w:t>3</w:t>
      </w:r>
      <w:r w:rsidR="00C84C34" w:rsidRPr="002251DC">
        <w:rPr>
          <w:rFonts w:ascii="Times New Roman" w:eastAsia="Calibri" w:hAnsi="Times New Roman" w:cs="Times New Roman"/>
          <w:sz w:val="24"/>
          <w:szCs w:val="24"/>
        </w:rPr>
        <w:t xml:space="preserve"> hours?  Why?</w:t>
      </w: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C84C34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C34" w:rsidRPr="002251DC" w:rsidRDefault="00E91C2B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  <w:r w:rsidRPr="002251DC">
        <w:rPr>
          <w:rFonts w:ascii="Times New Roman" w:eastAsia="Calibri" w:hAnsi="Times New Roman" w:cs="Times New Roman"/>
          <w:sz w:val="24"/>
          <w:szCs w:val="24"/>
        </w:rPr>
        <w:t>1</w:t>
      </w:r>
      <w:r w:rsidR="00E11EBB">
        <w:rPr>
          <w:rFonts w:ascii="Times New Roman" w:eastAsia="Calibri" w:hAnsi="Times New Roman" w:cs="Times New Roman"/>
          <w:sz w:val="24"/>
          <w:szCs w:val="24"/>
        </w:rPr>
        <w:t>2</w:t>
      </w:r>
      <w:r w:rsidR="00C84C34" w:rsidRPr="002251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E0075" w:rsidRPr="002251DC">
        <w:rPr>
          <w:rFonts w:ascii="Times New Roman" w:eastAsia="Calibri" w:hAnsi="Times New Roman" w:cs="Times New Roman"/>
          <w:sz w:val="24"/>
          <w:szCs w:val="24"/>
        </w:rPr>
        <w:t>You might see some</w:t>
      </w:r>
      <w:r w:rsidR="00C84C34" w:rsidRPr="002251DC">
        <w:rPr>
          <w:rFonts w:ascii="Times New Roman" w:eastAsia="Calibri" w:hAnsi="Times New Roman" w:cs="Times New Roman"/>
          <w:sz w:val="24"/>
          <w:szCs w:val="24"/>
        </w:rPr>
        <w:t xml:space="preserve"> algae bead </w:t>
      </w:r>
      <w:r w:rsidRPr="002251DC">
        <w:rPr>
          <w:rFonts w:ascii="Times New Roman" w:eastAsia="Calibri" w:hAnsi="Times New Roman" w:cs="Times New Roman"/>
          <w:sz w:val="24"/>
          <w:szCs w:val="24"/>
        </w:rPr>
        <w:t>float up in the vial</w:t>
      </w:r>
      <w:r w:rsidR="00C84C34" w:rsidRPr="002251DC">
        <w:rPr>
          <w:rFonts w:ascii="Times New Roman" w:eastAsia="Calibri" w:hAnsi="Times New Roman" w:cs="Times New Roman"/>
          <w:sz w:val="24"/>
          <w:szCs w:val="24"/>
        </w:rPr>
        <w:t xml:space="preserve"> in the light </w:t>
      </w:r>
      <w:r w:rsidR="009E0075" w:rsidRPr="002251DC">
        <w:rPr>
          <w:rFonts w:ascii="Times New Roman" w:eastAsia="Calibri" w:hAnsi="Times New Roman" w:cs="Times New Roman"/>
          <w:sz w:val="24"/>
          <w:szCs w:val="24"/>
        </w:rPr>
        <w:t>(but not in the dark</w:t>
      </w:r>
      <w:r w:rsidR="005E1447" w:rsidRPr="002251DC">
        <w:rPr>
          <w:rFonts w:ascii="Times New Roman" w:eastAsia="Calibri" w:hAnsi="Times New Roman" w:cs="Times New Roman"/>
          <w:sz w:val="24"/>
          <w:szCs w:val="24"/>
        </w:rPr>
        <w:t xml:space="preserve"> set</w:t>
      </w:r>
      <w:r w:rsidR="009E0075" w:rsidRPr="002251DC">
        <w:rPr>
          <w:rFonts w:ascii="Times New Roman" w:eastAsia="Calibri" w:hAnsi="Times New Roman" w:cs="Times New Roman"/>
          <w:sz w:val="24"/>
          <w:szCs w:val="24"/>
        </w:rPr>
        <w:t>)</w:t>
      </w:r>
      <w:r w:rsidR="00C84C34" w:rsidRPr="002251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E0075" w:rsidRPr="002251DC">
        <w:rPr>
          <w:rFonts w:ascii="Times New Roman" w:eastAsia="Calibri" w:hAnsi="Times New Roman" w:cs="Times New Roman"/>
          <w:sz w:val="24"/>
          <w:szCs w:val="24"/>
        </w:rPr>
        <w:t xml:space="preserve">after </w:t>
      </w:r>
      <w:r w:rsidR="006D1715" w:rsidRPr="002251DC">
        <w:rPr>
          <w:rFonts w:ascii="Times New Roman" w:eastAsia="Calibri" w:hAnsi="Times New Roman" w:cs="Times New Roman"/>
          <w:sz w:val="24"/>
          <w:szCs w:val="24"/>
        </w:rPr>
        <w:t xml:space="preserve">2- 24 hours. </w:t>
      </w:r>
      <w:r w:rsidR="00C84C34" w:rsidRPr="002251DC">
        <w:rPr>
          <w:rFonts w:ascii="Times New Roman" w:eastAsia="Calibri" w:hAnsi="Times New Roman" w:cs="Times New Roman"/>
          <w:sz w:val="24"/>
          <w:szCs w:val="24"/>
        </w:rPr>
        <w:t>Why?</w:t>
      </w:r>
    </w:p>
    <w:p w:rsidR="00E91C2B" w:rsidRPr="002251DC" w:rsidRDefault="00E91C2B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1C2B" w:rsidRPr="002251DC" w:rsidRDefault="00E91C2B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  <w:r w:rsidRPr="002251DC">
        <w:rPr>
          <w:rFonts w:ascii="Times New Roman" w:eastAsia="Calibri" w:hAnsi="Times New Roman" w:cs="Times New Roman"/>
          <w:sz w:val="24"/>
          <w:szCs w:val="24"/>
        </w:rPr>
        <w:t>1</w:t>
      </w:r>
      <w:r w:rsidR="00E11EBB">
        <w:rPr>
          <w:rFonts w:ascii="Times New Roman" w:eastAsia="Calibri" w:hAnsi="Times New Roman" w:cs="Times New Roman"/>
          <w:sz w:val="24"/>
          <w:szCs w:val="24"/>
        </w:rPr>
        <w:t>3</w:t>
      </w:r>
      <w:r w:rsidRPr="002251DC">
        <w:rPr>
          <w:rFonts w:ascii="Times New Roman" w:eastAsia="Calibri" w:hAnsi="Times New Roman" w:cs="Times New Roman"/>
          <w:sz w:val="24"/>
          <w:szCs w:val="24"/>
        </w:rPr>
        <w:t xml:space="preserve">. Is there any difference in the rate of photosynthesis/respiration between the two </w:t>
      </w:r>
      <w:r w:rsidRPr="00C60DEC">
        <w:rPr>
          <w:rFonts w:ascii="Times New Roman" w:eastAsia="Calibri" w:hAnsi="Times New Roman" w:cs="Times New Roman"/>
          <w:i/>
          <w:sz w:val="24"/>
          <w:szCs w:val="24"/>
        </w:rPr>
        <w:t>Chlamy</w:t>
      </w:r>
      <w:r w:rsidR="002251DC" w:rsidRPr="00C60DEC">
        <w:rPr>
          <w:rFonts w:ascii="Times New Roman" w:eastAsia="Calibri" w:hAnsi="Times New Roman" w:cs="Times New Roman"/>
          <w:i/>
          <w:sz w:val="24"/>
          <w:szCs w:val="24"/>
        </w:rPr>
        <w:t>domonas</w:t>
      </w:r>
      <w:r w:rsidRPr="002251DC">
        <w:rPr>
          <w:rFonts w:ascii="Times New Roman" w:eastAsia="Calibri" w:hAnsi="Times New Roman" w:cs="Times New Roman"/>
          <w:sz w:val="24"/>
          <w:szCs w:val="24"/>
        </w:rPr>
        <w:t xml:space="preserve"> strains</w:t>
      </w:r>
      <w:r w:rsidR="008F17C4" w:rsidRPr="002251DC">
        <w:rPr>
          <w:rFonts w:ascii="Times New Roman" w:eastAsia="Calibri" w:hAnsi="Times New Roman" w:cs="Times New Roman"/>
          <w:sz w:val="24"/>
          <w:szCs w:val="24"/>
        </w:rPr>
        <w:t xml:space="preserve"> (the wild type strain and the high –light sensitive mutant strain)</w:t>
      </w:r>
      <w:r w:rsidRPr="002251DC">
        <w:rPr>
          <w:rFonts w:ascii="Times New Roman" w:eastAsia="Calibri" w:hAnsi="Times New Roman" w:cs="Times New Roman"/>
          <w:sz w:val="24"/>
          <w:szCs w:val="24"/>
        </w:rPr>
        <w:t xml:space="preserve"> after 3</w:t>
      </w:r>
      <w:r w:rsidR="002251DC" w:rsidRPr="002251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51DC">
        <w:rPr>
          <w:rFonts w:ascii="Times New Roman" w:eastAsia="Calibri" w:hAnsi="Times New Roman" w:cs="Times New Roman"/>
          <w:sz w:val="24"/>
          <w:szCs w:val="24"/>
        </w:rPr>
        <w:t>hours?  (</w:t>
      </w:r>
      <w:r w:rsidRPr="002251DC">
        <w:rPr>
          <w:rFonts w:ascii="Times New Roman" w:eastAsia="Calibri" w:hAnsi="Times New Roman" w:cs="Times New Roman"/>
          <w:b/>
          <w:sz w:val="24"/>
          <w:szCs w:val="24"/>
        </w:rPr>
        <w:t xml:space="preserve">Note: Observe after every </w:t>
      </w:r>
      <w:r w:rsidR="008F17C4" w:rsidRPr="002251DC">
        <w:rPr>
          <w:rFonts w:ascii="Times New Roman" w:eastAsia="Calibri" w:hAnsi="Times New Roman" w:cs="Times New Roman"/>
          <w:b/>
          <w:sz w:val="24"/>
          <w:szCs w:val="24"/>
        </w:rPr>
        <w:t>30 minutes</w:t>
      </w:r>
      <w:r w:rsidRPr="002251DC">
        <w:rPr>
          <w:rFonts w:ascii="Times New Roman" w:eastAsia="Calibri" w:hAnsi="Times New Roman" w:cs="Times New Roman"/>
          <w:b/>
          <w:sz w:val="24"/>
          <w:szCs w:val="24"/>
        </w:rPr>
        <w:t xml:space="preserve"> within your class period</w:t>
      </w:r>
      <w:r w:rsidR="008F17C4" w:rsidRPr="002251DC">
        <w:rPr>
          <w:rFonts w:ascii="Times New Roman" w:eastAsia="Calibri" w:hAnsi="Times New Roman" w:cs="Times New Roman"/>
          <w:b/>
          <w:sz w:val="24"/>
          <w:szCs w:val="24"/>
        </w:rPr>
        <w:t xml:space="preserve"> and take pictures</w:t>
      </w:r>
      <w:r w:rsidRPr="002251D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251DC" w:rsidRPr="002251DC" w:rsidRDefault="002251DC" w:rsidP="00C84C34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51DC" w:rsidRDefault="002251DC" w:rsidP="002251DC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  <w:r w:rsidRPr="002251DC">
        <w:rPr>
          <w:rFonts w:ascii="Times New Roman" w:eastAsia="Calibri" w:hAnsi="Times New Roman" w:cs="Times New Roman"/>
          <w:sz w:val="24"/>
          <w:szCs w:val="24"/>
        </w:rPr>
        <w:t>1</w:t>
      </w:r>
      <w:r w:rsidR="00E11EBB">
        <w:rPr>
          <w:rFonts w:ascii="Times New Roman" w:eastAsia="Calibri" w:hAnsi="Times New Roman" w:cs="Times New Roman"/>
          <w:sz w:val="24"/>
          <w:szCs w:val="24"/>
        </w:rPr>
        <w:t>4</w:t>
      </w:r>
      <w:r w:rsidRPr="002251DC">
        <w:rPr>
          <w:rFonts w:ascii="Times New Roman" w:eastAsia="Calibri" w:hAnsi="Times New Roman" w:cs="Times New Roman"/>
          <w:sz w:val="24"/>
          <w:szCs w:val="24"/>
        </w:rPr>
        <w:t>. Observe the light-exposed algae bead bracelet. Which beads are photosynthesizing rapidly in the bracelet? How can you infer that?</w:t>
      </w:r>
    </w:p>
    <w:p w:rsidR="00415BAD" w:rsidRDefault="00415BAD" w:rsidP="002251DC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0DEC" w:rsidRDefault="00C60DEC" w:rsidP="002251DC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Chlamydomonas is unicellular </w:t>
      </w:r>
      <w:r w:rsidR="00415BAD">
        <w:rPr>
          <w:rFonts w:ascii="Times New Roman" w:eastAsia="Calibri" w:hAnsi="Times New Roman" w:cs="Times New Roman"/>
          <w:sz w:val="24"/>
          <w:szCs w:val="24"/>
        </w:rPr>
        <w:t xml:space="preserve">eukaryotic micro-alga. These attributes make Chlamydomonas </w:t>
      </w:r>
      <w:proofErr w:type="spellStart"/>
      <w:r w:rsidR="00415BAD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415BAD">
        <w:rPr>
          <w:rFonts w:ascii="Times New Roman" w:eastAsia="Calibri" w:hAnsi="Times New Roman" w:cs="Times New Roman"/>
          <w:sz w:val="24"/>
          <w:szCs w:val="24"/>
        </w:rPr>
        <w:t xml:space="preserve"> _______________</w:t>
      </w:r>
      <w:r w:rsidR="00224281">
        <w:rPr>
          <w:rFonts w:ascii="Times New Roman" w:eastAsia="Calibri" w:hAnsi="Times New Roman" w:cs="Times New Roman"/>
          <w:sz w:val="24"/>
          <w:szCs w:val="24"/>
        </w:rPr>
        <w:t xml:space="preserve"> organism.</w:t>
      </w:r>
    </w:p>
    <w:p w:rsidR="00AC5D68" w:rsidRDefault="00AC5D68" w:rsidP="002251DC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5D68" w:rsidRDefault="00AC5D68" w:rsidP="002251DC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5D68" w:rsidRDefault="00AC5D68" w:rsidP="002251DC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5D68" w:rsidRDefault="00AC5D68" w:rsidP="002251DC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5D68" w:rsidRDefault="00AC5D68" w:rsidP="002251DC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5D68" w:rsidRDefault="00AC5D68" w:rsidP="002251DC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5D68" w:rsidRDefault="00AC5D68" w:rsidP="002251DC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5D68" w:rsidRDefault="00AC5D68" w:rsidP="002251DC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5D68" w:rsidRDefault="00AC5D68" w:rsidP="002251DC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5D68" w:rsidRDefault="00AC5D68" w:rsidP="002251DC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5D68" w:rsidRDefault="00AC5D68" w:rsidP="002251DC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5D68" w:rsidRDefault="00AC5D68" w:rsidP="002251DC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5D68" w:rsidRDefault="00AC5D68" w:rsidP="002251DC">
      <w:pPr>
        <w:widowControl w:val="0"/>
        <w:spacing w:after="0" w:line="24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5D6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 sample grading rubric</w:t>
      </w:r>
    </w:p>
    <w:p w:rsidR="00924C91" w:rsidRPr="00924C91" w:rsidRDefault="00924C91" w:rsidP="00924C91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24C91">
        <w:rPr>
          <w:rFonts w:ascii="Times New Roman" w:eastAsia="Calibri" w:hAnsi="Times New Roman" w:cs="Times New Roman"/>
          <w:sz w:val="24"/>
          <w:szCs w:val="24"/>
        </w:rPr>
        <w:t>Given below is a suggested grading rubric for pre-lab and lab assignments. Criteria for success with a scoring rubric was set as follows: All students will score an average of 8 out of a total score of 10 [Note: this can be scaled up]. Of the ten grading criteria, none of the students will score less than 7.5. If the score in any category is less than 7.5, that category will need improvement.</w:t>
      </w:r>
      <w:bookmarkStart w:id="0" w:name="_GoBack"/>
      <w:bookmarkEnd w:id="0"/>
    </w:p>
    <w:p w:rsidR="00924C91" w:rsidRPr="00AC5D68" w:rsidRDefault="00924C91" w:rsidP="002251DC">
      <w:pPr>
        <w:widowControl w:val="0"/>
        <w:spacing w:after="0" w:line="24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571"/>
        <w:tblW w:w="0" w:type="auto"/>
        <w:tblLook w:val="04A0" w:firstRow="1" w:lastRow="0" w:firstColumn="1" w:lastColumn="0" w:noHBand="0" w:noVBand="1"/>
      </w:tblPr>
      <w:tblGrid>
        <w:gridCol w:w="364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76"/>
        <w:gridCol w:w="1029"/>
      </w:tblGrid>
      <w:tr w:rsidR="00924C91" w:rsidRPr="00AC5D68" w:rsidTr="00924C91">
        <w:tc>
          <w:tcPr>
            <w:tcW w:w="0" w:type="auto"/>
          </w:tcPr>
          <w:p w:rsidR="00924C91" w:rsidRPr="00AC5D68" w:rsidRDefault="00924C91" w:rsidP="00924C91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C5D68">
              <w:rPr>
                <w:rFonts w:ascii="Times New Roman" w:eastAsia="Calibri" w:hAnsi="Times New Roman" w:cs="Times New Roman"/>
                <w:b/>
                <w:szCs w:val="24"/>
              </w:rPr>
              <w:t>Grading Criteria</w:t>
            </w:r>
          </w:p>
        </w:tc>
        <w:tc>
          <w:tcPr>
            <w:tcW w:w="0" w:type="auto"/>
            <w:gridSpan w:val="11"/>
          </w:tcPr>
          <w:p w:rsidR="00924C91" w:rsidRPr="00AC5D68" w:rsidRDefault="00924C91" w:rsidP="00924C91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C5D68">
              <w:rPr>
                <w:rFonts w:ascii="Times New Roman" w:eastAsia="Calibri" w:hAnsi="Times New Roman" w:cs="Times New Roman"/>
                <w:b/>
                <w:szCs w:val="24"/>
              </w:rPr>
              <w:t>Students</w:t>
            </w:r>
          </w:p>
        </w:tc>
      </w:tr>
      <w:tr w:rsidR="00924C91" w:rsidRPr="00AC5D68" w:rsidTr="00924C91"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5D68">
              <w:rPr>
                <w:rFonts w:ascii="Times New Roman" w:eastAsia="Calibri" w:hAnsi="Times New Roman" w:cs="Times New Roman"/>
                <w:szCs w:val="24"/>
              </w:rPr>
              <w:t>#1</w:t>
            </w: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5D68">
              <w:rPr>
                <w:rFonts w:ascii="Times New Roman" w:eastAsia="Calibri" w:hAnsi="Times New Roman" w:cs="Times New Roman"/>
                <w:szCs w:val="24"/>
              </w:rPr>
              <w:t>#2</w:t>
            </w: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5D68">
              <w:rPr>
                <w:rFonts w:ascii="Times New Roman" w:eastAsia="Calibri" w:hAnsi="Times New Roman" w:cs="Times New Roman"/>
                <w:szCs w:val="24"/>
              </w:rPr>
              <w:t>#3</w:t>
            </w: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5D68">
              <w:rPr>
                <w:rFonts w:ascii="Times New Roman" w:eastAsia="Calibri" w:hAnsi="Times New Roman" w:cs="Times New Roman"/>
                <w:szCs w:val="24"/>
              </w:rPr>
              <w:t>#4</w:t>
            </w: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5D68">
              <w:rPr>
                <w:rFonts w:ascii="Times New Roman" w:eastAsia="Calibri" w:hAnsi="Times New Roman" w:cs="Times New Roman"/>
                <w:szCs w:val="24"/>
              </w:rPr>
              <w:t>#5</w:t>
            </w: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5D68">
              <w:rPr>
                <w:rFonts w:ascii="Times New Roman" w:eastAsia="Calibri" w:hAnsi="Times New Roman" w:cs="Times New Roman"/>
                <w:szCs w:val="24"/>
              </w:rPr>
              <w:t>#6</w:t>
            </w: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5D68">
              <w:rPr>
                <w:rFonts w:ascii="Times New Roman" w:eastAsia="Calibri" w:hAnsi="Times New Roman" w:cs="Times New Roman"/>
                <w:szCs w:val="24"/>
              </w:rPr>
              <w:t>#7</w:t>
            </w: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5D68">
              <w:rPr>
                <w:rFonts w:ascii="Times New Roman" w:eastAsia="Calibri" w:hAnsi="Times New Roman" w:cs="Times New Roman"/>
                <w:szCs w:val="24"/>
              </w:rPr>
              <w:t>#8</w:t>
            </w: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5D68">
              <w:rPr>
                <w:rFonts w:ascii="Times New Roman" w:eastAsia="Calibri" w:hAnsi="Times New Roman" w:cs="Times New Roman"/>
                <w:szCs w:val="24"/>
              </w:rPr>
              <w:t>#9</w:t>
            </w: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5D68">
              <w:rPr>
                <w:rFonts w:ascii="Times New Roman" w:eastAsia="Calibri" w:hAnsi="Times New Roman" w:cs="Times New Roman"/>
                <w:szCs w:val="24"/>
              </w:rPr>
              <w:t>#10</w:t>
            </w: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5D68">
              <w:rPr>
                <w:rFonts w:ascii="Times New Roman" w:eastAsia="Calibri" w:hAnsi="Times New Roman" w:cs="Times New Roman"/>
                <w:szCs w:val="24"/>
              </w:rPr>
              <w:t>Average</w:t>
            </w:r>
          </w:p>
        </w:tc>
      </w:tr>
      <w:tr w:rsidR="00924C91" w:rsidRPr="00AC5D68" w:rsidTr="00924C91"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5D68">
              <w:rPr>
                <w:rFonts w:ascii="Times New Roman" w:eastAsia="Calibri" w:hAnsi="Times New Roman" w:cs="Times New Roman"/>
                <w:szCs w:val="24"/>
              </w:rPr>
              <w:t>1. States Objectives clearly</w:t>
            </w: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24C91" w:rsidRPr="00AC5D68" w:rsidTr="00924C91"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5D68">
              <w:rPr>
                <w:rFonts w:ascii="Times New Roman" w:eastAsia="Calibri" w:hAnsi="Times New Roman" w:cs="Times New Roman"/>
                <w:szCs w:val="24"/>
              </w:rPr>
              <w:t>2. Understands topic background information</w:t>
            </w: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24C91" w:rsidRPr="00AC5D68" w:rsidTr="00924C91"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5D68">
              <w:rPr>
                <w:rFonts w:ascii="Times New Roman" w:eastAsia="Calibri" w:hAnsi="Times New Roman" w:cs="Times New Roman"/>
                <w:szCs w:val="24"/>
              </w:rPr>
              <w:t>3. Makes observations and asks appropriate questions</w:t>
            </w: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24C91" w:rsidRPr="00AC5D68" w:rsidTr="00924C91"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5D68">
              <w:rPr>
                <w:rFonts w:ascii="Times New Roman" w:eastAsia="Calibri" w:hAnsi="Times New Roman" w:cs="Times New Roman"/>
                <w:szCs w:val="24"/>
              </w:rPr>
              <w:t>4. Generates appropriate hypothesis</w:t>
            </w: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24C91" w:rsidRPr="00AC5D68" w:rsidTr="00924C91"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5D68">
              <w:rPr>
                <w:rFonts w:ascii="Times New Roman" w:eastAsia="Calibri" w:hAnsi="Times New Roman" w:cs="Times New Roman"/>
                <w:szCs w:val="24"/>
              </w:rPr>
              <w:t>5. Follows experimental procedures properly</w:t>
            </w: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24C91" w:rsidRPr="00AC5D68" w:rsidTr="00924C91"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5D68">
              <w:rPr>
                <w:rFonts w:ascii="Times New Roman" w:eastAsia="Calibri" w:hAnsi="Times New Roman" w:cs="Times New Roman"/>
                <w:szCs w:val="24"/>
              </w:rPr>
              <w:t>6. Collects and organizes data</w:t>
            </w: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24C91" w:rsidRPr="00AC5D68" w:rsidTr="00924C91"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5D68">
              <w:rPr>
                <w:rFonts w:ascii="Times New Roman" w:eastAsia="Calibri" w:hAnsi="Times New Roman" w:cs="Times New Roman"/>
                <w:szCs w:val="24"/>
              </w:rPr>
              <w:t>7. Applies core NGSS concepts to interpret results</w:t>
            </w: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24C91" w:rsidRPr="00AC5D68" w:rsidTr="00924C91"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5D68">
              <w:rPr>
                <w:rFonts w:ascii="Times New Roman" w:eastAsia="Calibri" w:hAnsi="Times New Roman" w:cs="Times New Roman"/>
                <w:szCs w:val="24"/>
              </w:rPr>
              <w:t>8. Asks new questions based on the obtained results</w:t>
            </w: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24C91" w:rsidRPr="00AC5D68" w:rsidTr="00924C91"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5D68">
              <w:rPr>
                <w:rFonts w:ascii="Times New Roman" w:eastAsia="Calibri" w:hAnsi="Times New Roman" w:cs="Times New Roman"/>
                <w:szCs w:val="24"/>
              </w:rPr>
              <w:t>9. Generates new hypothesis</w:t>
            </w: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24C91" w:rsidRPr="00AC5D68" w:rsidTr="00924C91"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C5D68">
              <w:rPr>
                <w:rFonts w:ascii="Times New Roman" w:eastAsia="Calibri" w:hAnsi="Times New Roman" w:cs="Times New Roman"/>
                <w:szCs w:val="24"/>
              </w:rPr>
              <w:t>10. Proposes experimental plans to test the generated new hypothesis</w:t>
            </w: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24C91" w:rsidRPr="00AC5D68" w:rsidRDefault="00924C91" w:rsidP="00924C9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2251DC" w:rsidRPr="002251DC" w:rsidRDefault="002251DC" w:rsidP="002251DC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51DC" w:rsidRPr="002251DC" w:rsidRDefault="002251DC" w:rsidP="002251DC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51DC" w:rsidRPr="002251DC" w:rsidRDefault="002251DC" w:rsidP="002251DC">
      <w:pPr>
        <w:widowControl w:val="0"/>
        <w:spacing w:after="0" w:line="24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251DC" w:rsidRPr="002251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A39" w:rsidRDefault="00E12A39" w:rsidP="00944AE1">
      <w:pPr>
        <w:spacing w:after="0" w:line="240" w:lineRule="auto"/>
      </w:pPr>
      <w:r>
        <w:separator/>
      </w:r>
    </w:p>
  </w:endnote>
  <w:endnote w:type="continuationSeparator" w:id="0">
    <w:p w:rsidR="00E12A39" w:rsidRDefault="00E12A39" w:rsidP="0094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A39" w:rsidRDefault="00E12A39" w:rsidP="00944AE1">
      <w:pPr>
        <w:spacing w:after="0" w:line="240" w:lineRule="auto"/>
      </w:pPr>
      <w:r>
        <w:separator/>
      </w:r>
    </w:p>
  </w:footnote>
  <w:footnote w:type="continuationSeparator" w:id="0">
    <w:p w:rsidR="00E12A39" w:rsidRDefault="00E12A39" w:rsidP="0094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32312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4AE1" w:rsidRDefault="00944AE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7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4AE1" w:rsidRDefault="00944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18A1"/>
    <w:multiLevelType w:val="hybridMultilevel"/>
    <w:tmpl w:val="E8D4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C34"/>
    <w:rsid w:val="000C7380"/>
    <w:rsid w:val="00145B18"/>
    <w:rsid w:val="00166A56"/>
    <w:rsid w:val="001807D1"/>
    <w:rsid w:val="00224281"/>
    <w:rsid w:val="002251DC"/>
    <w:rsid w:val="00247521"/>
    <w:rsid w:val="00266147"/>
    <w:rsid w:val="00393EFC"/>
    <w:rsid w:val="003B1B28"/>
    <w:rsid w:val="0040173F"/>
    <w:rsid w:val="00415BAD"/>
    <w:rsid w:val="005E1447"/>
    <w:rsid w:val="0063068A"/>
    <w:rsid w:val="0068742E"/>
    <w:rsid w:val="00697B94"/>
    <w:rsid w:val="006D1715"/>
    <w:rsid w:val="007C462F"/>
    <w:rsid w:val="007C7A00"/>
    <w:rsid w:val="00842829"/>
    <w:rsid w:val="008556A8"/>
    <w:rsid w:val="008B797B"/>
    <w:rsid w:val="008E3143"/>
    <w:rsid w:val="008F17C4"/>
    <w:rsid w:val="009022C5"/>
    <w:rsid w:val="00924C91"/>
    <w:rsid w:val="00944AE1"/>
    <w:rsid w:val="00986A35"/>
    <w:rsid w:val="009B61D3"/>
    <w:rsid w:val="009E0075"/>
    <w:rsid w:val="00AC5D68"/>
    <w:rsid w:val="00B17EA5"/>
    <w:rsid w:val="00B93F80"/>
    <w:rsid w:val="00BC472C"/>
    <w:rsid w:val="00C60DEC"/>
    <w:rsid w:val="00C84C34"/>
    <w:rsid w:val="00E11EBB"/>
    <w:rsid w:val="00E12A39"/>
    <w:rsid w:val="00E369E6"/>
    <w:rsid w:val="00E91C2B"/>
    <w:rsid w:val="00F87484"/>
    <w:rsid w:val="00FA28D2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BA4D"/>
  <w15:chartTrackingRefBased/>
  <w15:docId w15:val="{42C39179-68F6-4B18-B6E8-4A7DCFA7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E1"/>
  </w:style>
  <w:style w:type="paragraph" w:styleId="Footer">
    <w:name w:val="footer"/>
    <w:basedOn w:val="Normal"/>
    <w:link w:val="FooterChar"/>
    <w:uiPriority w:val="99"/>
    <w:unhideWhenUsed/>
    <w:rsid w:val="00944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AE1"/>
  </w:style>
  <w:style w:type="paragraph" w:styleId="ListParagraph">
    <w:name w:val="List Paragraph"/>
    <w:basedOn w:val="Normal"/>
    <w:uiPriority w:val="34"/>
    <w:qFormat/>
    <w:rsid w:val="002251DC"/>
    <w:pPr>
      <w:ind w:left="720"/>
      <w:contextualSpacing/>
    </w:pPr>
  </w:style>
  <w:style w:type="table" w:styleId="TableGrid">
    <w:name w:val="Table Grid"/>
    <w:basedOn w:val="TableNormal"/>
    <w:uiPriority w:val="39"/>
    <w:rsid w:val="00AC5D68"/>
    <w:pPr>
      <w:spacing w:after="0" w:line="240" w:lineRule="auto"/>
    </w:pPr>
    <w:rPr>
      <w:rFonts w:ascii="Segoe UI" w:hAnsi="Segoe U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8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Mautusi Mitra</dc:creator>
  <cp:keywords/>
  <dc:description/>
  <cp:lastModifiedBy>Mautusi Mitra</cp:lastModifiedBy>
  <cp:revision>4</cp:revision>
  <dcterms:created xsi:type="dcterms:W3CDTF">2020-07-01T20:54:00Z</dcterms:created>
  <dcterms:modified xsi:type="dcterms:W3CDTF">2020-07-02T20:19:00Z</dcterms:modified>
</cp:coreProperties>
</file>