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5A3B2B" w14:textId="660E7B87" w:rsidR="0088065E" w:rsidRDefault="009E5043" w:rsidP="009E5043">
      <w:pPr>
        <w:spacing w:line="240" w:lineRule="auto"/>
        <w:jc w:val="center"/>
        <w:rPr>
          <w:b/>
          <w:bCs/>
          <w:lang w:val="en-US"/>
        </w:rPr>
      </w:pPr>
      <w:bookmarkStart w:id="0" w:name="_Hlk44148519"/>
      <w:bookmarkEnd w:id="0"/>
      <w:r w:rsidRPr="009E5043">
        <w:rPr>
          <w:b/>
          <w:bCs/>
          <w:lang w:val="en-US"/>
        </w:rPr>
        <w:t>SUPPLEMENTARY TABLES, FIGURES AND TEXT</w:t>
      </w:r>
    </w:p>
    <w:p w14:paraId="3093063E" w14:textId="5AF17675" w:rsidR="00E57C45" w:rsidRDefault="00E57C45" w:rsidP="00FD722D">
      <w:pPr>
        <w:spacing w:line="240" w:lineRule="auto"/>
        <w:rPr>
          <w:lang w:val="en-US"/>
        </w:rPr>
      </w:pPr>
      <w:r w:rsidRPr="00D330BD">
        <w:rPr>
          <w:b/>
          <w:bCs/>
          <w:lang w:val="en-US"/>
        </w:rPr>
        <w:t>Appendix S1.</w:t>
      </w:r>
      <w:r w:rsidR="005803B8">
        <w:rPr>
          <w:lang w:val="en-US"/>
        </w:rPr>
        <w:t xml:space="preserve"> Allowable fishing activities in </w:t>
      </w:r>
      <w:r w:rsidR="005803B8" w:rsidRPr="00CF1A4E">
        <w:rPr>
          <w:lang w:val="en-US"/>
        </w:rPr>
        <w:t xml:space="preserve">Rockfish Conservation Areas </w:t>
      </w:r>
      <w:r w:rsidR="005803B8">
        <w:rPr>
          <w:lang w:val="en-US"/>
        </w:rPr>
        <w:t>(RCAs)</w:t>
      </w:r>
      <w:r w:rsidR="002A00D5">
        <w:rPr>
          <w:lang w:val="en-US"/>
        </w:rPr>
        <w:t xml:space="preserve"> of British Columbia</w:t>
      </w:r>
      <w:r w:rsidR="005803B8">
        <w:rPr>
          <w:lang w:val="en-US"/>
        </w:rPr>
        <w:t xml:space="preserve">. While Fisheries and Oceans Canada created RCAs to protect rockfish from the highest-risk fisheries (namely </w:t>
      </w:r>
      <w:r w:rsidR="00647E86">
        <w:rPr>
          <w:lang w:val="en-US"/>
        </w:rPr>
        <w:t xml:space="preserve">commercial and/or recreational fishers using </w:t>
      </w:r>
      <w:r w:rsidR="005803B8">
        <w:rPr>
          <w:lang w:val="en-US"/>
        </w:rPr>
        <w:t>bottom trawl, longline</w:t>
      </w:r>
      <w:r w:rsidR="00647E86">
        <w:rPr>
          <w:lang w:val="en-US"/>
        </w:rPr>
        <w:t>,</w:t>
      </w:r>
      <w:r w:rsidR="005803B8">
        <w:rPr>
          <w:lang w:val="en-US"/>
        </w:rPr>
        <w:t xml:space="preserve"> </w:t>
      </w:r>
      <w:r w:rsidR="00647E86">
        <w:rPr>
          <w:lang w:val="en-US"/>
        </w:rPr>
        <w:t>or</w:t>
      </w:r>
      <w:r w:rsidR="005803B8">
        <w:rPr>
          <w:lang w:val="en-US"/>
        </w:rPr>
        <w:t xml:space="preserve"> hook-and-line gear), this table </w:t>
      </w:r>
      <w:r w:rsidR="002E33B5">
        <w:rPr>
          <w:lang w:val="en-US"/>
        </w:rPr>
        <w:t>lists (by sector) allowable fishing activities within</w:t>
      </w:r>
      <w:r w:rsidR="005803B8">
        <w:rPr>
          <w:lang w:val="en-US"/>
        </w:rPr>
        <w:t xml:space="preserve"> RCAs </w:t>
      </w:r>
      <w:r w:rsidR="005803B8" w:rsidRPr="00CF1A4E">
        <w:rPr>
          <w:lang w:val="en-US"/>
        </w:rPr>
        <w:t>(</w:t>
      </w:r>
      <w:r w:rsidR="00647E86">
        <w:rPr>
          <w:lang w:val="en-US"/>
        </w:rPr>
        <w:t>d</w:t>
      </w:r>
      <w:r w:rsidR="005803B8" w:rsidRPr="00CF1A4E">
        <w:rPr>
          <w:lang w:val="en-US"/>
        </w:rPr>
        <w:t>ata source: Fisheries and Oceans Canada)</w:t>
      </w:r>
      <w:r w:rsidR="005803B8">
        <w:rPr>
          <w:lang w:val="en-US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636"/>
        <w:gridCol w:w="2244"/>
        <w:gridCol w:w="3500"/>
      </w:tblGrid>
      <w:tr w:rsidR="00E73F48" w:rsidRPr="002E33B5" w14:paraId="2288C493" w14:textId="77777777" w:rsidTr="00E73F48">
        <w:trPr>
          <w:trHeight w:val="300"/>
        </w:trPr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AC37B5A" w14:textId="5CCEDB40" w:rsidR="002E33B5" w:rsidRPr="002E33B5" w:rsidRDefault="002E33B5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E33B5">
              <w:rPr>
                <w:rFonts w:ascii="Times New Roman" w:hAnsi="Times New Roman" w:cs="Times New Roman"/>
                <w:sz w:val="24"/>
                <w:szCs w:val="24"/>
              </w:rPr>
              <w:t>Commercial fishing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sector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8601485" w14:textId="5A4C8C4A" w:rsidR="002E33B5" w:rsidRPr="002E33B5" w:rsidRDefault="002E33B5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E33B5">
              <w:rPr>
                <w:rFonts w:ascii="Times New Roman" w:hAnsi="Times New Roman" w:cs="Times New Roman"/>
                <w:sz w:val="24"/>
                <w:szCs w:val="24"/>
              </w:rPr>
              <w:t>Recreational fishing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sector</w:t>
            </w:r>
          </w:p>
        </w:tc>
        <w:tc>
          <w:tcPr>
            <w:tcW w:w="35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9001093" w14:textId="33B4DBD7" w:rsidR="002E33B5" w:rsidRPr="002E33B5" w:rsidRDefault="002E33B5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Indigenous Peoples</w:t>
            </w:r>
          </w:p>
        </w:tc>
      </w:tr>
      <w:tr w:rsidR="00E73F48" w:rsidRPr="002E33B5" w14:paraId="1618E177" w14:textId="77777777" w:rsidTr="00E73F48">
        <w:trPr>
          <w:trHeight w:val="300"/>
        </w:trPr>
        <w:tc>
          <w:tcPr>
            <w:tcW w:w="2970" w:type="dxa"/>
            <w:tcBorders>
              <w:top w:val="single" w:sz="4" w:space="0" w:color="auto"/>
            </w:tcBorders>
            <w:noWrap/>
            <w:hideMark/>
          </w:tcPr>
          <w:p w14:paraId="73EA07D4" w14:textId="6FF3A5FF" w:rsidR="002E33B5" w:rsidRPr="002E33B5" w:rsidRDefault="00647E86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E33B5">
              <w:rPr>
                <w:rFonts w:ascii="Times New Roman" w:hAnsi="Times New Roman" w:cs="Times New Roman"/>
                <w:sz w:val="24"/>
                <w:szCs w:val="24"/>
              </w:rPr>
              <w:t xml:space="preserve">Invertebrates </w:t>
            </w:r>
            <w:r w:rsidR="002E33B5" w:rsidRPr="002E33B5">
              <w:rPr>
                <w:rFonts w:ascii="Times New Roman" w:hAnsi="Times New Roman" w:cs="Times New Roman"/>
                <w:sz w:val="24"/>
                <w:szCs w:val="24"/>
              </w:rPr>
              <w:t>by hand picking or dive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</w:tcBorders>
            <w:noWrap/>
            <w:hideMark/>
          </w:tcPr>
          <w:p w14:paraId="743B3457" w14:textId="42990B75" w:rsidR="002E33B5" w:rsidRPr="002E33B5" w:rsidRDefault="0047544A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E33B5">
              <w:rPr>
                <w:rFonts w:ascii="Times New Roman" w:hAnsi="Times New Roman" w:cs="Times New Roman"/>
                <w:sz w:val="24"/>
                <w:szCs w:val="24"/>
              </w:rPr>
              <w:t xml:space="preserve">Invertebrates </w:t>
            </w:r>
            <w:r w:rsidR="002E33B5" w:rsidRPr="002E33B5">
              <w:rPr>
                <w:rFonts w:ascii="Times New Roman" w:hAnsi="Times New Roman" w:cs="Times New Roman"/>
                <w:sz w:val="24"/>
                <w:szCs w:val="24"/>
              </w:rPr>
              <w:t>by hand picking or dive</w:t>
            </w:r>
          </w:p>
        </w:tc>
        <w:tc>
          <w:tcPr>
            <w:tcW w:w="3500" w:type="dxa"/>
            <w:tcBorders>
              <w:top w:val="single" w:sz="4" w:space="0" w:color="auto"/>
            </w:tcBorders>
            <w:noWrap/>
            <w:hideMark/>
          </w:tcPr>
          <w:p w14:paraId="1E53F634" w14:textId="35B5F59C" w:rsidR="002E33B5" w:rsidRPr="002E33B5" w:rsidRDefault="002E33B5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E33B5">
              <w:rPr>
                <w:rFonts w:ascii="Times New Roman" w:hAnsi="Times New Roman" w:cs="Times New Roman"/>
                <w:sz w:val="24"/>
                <w:szCs w:val="24"/>
              </w:rPr>
              <w:t>Food, social and ceremonial fisheries</w:t>
            </w:r>
            <w:r w:rsidR="00E73F48">
              <w:rPr>
                <w:rFonts w:ascii="Times New Roman" w:hAnsi="Times New Roman" w:cs="Times New Roman"/>
                <w:sz w:val="24"/>
                <w:szCs w:val="24"/>
              </w:rPr>
              <w:t xml:space="preserve"> (includes harvests of rockfish and other groundfish by </w:t>
            </w:r>
            <w:r w:rsidR="00E73F48" w:rsidRPr="00E73F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longline or hook-and-line gear</w:t>
            </w:r>
            <w:r w:rsidR="00E73F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2E33B5" w:rsidRPr="002E33B5" w14:paraId="78C33E87" w14:textId="77777777" w:rsidTr="00E73F48">
        <w:trPr>
          <w:trHeight w:val="300"/>
        </w:trPr>
        <w:tc>
          <w:tcPr>
            <w:tcW w:w="2970" w:type="dxa"/>
            <w:noWrap/>
            <w:hideMark/>
          </w:tcPr>
          <w:p w14:paraId="538E4B06" w14:textId="74266BAF" w:rsidR="002E33B5" w:rsidRPr="002E33B5" w:rsidRDefault="00647E86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2E33B5" w:rsidRPr="002E33B5">
              <w:rPr>
                <w:rFonts w:ascii="Times New Roman" w:hAnsi="Times New Roman" w:cs="Times New Roman"/>
                <w:sz w:val="24"/>
                <w:szCs w:val="24"/>
              </w:rPr>
              <w:t>rab by trap</w:t>
            </w:r>
          </w:p>
        </w:tc>
        <w:tc>
          <w:tcPr>
            <w:tcW w:w="2880" w:type="dxa"/>
            <w:gridSpan w:val="2"/>
            <w:noWrap/>
            <w:hideMark/>
          </w:tcPr>
          <w:p w14:paraId="14E1193F" w14:textId="7448BB04" w:rsidR="002E33B5" w:rsidRPr="002E33B5" w:rsidRDefault="0047544A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E33B5">
              <w:rPr>
                <w:rFonts w:ascii="Times New Roman" w:hAnsi="Times New Roman" w:cs="Times New Roman"/>
                <w:sz w:val="24"/>
                <w:szCs w:val="24"/>
              </w:rPr>
              <w:t xml:space="preserve">Crab </w:t>
            </w:r>
            <w:r w:rsidR="002E33B5" w:rsidRPr="002E33B5">
              <w:rPr>
                <w:rFonts w:ascii="Times New Roman" w:hAnsi="Times New Roman" w:cs="Times New Roman"/>
                <w:sz w:val="24"/>
                <w:szCs w:val="24"/>
              </w:rPr>
              <w:t>by trap</w:t>
            </w:r>
          </w:p>
        </w:tc>
        <w:tc>
          <w:tcPr>
            <w:tcW w:w="3500" w:type="dxa"/>
            <w:noWrap/>
            <w:hideMark/>
          </w:tcPr>
          <w:p w14:paraId="1A92473A" w14:textId="77777777" w:rsidR="002E33B5" w:rsidRPr="002E33B5" w:rsidRDefault="002E33B5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3B5" w:rsidRPr="002E33B5" w14:paraId="032AF1B5" w14:textId="77777777" w:rsidTr="00E73F48">
        <w:trPr>
          <w:trHeight w:val="300"/>
        </w:trPr>
        <w:tc>
          <w:tcPr>
            <w:tcW w:w="2970" w:type="dxa"/>
            <w:noWrap/>
            <w:hideMark/>
          </w:tcPr>
          <w:p w14:paraId="7542C5AA" w14:textId="2D6B6EAA" w:rsidR="002E33B5" w:rsidRPr="002E33B5" w:rsidRDefault="00647E86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2E33B5" w:rsidRPr="002E33B5">
              <w:rPr>
                <w:rFonts w:ascii="Times New Roman" w:hAnsi="Times New Roman" w:cs="Times New Roman"/>
                <w:sz w:val="24"/>
                <w:szCs w:val="24"/>
              </w:rPr>
              <w:t>rawn by trap</w:t>
            </w:r>
          </w:p>
        </w:tc>
        <w:tc>
          <w:tcPr>
            <w:tcW w:w="6380" w:type="dxa"/>
            <w:gridSpan w:val="3"/>
            <w:noWrap/>
            <w:hideMark/>
          </w:tcPr>
          <w:p w14:paraId="1DA5F815" w14:textId="77D9A811" w:rsidR="002E33B5" w:rsidRPr="002E33B5" w:rsidRDefault="0047544A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E33B5">
              <w:rPr>
                <w:rFonts w:ascii="Times New Roman" w:hAnsi="Times New Roman" w:cs="Times New Roman"/>
                <w:sz w:val="24"/>
                <w:szCs w:val="24"/>
              </w:rPr>
              <w:t>Shrimp</w:t>
            </w:r>
            <w:r w:rsidR="002E33B5" w:rsidRPr="002E33B5">
              <w:rPr>
                <w:rFonts w:ascii="Times New Roman" w:hAnsi="Times New Roman" w:cs="Times New Roman"/>
                <w:sz w:val="24"/>
                <w:szCs w:val="24"/>
              </w:rPr>
              <w:t>/prawn by trap</w:t>
            </w:r>
          </w:p>
        </w:tc>
      </w:tr>
      <w:tr w:rsidR="002E33B5" w:rsidRPr="002E33B5" w14:paraId="6EBE35FD" w14:textId="77777777" w:rsidTr="00E73F48">
        <w:trPr>
          <w:trHeight w:val="300"/>
        </w:trPr>
        <w:tc>
          <w:tcPr>
            <w:tcW w:w="2970" w:type="dxa"/>
            <w:noWrap/>
            <w:hideMark/>
          </w:tcPr>
          <w:p w14:paraId="21876973" w14:textId="31DD87AF" w:rsidR="002E33B5" w:rsidRPr="002E33B5" w:rsidRDefault="00647E86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2E33B5" w:rsidRPr="002E33B5">
              <w:rPr>
                <w:rFonts w:ascii="Times New Roman" w:hAnsi="Times New Roman" w:cs="Times New Roman"/>
                <w:sz w:val="24"/>
                <w:szCs w:val="24"/>
              </w:rPr>
              <w:t>callops by trawl</w:t>
            </w:r>
          </w:p>
        </w:tc>
        <w:tc>
          <w:tcPr>
            <w:tcW w:w="2880" w:type="dxa"/>
            <w:gridSpan w:val="2"/>
            <w:noWrap/>
            <w:hideMark/>
          </w:tcPr>
          <w:p w14:paraId="62E51933" w14:textId="62DD6EBE" w:rsidR="002E33B5" w:rsidRPr="002E33B5" w:rsidRDefault="0047544A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E33B5">
              <w:rPr>
                <w:rFonts w:ascii="Times New Roman" w:hAnsi="Times New Roman" w:cs="Times New Roman"/>
                <w:sz w:val="24"/>
                <w:szCs w:val="24"/>
              </w:rPr>
              <w:t xml:space="preserve">Smelt </w:t>
            </w:r>
            <w:r w:rsidR="002E33B5" w:rsidRPr="002E33B5">
              <w:rPr>
                <w:rFonts w:ascii="Times New Roman" w:hAnsi="Times New Roman" w:cs="Times New Roman"/>
                <w:sz w:val="24"/>
                <w:szCs w:val="24"/>
              </w:rPr>
              <w:t>by gillnet</w:t>
            </w:r>
          </w:p>
        </w:tc>
        <w:tc>
          <w:tcPr>
            <w:tcW w:w="3500" w:type="dxa"/>
            <w:noWrap/>
            <w:hideMark/>
          </w:tcPr>
          <w:p w14:paraId="0A04A1C2" w14:textId="77777777" w:rsidR="002E33B5" w:rsidRPr="002E33B5" w:rsidRDefault="002E33B5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F48" w:rsidRPr="002E33B5" w14:paraId="28B43A49" w14:textId="77777777" w:rsidTr="00E73F48">
        <w:trPr>
          <w:trHeight w:val="300"/>
        </w:trPr>
        <w:tc>
          <w:tcPr>
            <w:tcW w:w="2970" w:type="dxa"/>
            <w:noWrap/>
            <w:hideMark/>
          </w:tcPr>
          <w:p w14:paraId="122A12B0" w14:textId="2D60BC4B" w:rsidR="002E33B5" w:rsidRPr="002E33B5" w:rsidRDefault="00647E86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2E33B5" w:rsidRPr="002E33B5">
              <w:rPr>
                <w:rFonts w:ascii="Times New Roman" w:hAnsi="Times New Roman" w:cs="Times New Roman"/>
                <w:sz w:val="24"/>
                <w:szCs w:val="24"/>
              </w:rPr>
              <w:t>almon by seine or gillnet</w:t>
            </w:r>
          </w:p>
        </w:tc>
        <w:tc>
          <w:tcPr>
            <w:tcW w:w="636" w:type="dxa"/>
            <w:noWrap/>
            <w:hideMark/>
          </w:tcPr>
          <w:p w14:paraId="731BB370" w14:textId="77777777" w:rsidR="002E33B5" w:rsidRPr="002E33B5" w:rsidRDefault="002E33B5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noWrap/>
            <w:hideMark/>
          </w:tcPr>
          <w:p w14:paraId="08BFD729" w14:textId="77777777" w:rsidR="002E33B5" w:rsidRPr="002E33B5" w:rsidRDefault="002E33B5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0" w:type="dxa"/>
            <w:noWrap/>
            <w:hideMark/>
          </w:tcPr>
          <w:p w14:paraId="42AE02F5" w14:textId="77777777" w:rsidR="002E33B5" w:rsidRPr="002E33B5" w:rsidRDefault="002E33B5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F48" w:rsidRPr="002E33B5" w14:paraId="33C8647F" w14:textId="77777777" w:rsidTr="00E73F48">
        <w:trPr>
          <w:trHeight w:val="300"/>
        </w:trPr>
        <w:tc>
          <w:tcPr>
            <w:tcW w:w="2970" w:type="dxa"/>
            <w:noWrap/>
            <w:hideMark/>
          </w:tcPr>
          <w:p w14:paraId="252CCEB9" w14:textId="56A23D19" w:rsidR="002E33B5" w:rsidRPr="002E33B5" w:rsidRDefault="00647E86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2E33B5" w:rsidRPr="002E33B5">
              <w:rPr>
                <w:rFonts w:ascii="Times New Roman" w:hAnsi="Times New Roman" w:cs="Times New Roman"/>
                <w:sz w:val="24"/>
                <w:szCs w:val="24"/>
              </w:rPr>
              <w:t>erring by gillnet, seine and spawn-on-kelp</w:t>
            </w:r>
          </w:p>
        </w:tc>
        <w:tc>
          <w:tcPr>
            <w:tcW w:w="2880" w:type="dxa"/>
            <w:gridSpan w:val="2"/>
            <w:noWrap/>
            <w:hideMark/>
          </w:tcPr>
          <w:p w14:paraId="43035EA2" w14:textId="77777777" w:rsidR="002E33B5" w:rsidRPr="002E33B5" w:rsidRDefault="002E33B5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0" w:type="dxa"/>
            <w:noWrap/>
            <w:hideMark/>
          </w:tcPr>
          <w:p w14:paraId="73523501" w14:textId="77777777" w:rsidR="002E33B5" w:rsidRPr="002E33B5" w:rsidRDefault="002E33B5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F48" w:rsidRPr="002E33B5" w14:paraId="246149D2" w14:textId="77777777" w:rsidTr="00E73F48">
        <w:trPr>
          <w:trHeight w:val="300"/>
        </w:trPr>
        <w:tc>
          <w:tcPr>
            <w:tcW w:w="2970" w:type="dxa"/>
            <w:noWrap/>
            <w:hideMark/>
          </w:tcPr>
          <w:p w14:paraId="29C41CCD" w14:textId="6E149AB3" w:rsidR="002E33B5" w:rsidRPr="002E33B5" w:rsidRDefault="00647E86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2E33B5" w:rsidRPr="002E33B5">
              <w:rPr>
                <w:rFonts w:ascii="Times New Roman" w:hAnsi="Times New Roman" w:cs="Times New Roman"/>
                <w:sz w:val="24"/>
                <w:szCs w:val="24"/>
              </w:rPr>
              <w:t>ardine by gillnet, seine, and trap</w:t>
            </w:r>
          </w:p>
        </w:tc>
        <w:tc>
          <w:tcPr>
            <w:tcW w:w="636" w:type="dxa"/>
            <w:noWrap/>
            <w:hideMark/>
          </w:tcPr>
          <w:p w14:paraId="6391B4F2" w14:textId="77777777" w:rsidR="002E33B5" w:rsidRPr="002E33B5" w:rsidRDefault="002E33B5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noWrap/>
            <w:hideMark/>
          </w:tcPr>
          <w:p w14:paraId="67D784E6" w14:textId="77777777" w:rsidR="002E33B5" w:rsidRPr="002E33B5" w:rsidRDefault="002E33B5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0" w:type="dxa"/>
            <w:noWrap/>
            <w:hideMark/>
          </w:tcPr>
          <w:p w14:paraId="5212555A" w14:textId="77777777" w:rsidR="002E33B5" w:rsidRPr="002E33B5" w:rsidRDefault="002E33B5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F48" w:rsidRPr="002E33B5" w14:paraId="79BAC001" w14:textId="77777777" w:rsidTr="00E73F48">
        <w:trPr>
          <w:trHeight w:val="300"/>
        </w:trPr>
        <w:tc>
          <w:tcPr>
            <w:tcW w:w="2970" w:type="dxa"/>
            <w:noWrap/>
            <w:hideMark/>
          </w:tcPr>
          <w:p w14:paraId="4359B4E3" w14:textId="6B344063" w:rsidR="002E33B5" w:rsidRPr="002E33B5" w:rsidRDefault="00647E86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2E33B5" w:rsidRPr="002E33B5">
              <w:rPr>
                <w:rFonts w:ascii="Times New Roman" w:hAnsi="Times New Roman" w:cs="Times New Roman"/>
                <w:sz w:val="24"/>
                <w:szCs w:val="24"/>
              </w:rPr>
              <w:t>melt by gillnet</w:t>
            </w:r>
          </w:p>
        </w:tc>
        <w:tc>
          <w:tcPr>
            <w:tcW w:w="636" w:type="dxa"/>
            <w:noWrap/>
            <w:hideMark/>
          </w:tcPr>
          <w:p w14:paraId="637D39C3" w14:textId="77777777" w:rsidR="002E33B5" w:rsidRPr="002E33B5" w:rsidRDefault="002E33B5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noWrap/>
            <w:hideMark/>
          </w:tcPr>
          <w:p w14:paraId="561DCAC0" w14:textId="77777777" w:rsidR="002E33B5" w:rsidRPr="002E33B5" w:rsidRDefault="002E33B5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0" w:type="dxa"/>
            <w:noWrap/>
            <w:hideMark/>
          </w:tcPr>
          <w:p w14:paraId="4FF80A94" w14:textId="77777777" w:rsidR="002E33B5" w:rsidRPr="002E33B5" w:rsidRDefault="002E33B5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F48" w:rsidRPr="002E33B5" w14:paraId="58CF42CE" w14:textId="77777777" w:rsidTr="00E73F48">
        <w:trPr>
          <w:trHeight w:val="300"/>
        </w:trPr>
        <w:tc>
          <w:tcPr>
            <w:tcW w:w="2970" w:type="dxa"/>
            <w:noWrap/>
            <w:hideMark/>
          </w:tcPr>
          <w:p w14:paraId="0C64EA51" w14:textId="115A8E10" w:rsidR="002E33B5" w:rsidRPr="002E33B5" w:rsidRDefault="00647E86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2E33B5" w:rsidRPr="002E33B5">
              <w:rPr>
                <w:rFonts w:ascii="Times New Roman" w:hAnsi="Times New Roman" w:cs="Times New Roman"/>
                <w:sz w:val="24"/>
                <w:szCs w:val="24"/>
              </w:rPr>
              <w:t>uphausiid (krill) by mid-water trawl</w:t>
            </w:r>
          </w:p>
        </w:tc>
        <w:tc>
          <w:tcPr>
            <w:tcW w:w="636" w:type="dxa"/>
            <w:noWrap/>
            <w:hideMark/>
          </w:tcPr>
          <w:p w14:paraId="167DD3F6" w14:textId="77777777" w:rsidR="002E33B5" w:rsidRPr="002E33B5" w:rsidRDefault="002E33B5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noWrap/>
            <w:hideMark/>
          </w:tcPr>
          <w:p w14:paraId="7439301F" w14:textId="77777777" w:rsidR="002E33B5" w:rsidRPr="002E33B5" w:rsidRDefault="002E33B5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0" w:type="dxa"/>
            <w:noWrap/>
            <w:hideMark/>
          </w:tcPr>
          <w:p w14:paraId="50F81876" w14:textId="77777777" w:rsidR="002E33B5" w:rsidRPr="002E33B5" w:rsidRDefault="002E33B5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F48" w:rsidRPr="002E33B5" w14:paraId="23F519F4" w14:textId="77777777" w:rsidTr="00E73F48">
        <w:trPr>
          <w:trHeight w:val="300"/>
        </w:trPr>
        <w:tc>
          <w:tcPr>
            <w:tcW w:w="2970" w:type="dxa"/>
            <w:tcBorders>
              <w:bottom w:val="single" w:sz="4" w:space="0" w:color="auto"/>
            </w:tcBorders>
            <w:noWrap/>
            <w:hideMark/>
          </w:tcPr>
          <w:p w14:paraId="2242ADCF" w14:textId="1C980045" w:rsidR="002E33B5" w:rsidRPr="002E33B5" w:rsidRDefault="00647E86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="002E33B5" w:rsidRPr="002E33B5">
              <w:rPr>
                <w:rFonts w:ascii="Times New Roman" w:hAnsi="Times New Roman" w:cs="Times New Roman"/>
                <w:sz w:val="24"/>
                <w:szCs w:val="24"/>
              </w:rPr>
              <w:t>roundfish by mid-water trawl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noWrap/>
            <w:hideMark/>
          </w:tcPr>
          <w:p w14:paraId="731290EC" w14:textId="77777777" w:rsidR="002E33B5" w:rsidRPr="002E33B5" w:rsidRDefault="002E33B5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tcBorders>
              <w:bottom w:val="single" w:sz="4" w:space="0" w:color="auto"/>
            </w:tcBorders>
            <w:noWrap/>
            <w:hideMark/>
          </w:tcPr>
          <w:p w14:paraId="2A4EACD0" w14:textId="77777777" w:rsidR="002E33B5" w:rsidRPr="002E33B5" w:rsidRDefault="002E33B5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bottom w:val="single" w:sz="4" w:space="0" w:color="auto"/>
            </w:tcBorders>
            <w:noWrap/>
            <w:hideMark/>
          </w:tcPr>
          <w:p w14:paraId="274883CD" w14:textId="77777777" w:rsidR="002E33B5" w:rsidRPr="002E33B5" w:rsidRDefault="002E33B5" w:rsidP="0047544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E72A155" w14:textId="77777777" w:rsidR="005F1A53" w:rsidRDefault="005F1A53">
      <w:pPr>
        <w:rPr>
          <w:lang w:val="en-US"/>
        </w:rPr>
      </w:pPr>
      <w:r>
        <w:rPr>
          <w:lang w:val="en-US"/>
        </w:rPr>
        <w:br w:type="page"/>
      </w:r>
    </w:p>
    <w:p w14:paraId="28A56AA5" w14:textId="5ECF36B5" w:rsidR="00FD722D" w:rsidRPr="00CF1A4E" w:rsidRDefault="000B4344" w:rsidP="00FD722D">
      <w:pPr>
        <w:spacing w:line="240" w:lineRule="auto"/>
        <w:rPr>
          <w:lang w:val="en-US"/>
        </w:rPr>
      </w:pPr>
      <w:r w:rsidRPr="00D330BD">
        <w:rPr>
          <w:b/>
          <w:bCs/>
          <w:lang w:val="en-US"/>
        </w:rPr>
        <w:lastRenderedPageBreak/>
        <w:t>Appendix</w:t>
      </w:r>
      <w:r w:rsidR="00647C2D" w:rsidRPr="00D330BD">
        <w:rPr>
          <w:b/>
          <w:bCs/>
          <w:lang w:val="en-US"/>
        </w:rPr>
        <w:t xml:space="preserve"> S</w:t>
      </w:r>
      <w:r w:rsidR="002D702E" w:rsidRPr="00D330BD">
        <w:rPr>
          <w:b/>
          <w:bCs/>
          <w:lang w:val="en-US"/>
        </w:rPr>
        <w:t>2</w:t>
      </w:r>
      <w:r w:rsidR="00FD722D" w:rsidRPr="00D330BD">
        <w:rPr>
          <w:b/>
          <w:bCs/>
          <w:lang w:val="en-US"/>
        </w:rPr>
        <w:t>.</w:t>
      </w:r>
      <w:r w:rsidR="00FD722D" w:rsidRPr="00CF1A4E">
        <w:rPr>
          <w:lang w:val="en-US"/>
        </w:rPr>
        <w:t xml:space="preserve"> </w:t>
      </w:r>
      <w:r w:rsidR="004315BE">
        <w:rPr>
          <w:lang w:val="en-US"/>
        </w:rPr>
        <w:t xml:space="preserve">Characteristics of </w:t>
      </w:r>
      <w:bookmarkStart w:id="1" w:name="_Hlk33543768"/>
      <w:r w:rsidR="00813DD3">
        <w:rPr>
          <w:lang w:val="en-US"/>
        </w:rPr>
        <w:t xml:space="preserve">RCAs </w:t>
      </w:r>
      <w:bookmarkEnd w:id="1"/>
      <w:r w:rsidR="00FD722D" w:rsidRPr="00CF1A4E">
        <w:rPr>
          <w:lang w:val="en-US"/>
        </w:rPr>
        <w:t xml:space="preserve">of British Columbia’s Central Coast </w:t>
      </w:r>
      <w:bookmarkStart w:id="2" w:name="_Hlk33543905"/>
      <w:r w:rsidR="00FD722D" w:rsidRPr="00CF1A4E">
        <w:rPr>
          <w:lang w:val="en-US"/>
        </w:rPr>
        <w:t>(Data source: Fisheries and Oceans Canada)</w:t>
      </w:r>
      <w:bookmarkEnd w:id="2"/>
      <w:r w:rsidR="004315BE">
        <w:rPr>
          <w:lang w:val="en-US"/>
        </w:rPr>
        <w:t xml:space="preserve"> and number of dives conducted at each location</w:t>
      </w:r>
      <w:r w:rsidR="0088619C">
        <w:rPr>
          <w:lang w:val="en-US"/>
        </w:rPr>
        <w:t xml:space="preserve">, by treatment (protected = within RCA; control = paired site </w:t>
      </w:r>
      <w:r w:rsidR="006363A0">
        <w:rPr>
          <w:lang w:val="en-US"/>
        </w:rPr>
        <w:t>≤</w:t>
      </w:r>
      <w:r w:rsidR="0088619C">
        <w:rPr>
          <w:lang w:val="en-US"/>
        </w:rPr>
        <w:t xml:space="preserve">10km </w:t>
      </w:r>
      <w:r w:rsidR="006363A0">
        <w:rPr>
          <w:lang w:val="en-US"/>
        </w:rPr>
        <w:t>from</w:t>
      </w:r>
      <w:r w:rsidR="0088619C">
        <w:rPr>
          <w:lang w:val="en-US"/>
        </w:rPr>
        <w:t xml:space="preserve"> RCA boundary)</w:t>
      </w:r>
      <w:r w:rsidR="004315BE">
        <w:rPr>
          <w:lang w:val="en-US"/>
        </w:rPr>
        <w:t>.</w:t>
      </w:r>
      <w:r w:rsidR="00FD722D" w:rsidRPr="00CF1A4E">
        <w:rPr>
          <w:lang w:val="en-US"/>
        </w:rPr>
        <w:t xml:space="preserve"> See Fig. 1 in main text.</w:t>
      </w:r>
      <w:r w:rsidR="00AA480E">
        <w:rPr>
          <w:lang w:val="en-US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5"/>
        <w:gridCol w:w="1260"/>
        <w:gridCol w:w="1800"/>
        <w:gridCol w:w="1800"/>
        <w:gridCol w:w="1800"/>
      </w:tblGrid>
      <w:tr w:rsidR="00813DD3" w:rsidRPr="00CF1A4E" w14:paraId="7F17BA91" w14:textId="02C1A9ED" w:rsidTr="007A566E">
        <w:trPr>
          <w:trHeight w:val="300"/>
        </w:trPr>
        <w:tc>
          <w:tcPr>
            <w:tcW w:w="2245" w:type="dxa"/>
            <w:tcBorders>
              <w:top w:val="single" w:sz="4" w:space="0" w:color="auto"/>
            </w:tcBorders>
            <w:noWrap/>
            <w:hideMark/>
          </w:tcPr>
          <w:p w14:paraId="6CF90AC3" w14:textId="77777777" w:rsidR="00813DD3" w:rsidRPr="00CF1A4E" w:rsidRDefault="00813DD3" w:rsidP="00D81C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A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RCA 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noWrap/>
            <w:hideMark/>
          </w:tcPr>
          <w:p w14:paraId="291EDE57" w14:textId="77777777" w:rsidR="00813DD3" w:rsidRPr="00CF1A4E" w:rsidRDefault="00813DD3" w:rsidP="00D81C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A4E">
              <w:rPr>
                <w:rFonts w:ascii="Times New Roman" w:hAnsi="Times New Roman" w:cs="Times New Roman"/>
                <w:bCs/>
                <w:sz w:val="24"/>
                <w:szCs w:val="24"/>
              </w:rPr>
              <w:t>Area (km</w:t>
            </w:r>
            <w:r w:rsidRPr="00CF1A4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  <w:r w:rsidRPr="00CF1A4E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noWrap/>
            <w:hideMark/>
          </w:tcPr>
          <w:p w14:paraId="2044810E" w14:textId="77777777" w:rsidR="00813DD3" w:rsidRPr="00CF1A4E" w:rsidRDefault="00813DD3" w:rsidP="00D81C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A4E">
              <w:rPr>
                <w:rFonts w:ascii="Times New Roman" w:hAnsi="Times New Roman" w:cs="Times New Roman"/>
                <w:bCs/>
                <w:sz w:val="24"/>
                <w:szCs w:val="24"/>
              </w:rPr>
              <w:t>Year established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</w:tcBorders>
          </w:tcPr>
          <w:p w14:paraId="5AA09F1F" w14:textId="4B1C6F8F" w:rsidR="00813DD3" w:rsidRPr="00813DD3" w:rsidRDefault="00813DD3" w:rsidP="00813DD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3DD3">
              <w:rPr>
                <w:rFonts w:ascii="Times New Roman" w:hAnsi="Times New Roman" w:cs="Times New Roman"/>
                <w:bCs/>
                <w:sz w:val="24"/>
                <w:szCs w:val="24"/>
              </w:rPr>
              <w:t>Number of dives conducted</w:t>
            </w:r>
          </w:p>
        </w:tc>
      </w:tr>
      <w:tr w:rsidR="004315BE" w:rsidRPr="00CF1A4E" w14:paraId="4FDF9ED1" w14:textId="77777777" w:rsidTr="004315BE">
        <w:trPr>
          <w:trHeight w:val="300"/>
        </w:trPr>
        <w:tc>
          <w:tcPr>
            <w:tcW w:w="2245" w:type="dxa"/>
            <w:tcBorders>
              <w:bottom w:val="single" w:sz="4" w:space="0" w:color="auto"/>
            </w:tcBorders>
            <w:noWrap/>
          </w:tcPr>
          <w:p w14:paraId="2E7A7A50" w14:textId="77777777" w:rsidR="004315BE" w:rsidRPr="00CF1A4E" w:rsidRDefault="004315BE" w:rsidP="00D81C6A">
            <w:pPr>
              <w:rPr>
                <w:bCs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noWrap/>
          </w:tcPr>
          <w:p w14:paraId="2BB30E01" w14:textId="77777777" w:rsidR="004315BE" w:rsidRPr="00CF1A4E" w:rsidRDefault="004315BE" w:rsidP="00D81C6A">
            <w:pPr>
              <w:rPr>
                <w:bCs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noWrap/>
          </w:tcPr>
          <w:p w14:paraId="0F2D0605" w14:textId="77777777" w:rsidR="004315BE" w:rsidRPr="00CF1A4E" w:rsidRDefault="004315BE" w:rsidP="00D81C6A">
            <w:pPr>
              <w:rPr>
                <w:bCs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4D4CB67F" w14:textId="192A4F63" w:rsidR="004315BE" w:rsidRPr="0088619C" w:rsidRDefault="0088619C" w:rsidP="00D81C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Protected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13020752" w14:textId="0734400A" w:rsidR="004315BE" w:rsidRPr="0088619C" w:rsidRDefault="0088619C" w:rsidP="00D81C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61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Control </w:t>
            </w:r>
          </w:p>
        </w:tc>
      </w:tr>
      <w:tr w:rsidR="00D45D79" w:rsidRPr="00CF1A4E" w14:paraId="30C40FEA" w14:textId="5F0540AE" w:rsidTr="007A566E">
        <w:trPr>
          <w:trHeight w:val="300"/>
        </w:trPr>
        <w:tc>
          <w:tcPr>
            <w:tcW w:w="2245" w:type="dxa"/>
            <w:tcBorders>
              <w:top w:val="single" w:sz="4" w:space="0" w:color="auto"/>
            </w:tcBorders>
            <w:noWrap/>
            <w:hideMark/>
          </w:tcPr>
          <w:p w14:paraId="4C5D4DA0" w14:textId="77777777" w:rsidR="00D45D79" w:rsidRPr="00CF1A4E" w:rsidRDefault="00D45D7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A4E">
              <w:rPr>
                <w:rFonts w:ascii="Times New Roman" w:hAnsi="Times New Roman" w:cs="Times New Roman"/>
                <w:bCs/>
                <w:sz w:val="24"/>
                <w:szCs w:val="24"/>
              </w:rPr>
              <w:t>West Aristazabal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noWrap/>
            <w:hideMark/>
          </w:tcPr>
          <w:p w14:paraId="3277E431" w14:textId="77777777" w:rsidR="00D45D79" w:rsidRPr="00CF1A4E" w:rsidRDefault="00D45D7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A4E">
              <w:rPr>
                <w:rFonts w:ascii="Times New Roman" w:hAnsi="Times New Roman" w:cs="Times New Roman"/>
                <w:bCs/>
                <w:sz w:val="24"/>
                <w:szCs w:val="24"/>
              </w:rPr>
              <w:t>493.1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noWrap/>
            <w:hideMark/>
          </w:tcPr>
          <w:p w14:paraId="3C7A0950" w14:textId="77777777" w:rsidR="00D45D79" w:rsidRPr="007C5DD0" w:rsidRDefault="00D45D7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5DD0">
              <w:rPr>
                <w:rFonts w:ascii="Times New Roman" w:hAnsi="Times New Roman" w:cs="Times New Roman"/>
                <w:bCs/>
                <w:sz w:val="24"/>
                <w:szCs w:val="24"/>
              </w:rPr>
              <w:t>2005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6999466A" w14:textId="44D351D2" w:rsidR="00D45D79" w:rsidRPr="007C5DD0" w:rsidRDefault="00D45D7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5D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678F2A93" w14:textId="79F6B682" w:rsidR="00D45D79" w:rsidRPr="007C5DD0" w:rsidRDefault="00D45D7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5DD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D45D79" w:rsidRPr="00CF1A4E" w14:paraId="4B854C1E" w14:textId="7A6141A9" w:rsidTr="007A566E">
        <w:trPr>
          <w:trHeight w:val="300"/>
        </w:trPr>
        <w:tc>
          <w:tcPr>
            <w:tcW w:w="2245" w:type="dxa"/>
            <w:noWrap/>
            <w:hideMark/>
          </w:tcPr>
          <w:p w14:paraId="6CA35348" w14:textId="54561D82" w:rsidR="00D45D79" w:rsidRPr="00CF1A4E" w:rsidRDefault="00A2658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30BD">
              <w:rPr>
                <w:bCs/>
                <w:vertAlign w:val="superscript"/>
              </w:rPr>
              <w:t>1</w:t>
            </w:r>
            <w:r w:rsidR="00D45D79" w:rsidRPr="00CF1A4E">
              <w:rPr>
                <w:rFonts w:ascii="Times New Roman" w:hAnsi="Times New Roman" w:cs="Times New Roman"/>
                <w:bCs/>
                <w:sz w:val="24"/>
                <w:szCs w:val="24"/>
              </w:rPr>
              <w:t>Goose Island</w:t>
            </w:r>
          </w:p>
        </w:tc>
        <w:tc>
          <w:tcPr>
            <w:tcW w:w="1260" w:type="dxa"/>
            <w:noWrap/>
            <w:hideMark/>
          </w:tcPr>
          <w:p w14:paraId="50BED1BD" w14:textId="77777777" w:rsidR="00D45D79" w:rsidRPr="00CF1A4E" w:rsidRDefault="00D45D7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A4E">
              <w:rPr>
                <w:rFonts w:ascii="Times New Roman" w:hAnsi="Times New Roman" w:cs="Times New Roman"/>
                <w:bCs/>
                <w:sz w:val="24"/>
                <w:szCs w:val="24"/>
              </w:rPr>
              <w:t>105.5</w:t>
            </w:r>
          </w:p>
        </w:tc>
        <w:tc>
          <w:tcPr>
            <w:tcW w:w="1800" w:type="dxa"/>
            <w:noWrap/>
            <w:hideMark/>
          </w:tcPr>
          <w:p w14:paraId="43811EBF" w14:textId="77777777" w:rsidR="00D45D79" w:rsidRPr="007C5DD0" w:rsidRDefault="00D45D7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5DD0">
              <w:rPr>
                <w:rFonts w:ascii="Times New Roman" w:hAnsi="Times New Roman" w:cs="Times New Roman"/>
                <w:bCs/>
                <w:sz w:val="24"/>
                <w:szCs w:val="24"/>
              </w:rPr>
              <w:t>2004</w:t>
            </w:r>
          </w:p>
        </w:tc>
        <w:tc>
          <w:tcPr>
            <w:tcW w:w="1800" w:type="dxa"/>
          </w:tcPr>
          <w:p w14:paraId="081E9FFA" w14:textId="74760C90" w:rsidR="00D45D79" w:rsidRPr="007C5DD0" w:rsidRDefault="00D45D7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5D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</w:tcPr>
          <w:p w14:paraId="0020DEB1" w14:textId="6FCCE247" w:rsidR="00D45D79" w:rsidRPr="007C5DD0" w:rsidRDefault="00D45D7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5D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45D79" w:rsidRPr="00CF1A4E" w14:paraId="4B90DC08" w14:textId="080BEE2B" w:rsidTr="007A566E">
        <w:trPr>
          <w:trHeight w:val="300"/>
        </w:trPr>
        <w:tc>
          <w:tcPr>
            <w:tcW w:w="2245" w:type="dxa"/>
            <w:noWrap/>
            <w:hideMark/>
          </w:tcPr>
          <w:p w14:paraId="53C606B8" w14:textId="77777777" w:rsidR="00D45D79" w:rsidRPr="00CF1A4E" w:rsidRDefault="00D45D7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A4E">
              <w:rPr>
                <w:rFonts w:ascii="Times New Roman" w:hAnsi="Times New Roman" w:cs="Times New Roman"/>
                <w:bCs/>
                <w:sz w:val="24"/>
                <w:szCs w:val="24"/>
              </w:rPr>
              <w:t>Smith Sound</w:t>
            </w:r>
          </w:p>
        </w:tc>
        <w:tc>
          <w:tcPr>
            <w:tcW w:w="1260" w:type="dxa"/>
            <w:noWrap/>
            <w:hideMark/>
          </w:tcPr>
          <w:p w14:paraId="6EFCA94B" w14:textId="77777777" w:rsidR="00D45D79" w:rsidRPr="00CF1A4E" w:rsidRDefault="00D45D7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A4E">
              <w:rPr>
                <w:rFonts w:ascii="Times New Roman" w:hAnsi="Times New Roman" w:cs="Times New Roman"/>
                <w:bCs/>
                <w:sz w:val="24"/>
                <w:szCs w:val="24"/>
              </w:rPr>
              <w:t>70.8</w:t>
            </w:r>
          </w:p>
        </w:tc>
        <w:tc>
          <w:tcPr>
            <w:tcW w:w="1800" w:type="dxa"/>
            <w:noWrap/>
            <w:hideMark/>
          </w:tcPr>
          <w:p w14:paraId="6DF78406" w14:textId="77777777" w:rsidR="00D45D79" w:rsidRPr="007C5DD0" w:rsidRDefault="00D45D7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5DD0">
              <w:rPr>
                <w:rFonts w:ascii="Times New Roman" w:hAnsi="Times New Roman" w:cs="Times New Roman"/>
                <w:bCs/>
                <w:sz w:val="24"/>
                <w:szCs w:val="24"/>
              </w:rPr>
              <w:t>2004</w:t>
            </w:r>
          </w:p>
        </w:tc>
        <w:tc>
          <w:tcPr>
            <w:tcW w:w="1800" w:type="dxa"/>
          </w:tcPr>
          <w:p w14:paraId="0B6B693E" w14:textId="319158CB" w:rsidR="00D45D79" w:rsidRPr="007C5DD0" w:rsidRDefault="00D45D7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5DD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0" w:type="dxa"/>
          </w:tcPr>
          <w:p w14:paraId="4CBC8E23" w14:textId="300833C5" w:rsidR="00D45D79" w:rsidRPr="007C5DD0" w:rsidRDefault="00D45D7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5DD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D45D79" w:rsidRPr="00CF1A4E" w14:paraId="5BD2D91A" w14:textId="78A5A480" w:rsidTr="007A566E">
        <w:trPr>
          <w:trHeight w:val="300"/>
        </w:trPr>
        <w:tc>
          <w:tcPr>
            <w:tcW w:w="2245" w:type="dxa"/>
            <w:noWrap/>
            <w:hideMark/>
          </w:tcPr>
          <w:p w14:paraId="0F55F082" w14:textId="4519E88D" w:rsidR="00D45D79" w:rsidRPr="00CF1A4E" w:rsidRDefault="00A2658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3615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="00D45D79" w:rsidRPr="00CF1A4E">
              <w:rPr>
                <w:rFonts w:ascii="Times New Roman" w:hAnsi="Times New Roman" w:cs="Times New Roman"/>
                <w:bCs/>
                <w:sz w:val="24"/>
                <w:szCs w:val="24"/>
              </w:rPr>
              <w:t>McMullin Group</w:t>
            </w:r>
          </w:p>
        </w:tc>
        <w:tc>
          <w:tcPr>
            <w:tcW w:w="1260" w:type="dxa"/>
            <w:noWrap/>
            <w:hideMark/>
          </w:tcPr>
          <w:p w14:paraId="6EF85748" w14:textId="77777777" w:rsidR="00D45D79" w:rsidRPr="00CF1A4E" w:rsidRDefault="00D45D7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A4E">
              <w:rPr>
                <w:rFonts w:ascii="Times New Roman" w:hAnsi="Times New Roman" w:cs="Times New Roman"/>
                <w:bCs/>
                <w:sz w:val="24"/>
                <w:szCs w:val="24"/>
              </w:rPr>
              <w:t>68.8</w:t>
            </w:r>
          </w:p>
        </w:tc>
        <w:tc>
          <w:tcPr>
            <w:tcW w:w="1800" w:type="dxa"/>
            <w:noWrap/>
            <w:hideMark/>
          </w:tcPr>
          <w:p w14:paraId="48395DDE" w14:textId="77777777" w:rsidR="00D45D79" w:rsidRPr="007C5DD0" w:rsidRDefault="00D45D7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5DD0">
              <w:rPr>
                <w:rFonts w:ascii="Times New Roman" w:hAnsi="Times New Roman" w:cs="Times New Roman"/>
                <w:bCs/>
                <w:sz w:val="24"/>
                <w:szCs w:val="24"/>
              </w:rPr>
              <w:t>2004</w:t>
            </w:r>
          </w:p>
        </w:tc>
        <w:tc>
          <w:tcPr>
            <w:tcW w:w="1800" w:type="dxa"/>
          </w:tcPr>
          <w:p w14:paraId="4F7075FE" w14:textId="13B66A33" w:rsidR="00D45D79" w:rsidRPr="007C5DD0" w:rsidRDefault="00D45D7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5D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</w:tcPr>
          <w:p w14:paraId="05A4C494" w14:textId="5814EB03" w:rsidR="00D45D79" w:rsidRPr="007C5DD0" w:rsidRDefault="00D45D7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5DD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D45D79" w:rsidRPr="00CF1A4E" w14:paraId="60250FE6" w14:textId="1D1621D5" w:rsidTr="007A566E">
        <w:trPr>
          <w:trHeight w:val="300"/>
        </w:trPr>
        <w:tc>
          <w:tcPr>
            <w:tcW w:w="2245" w:type="dxa"/>
            <w:noWrap/>
            <w:hideMark/>
          </w:tcPr>
          <w:p w14:paraId="42DF90EA" w14:textId="77777777" w:rsidR="00D45D79" w:rsidRPr="00CF1A4E" w:rsidRDefault="00D45D7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A4E">
              <w:rPr>
                <w:rFonts w:ascii="Times New Roman" w:hAnsi="Times New Roman" w:cs="Times New Roman"/>
                <w:bCs/>
                <w:sz w:val="24"/>
                <w:szCs w:val="24"/>
              </w:rPr>
              <w:t>Kitasu Bay</w:t>
            </w:r>
          </w:p>
        </w:tc>
        <w:tc>
          <w:tcPr>
            <w:tcW w:w="1260" w:type="dxa"/>
            <w:noWrap/>
            <w:hideMark/>
          </w:tcPr>
          <w:p w14:paraId="15C72C04" w14:textId="77777777" w:rsidR="00D45D79" w:rsidRPr="00CF1A4E" w:rsidRDefault="00D45D7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A4E">
              <w:rPr>
                <w:rFonts w:ascii="Times New Roman" w:hAnsi="Times New Roman" w:cs="Times New Roman"/>
                <w:bCs/>
                <w:sz w:val="24"/>
                <w:szCs w:val="24"/>
              </w:rPr>
              <w:t>64.8</w:t>
            </w:r>
          </w:p>
        </w:tc>
        <w:tc>
          <w:tcPr>
            <w:tcW w:w="1800" w:type="dxa"/>
            <w:noWrap/>
            <w:hideMark/>
          </w:tcPr>
          <w:p w14:paraId="14F0421D" w14:textId="77777777" w:rsidR="00D45D79" w:rsidRPr="007C5DD0" w:rsidRDefault="00D45D7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5DD0">
              <w:rPr>
                <w:rFonts w:ascii="Times New Roman" w:hAnsi="Times New Roman" w:cs="Times New Roman"/>
                <w:bCs/>
                <w:sz w:val="24"/>
                <w:szCs w:val="24"/>
              </w:rPr>
              <w:t>2005</w:t>
            </w:r>
          </w:p>
        </w:tc>
        <w:tc>
          <w:tcPr>
            <w:tcW w:w="1800" w:type="dxa"/>
          </w:tcPr>
          <w:p w14:paraId="3C46A5B7" w14:textId="179E32C9" w:rsidR="00D45D79" w:rsidRPr="007C5DD0" w:rsidRDefault="00D45D7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5DD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0" w:type="dxa"/>
          </w:tcPr>
          <w:p w14:paraId="751CA777" w14:textId="2B0F15E6" w:rsidR="00D45D79" w:rsidRPr="007C5DD0" w:rsidRDefault="00D45D7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5DD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45D79" w:rsidRPr="00CF1A4E" w14:paraId="78C878DA" w14:textId="67517E2F" w:rsidTr="007A566E">
        <w:trPr>
          <w:trHeight w:val="300"/>
        </w:trPr>
        <w:tc>
          <w:tcPr>
            <w:tcW w:w="2245" w:type="dxa"/>
            <w:noWrap/>
            <w:hideMark/>
          </w:tcPr>
          <w:p w14:paraId="08DFE1B2" w14:textId="07D783F3" w:rsidR="00D45D79" w:rsidRPr="00CF1A4E" w:rsidRDefault="00A2658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30BD">
              <w:rPr>
                <w:bCs/>
                <w:vertAlign w:val="superscript"/>
              </w:rPr>
              <w:t>2</w:t>
            </w:r>
            <w:r w:rsidR="00D45D79" w:rsidRPr="00CF1A4E">
              <w:rPr>
                <w:rFonts w:ascii="Times New Roman" w:hAnsi="Times New Roman" w:cs="Times New Roman"/>
                <w:bCs/>
                <w:sz w:val="24"/>
                <w:szCs w:val="24"/>
              </w:rPr>
              <w:t>West Calvert Island</w:t>
            </w:r>
          </w:p>
        </w:tc>
        <w:tc>
          <w:tcPr>
            <w:tcW w:w="1260" w:type="dxa"/>
            <w:noWrap/>
            <w:hideMark/>
          </w:tcPr>
          <w:p w14:paraId="0FE215CD" w14:textId="77777777" w:rsidR="00D45D79" w:rsidRPr="00CF1A4E" w:rsidRDefault="00D45D7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A4E">
              <w:rPr>
                <w:rFonts w:ascii="Times New Roman" w:hAnsi="Times New Roman" w:cs="Times New Roman"/>
                <w:bCs/>
                <w:sz w:val="24"/>
                <w:szCs w:val="24"/>
              </w:rPr>
              <w:t>57.1</w:t>
            </w:r>
          </w:p>
        </w:tc>
        <w:tc>
          <w:tcPr>
            <w:tcW w:w="1800" w:type="dxa"/>
            <w:noWrap/>
            <w:hideMark/>
          </w:tcPr>
          <w:p w14:paraId="6F6B0C6C" w14:textId="77777777" w:rsidR="00D45D79" w:rsidRPr="007C5DD0" w:rsidRDefault="00D45D7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5DD0">
              <w:rPr>
                <w:rFonts w:ascii="Times New Roman" w:hAnsi="Times New Roman" w:cs="Times New Roman"/>
                <w:bCs/>
                <w:sz w:val="24"/>
                <w:szCs w:val="24"/>
              </w:rPr>
              <w:t>2005</w:t>
            </w:r>
          </w:p>
        </w:tc>
        <w:tc>
          <w:tcPr>
            <w:tcW w:w="1800" w:type="dxa"/>
          </w:tcPr>
          <w:p w14:paraId="09E870A5" w14:textId="082F39E3" w:rsidR="00D45D79" w:rsidRPr="007C5DD0" w:rsidRDefault="00B36437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</w:tcPr>
          <w:p w14:paraId="3C62B7F4" w14:textId="376E746E" w:rsidR="00D45D79" w:rsidRPr="007C5DD0" w:rsidRDefault="00D45D7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5D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45D79" w:rsidRPr="00CF1A4E" w14:paraId="17EA4BB8" w14:textId="3237CE2E" w:rsidTr="007A566E">
        <w:trPr>
          <w:trHeight w:val="300"/>
        </w:trPr>
        <w:tc>
          <w:tcPr>
            <w:tcW w:w="2245" w:type="dxa"/>
            <w:tcBorders>
              <w:bottom w:val="single" w:sz="4" w:space="0" w:color="auto"/>
            </w:tcBorders>
            <w:noWrap/>
            <w:hideMark/>
          </w:tcPr>
          <w:p w14:paraId="3DD13982" w14:textId="77777777" w:rsidR="00D45D79" w:rsidRPr="00CF1A4E" w:rsidRDefault="00D45D7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A4E">
              <w:rPr>
                <w:rFonts w:ascii="Times New Roman" w:hAnsi="Times New Roman" w:cs="Times New Roman"/>
                <w:bCs/>
                <w:sz w:val="24"/>
                <w:szCs w:val="24"/>
              </w:rPr>
              <w:t>Fish Egg Inlet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noWrap/>
            <w:hideMark/>
          </w:tcPr>
          <w:p w14:paraId="1E9802E0" w14:textId="77777777" w:rsidR="00D45D79" w:rsidRPr="00CF1A4E" w:rsidRDefault="00D45D7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1A4E">
              <w:rPr>
                <w:rFonts w:ascii="Times New Roman" w:hAnsi="Times New Roman" w:cs="Times New Roman"/>
                <w:bCs/>
                <w:sz w:val="24"/>
                <w:szCs w:val="24"/>
              </w:rPr>
              <w:t>28.2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noWrap/>
            <w:hideMark/>
          </w:tcPr>
          <w:p w14:paraId="48B30C43" w14:textId="77777777" w:rsidR="00D45D79" w:rsidRPr="007C5DD0" w:rsidRDefault="00D45D7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5DD0">
              <w:rPr>
                <w:rFonts w:ascii="Times New Roman" w:hAnsi="Times New Roman" w:cs="Times New Roman"/>
                <w:bCs/>
                <w:sz w:val="24"/>
                <w:szCs w:val="24"/>
              </w:rPr>
              <w:t>2004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78F95932" w14:textId="377D1699" w:rsidR="00D45D79" w:rsidRPr="007C5DD0" w:rsidRDefault="00D45D7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5D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21ED7994" w14:textId="54D8AF04" w:rsidR="00D45D79" w:rsidRPr="007C5DD0" w:rsidRDefault="00D45D79" w:rsidP="00D45D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5D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14:paraId="605BE412" w14:textId="40497429" w:rsidR="005F1A53" w:rsidRPr="007B6FF3" w:rsidRDefault="00A26589" w:rsidP="007B6FF3">
      <w:pPr>
        <w:rPr>
          <w:sz w:val="20"/>
          <w:szCs w:val="20"/>
        </w:rPr>
      </w:pPr>
      <w:r w:rsidRPr="00D330BD">
        <w:rPr>
          <w:bCs/>
          <w:sz w:val="20"/>
          <w:szCs w:val="20"/>
          <w:vertAlign w:val="superscript"/>
        </w:rPr>
        <w:t>1</w:t>
      </w:r>
      <w:r w:rsidRPr="00D330BD">
        <w:rPr>
          <w:sz w:val="20"/>
          <w:szCs w:val="20"/>
        </w:rPr>
        <w:t xml:space="preserve"> </w:t>
      </w:r>
      <w:r w:rsidRPr="00D330BD">
        <w:rPr>
          <w:bCs/>
          <w:sz w:val="20"/>
          <w:szCs w:val="20"/>
        </w:rPr>
        <w:t xml:space="preserve">Though contiguous to each other, these RCAs are managed separately and were analyzed </w:t>
      </w:r>
      <w:bookmarkStart w:id="3" w:name="_Hlk30584688"/>
      <w:r w:rsidRPr="00D330BD">
        <w:rPr>
          <w:bCs/>
          <w:sz w:val="20"/>
          <w:szCs w:val="20"/>
        </w:rPr>
        <w:t>separately</w:t>
      </w:r>
      <w:bookmarkEnd w:id="3"/>
      <w:r w:rsidRPr="00D330BD">
        <w:rPr>
          <w:bCs/>
          <w:sz w:val="20"/>
          <w:szCs w:val="20"/>
        </w:rPr>
        <w:t>.</w:t>
      </w:r>
    </w:p>
    <w:p w14:paraId="1267A278" w14:textId="71EDBD24" w:rsidR="00FD722D" w:rsidRPr="00CF1A4E" w:rsidRDefault="00A26589" w:rsidP="00FD722D">
      <w:pPr>
        <w:rPr>
          <w:sz w:val="20"/>
          <w:szCs w:val="20"/>
        </w:rPr>
      </w:pPr>
      <w:r w:rsidRPr="00363216">
        <w:rPr>
          <w:bCs/>
          <w:vertAlign w:val="superscript"/>
        </w:rPr>
        <w:t>2</w:t>
      </w:r>
      <w:r w:rsidR="00CF1A4E" w:rsidRPr="00CF1A4E">
        <w:rPr>
          <w:sz w:val="20"/>
          <w:szCs w:val="20"/>
        </w:rPr>
        <w:t>Excluded from analysis due to low sample size.</w:t>
      </w:r>
    </w:p>
    <w:p w14:paraId="21809D62" w14:textId="3EC1C596" w:rsidR="00A30C8B" w:rsidRDefault="00A30C8B">
      <w:pPr>
        <w:rPr>
          <w:rFonts w:eastAsia="Times New Roman"/>
          <w:sz w:val="22"/>
          <w:szCs w:val="22"/>
          <w:lang w:val="en-US"/>
        </w:rPr>
      </w:pPr>
    </w:p>
    <w:p w14:paraId="19E29102" w14:textId="77777777" w:rsidR="005F1A53" w:rsidRDefault="005F1A53" w:rsidP="00A30C8B">
      <w:pPr>
        <w:spacing w:line="240" w:lineRule="auto"/>
        <w:rPr>
          <w:rFonts w:eastAsia="Times New Roman"/>
          <w:lang w:val="en-US"/>
        </w:rPr>
      </w:pPr>
    </w:p>
    <w:p w14:paraId="3CCA32FC" w14:textId="77777777" w:rsidR="005F1A53" w:rsidRDefault="005F1A53" w:rsidP="00A30C8B">
      <w:pPr>
        <w:spacing w:line="240" w:lineRule="auto"/>
        <w:rPr>
          <w:rFonts w:eastAsia="Times New Roman"/>
          <w:lang w:val="en-US"/>
        </w:rPr>
      </w:pPr>
    </w:p>
    <w:p w14:paraId="6AB264C1" w14:textId="4E054F90" w:rsidR="00A30C8B" w:rsidRPr="00CF1A4E" w:rsidRDefault="00A30C8B" w:rsidP="00A30C8B">
      <w:pPr>
        <w:spacing w:line="240" w:lineRule="auto"/>
        <w:rPr>
          <w:rFonts w:eastAsia="Times New Roman"/>
        </w:rPr>
      </w:pPr>
      <w:r w:rsidRPr="00D330BD">
        <w:rPr>
          <w:rFonts w:eastAsia="Times New Roman"/>
          <w:b/>
          <w:bCs/>
          <w:lang w:val="en-US"/>
        </w:rPr>
        <w:t>Appendix S</w:t>
      </w:r>
      <w:r w:rsidR="00C566B2" w:rsidRPr="00D330BD">
        <w:rPr>
          <w:rFonts w:eastAsia="Times New Roman"/>
          <w:b/>
          <w:bCs/>
          <w:lang w:val="en-US"/>
        </w:rPr>
        <w:t>3</w:t>
      </w:r>
      <w:r w:rsidRPr="00D330BD">
        <w:rPr>
          <w:rFonts w:eastAsia="Times New Roman"/>
          <w:b/>
          <w:bCs/>
          <w:lang w:val="en-US"/>
        </w:rPr>
        <w:t>.</w:t>
      </w:r>
      <w:r w:rsidRPr="00CF1A4E">
        <w:rPr>
          <w:rFonts w:eastAsia="Times New Roman"/>
          <w:lang w:val="en-US"/>
        </w:rPr>
        <w:t xml:space="preserve"> </w:t>
      </w:r>
      <w:r w:rsidRPr="00CF1A4E">
        <w:rPr>
          <w:rFonts w:eastAsia="Times New Roman"/>
        </w:rPr>
        <w:t>Topographic structural complexity scores</w:t>
      </w:r>
      <w:r w:rsidR="00140891">
        <w:rPr>
          <w:rFonts w:eastAsia="Times New Roman"/>
        </w:rPr>
        <w:t xml:space="preserve"> recorded during dive surveys.</w:t>
      </w:r>
      <w:r w:rsidRPr="00CF1A4E">
        <w:rPr>
          <w:rFonts w:eastAsia="Times New Roman"/>
        </w:rPr>
        <w:t xml:space="preserve"> </w:t>
      </w: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5400"/>
      </w:tblGrid>
      <w:tr w:rsidR="00A30C8B" w:rsidRPr="00987826" w14:paraId="2D06F887" w14:textId="77777777" w:rsidTr="00E52C2B"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58D042F9" w14:textId="77777777" w:rsidR="00A30C8B" w:rsidRPr="00987826" w:rsidRDefault="00A30C8B" w:rsidP="00E52C2B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987826">
              <w:rPr>
                <w:bCs/>
                <w:sz w:val="24"/>
                <w:szCs w:val="24"/>
                <w:lang w:val="en-US"/>
              </w:rPr>
              <w:t>Score</w:t>
            </w:r>
          </w:p>
        </w:tc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14:paraId="48A6408B" w14:textId="77777777" w:rsidR="00A30C8B" w:rsidRPr="00987826" w:rsidRDefault="00A30C8B" w:rsidP="00E52C2B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987826">
              <w:rPr>
                <w:bCs/>
                <w:sz w:val="24"/>
                <w:szCs w:val="24"/>
                <w:lang w:val="en-US"/>
              </w:rPr>
              <w:t>Definition</w:t>
            </w:r>
          </w:p>
        </w:tc>
      </w:tr>
      <w:tr w:rsidR="00A30C8B" w:rsidRPr="00CF1A4E" w14:paraId="5AEFAEEE" w14:textId="77777777" w:rsidTr="00E52C2B">
        <w:tc>
          <w:tcPr>
            <w:tcW w:w="1080" w:type="dxa"/>
            <w:tcBorders>
              <w:top w:val="single" w:sz="4" w:space="0" w:color="auto"/>
            </w:tcBorders>
          </w:tcPr>
          <w:p w14:paraId="7F791952" w14:textId="77777777" w:rsidR="00A30C8B" w:rsidRPr="00CF1A4E" w:rsidRDefault="00A30C8B" w:rsidP="00E52C2B">
            <w:pPr>
              <w:jc w:val="center"/>
              <w:rPr>
                <w:sz w:val="24"/>
                <w:szCs w:val="24"/>
                <w:lang w:val="en-US"/>
              </w:rPr>
            </w:pPr>
            <w:r w:rsidRPr="00CF1A4E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5400" w:type="dxa"/>
            <w:tcBorders>
              <w:top w:val="single" w:sz="4" w:space="0" w:color="auto"/>
            </w:tcBorders>
          </w:tcPr>
          <w:p w14:paraId="63CD6D87" w14:textId="77777777" w:rsidR="00A30C8B" w:rsidRPr="00CF1A4E" w:rsidRDefault="00A30C8B" w:rsidP="00E52C2B">
            <w:pPr>
              <w:rPr>
                <w:sz w:val="24"/>
                <w:szCs w:val="24"/>
              </w:rPr>
            </w:pPr>
            <w:r w:rsidRPr="00CF1A4E">
              <w:rPr>
                <w:sz w:val="24"/>
                <w:szCs w:val="24"/>
              </w:rPr>
              <w:t>Fines (e.g. sand or mud)</w:t>
            </w:r>
          </w:p>
        </w:tc>
      </w:tr>
      <w:tr w:rsidR="00A30C8B" w:rsidRPr="00CF1A4E" w14:paraId="742693DA" w14:textId="77777777" w:rsidTr="00E52C2B">
        <w:tc>
          <w:tcPr>
            <w:tcW w:w="1080" w:type="dxa"/>
          </w:tcPr>
          <w:p w14:paraId="3816C6F7" w14:textId="77777777" w:rsidR="00A30C8B" w:rsidRPr="00CF1A4E" w:rsidRDefault="00A30C8B" w:rsidP="00E52C2B">
            <w:pPr>
              <w:jc w:val="center"/>
              <w:rPr>
                <w:sz w:val="24"/>
                <w:szCs w:val="24"/>
                <w:lang w:val="en-US"/>
              </w:rPr>
            </w:pPr>
            <w:r w:rsidRPr="00CF1A4E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400" w:type="dxa"/>
          </w:tcPr>
          <w:p w14:paraId="5CDBB7C9" w14:textId="77777777" w:rsidR="00A30C8B" w:rsidRPr="00CF1A4E" w:rsidRDefault="00A30C8B" w:rsidP="00E52C2B">
            <w:pPr>
              <w:rPr>
                <w:sz w:val="24"/>
                <w:szCs w:val="24"/>
                <w:lang w:val="en-US"/>
              </w:rPr>
            </w:pPr>
            <w:r w:rsidRPr="00CF1A4E">
              <w:rPr>
                <w:sz w:val="24"/>
                <w:szCs w:val="24"/>
              </w:rPr>
              <w:t>cobbles and/or cracks in bedrock are small and few</w:t>
            </w:r>
          </w:p>
        </w:tc>
      </w:tr>
      <w:tr w:rsidR="00A30C8B" w:rsidRPr="00CF1A4E" w14:paraId="74120559" w14:textId="77777777" w:rsidTr="00E52C2B">
        <w:tc>
          <w:tcPr>
            <w:tcW w:w="1080" w:type="dxa"/>
          </w:tcPr>
          <w:p w14:paraId="0702F960" w14:textId="77777777" w:rsidR="00A30C8B" w:rsidRPr="00CF1A4E" w:rsidRDefault="00A30C8B" w:rsidP="00E52C2B">
            <w:pPr>
              <w:jc w:val="center"/>
              <w:rPr>
                <w:sz w:val="24"/>
                <w:szCs w:val="24"/>
                <w:lang w:val="en-US"/>
              </w:rPr>
            </w:pPr>
            <w:r w:rsidRPr="00CF1A4E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400" w:type="dxa"/>
          </w:tcPr>
          <w:p w14:paraId="18259000" w14:textId="77777777" w:rsidR="00A30C8B" w:rsidRPr="00CF1A4E" w:rsidRDefault="00A30C8B" w:rsidP="00E52C2B">
            <w:pPr>
              <w:rPr>
                <w:sz w:val="24"/>
                <w:szCs w:val="24"/>
                <w:lang w:val="en-US"/>
              </w:rPr>
            </w:pPr>
            <w:r w:rsidRPr="00CF1A4E">
              <w:rPr>
                <w:sz w:val="24"/>
                <w:szCs w:val="24"/>
              </w:rPr>
              <w:t>boulders &lt;50-cm diameter, large cracks in bedrock often present</w:t>
            </w:r>
          </w:p>
        </w:tc>
      </w:tr>
      <w:tr w:rsidR="00A30C8B" w:rsidRPr="00CF1A4E" w14:paraId="15435200" w14:textId="77777777" w:rsidTr="00E52C2B">
        <w:tc>
          <w:tcPr>
            <w:tcW w:w="1080" w:type="dxa"/>
          </w:tcPr>
          <w:p w14:paraId="72640DC2" w14:textId="77777777" w:rsidR="00A30C8B" w:rsidRPr="00CF1A4E" w:rsidRDefault="00A30C8B" w:rsidP="00E52C2B">
            <w:pPr>
              <w:jc w:val="center"/>
              <w:rPr>
                <w:sz w:val="24"/>
                <w:szCs w:val="24"/>
                <w:lang w:val="en-US"/>
              </w:rPr>
            </w:pPr>
            <w:r w:rsidRPr="00CF1A4E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5400" w:type="dxa"/>
          </w:tcPr>
          <w:p w14:paraId="0370B102" w14:textId="77777777" w:rsidR="00A30C8B" w:rsidRPr="00CF1A4E" w:rsidRDefault="00A30C8B" w:rsidP="00E52C2B">
            <w:pPr>
              <w:rPr>
                <w:sz w:val="24"/>
                <w:szCs w:val="24"/>
                <w:lang w:val="en-US"/>
              </w:rPr>
            </w:pPr>
            <w:r w:rsidRPr="00CF1A4E">
              <w:rPr>
                <w:sz w:val="24"/>
                <w:szCs w:val="24"/>
                <w:lang w:val="en-US"/>
              </w:rPr>
              <w:t>boulders 50-100 cm diameter and a combination of smaller boulders or abundant large cracks in bedrock.</w:t>
            </w:r>
          </w:p>
        </w:tc>
      </w:tr>
      <w:tr w:rsidR="00A30C8B" w:rsidRPr="00CF1A4E" w14:paraId="39BE6A98" w14:textId="77777777" w:rsidTr="00E52C2B">
        <w:tc>
          <w:tcPr>
            <w:tcW w:w="1080" w:type="dxa"/>
            <w:tcBorders>
              <w:bottom w:val="single" w:sz="4" w:space="0" w:color="auto"/>
            </w:tcBorders>
          </w:tcPr>
          <w:p w14:paraId="52AD8D49" w14:textId="77777777" w:rsidR="00A30C8B" w:rsidRPr="00CF1A4E" w:rsidRDefault="00A30C8B" w:rsidP="00E52C2B">
            <w:pPr>
              <w:jc w:val="center"/>
              <w:rPr>
                <w:sz w:val="24"/>
                <w:szCs w:val="24"/>
                <w:lang w:val="en-US"/>
              </w:rPr>
            </w:pPr>
            <w:r w:rsidRPr="00CF1A4E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400" w:type="dxa"/>
            <w:tcBorders>
              <w:bottom w:val="single" w:sz="4" w:space="0" w:color="auto"/>
            </w:tcBorders>
          </w:tcPr>
          <w:p w14:paraId="671207B4" w14:textId="77777777" w:rsidR="00A30C8B" w:rsidRPr="00CF1A4E" w:rsidRDefault="00A30C8B" w:rsidP="00E52C2B">
            <w:pPr>
              <w:rPr>
                <w:sz w:val="24"/>
                <w:szCs w:val="24"/>
                <w:lang w:val="en-US"/>
              </w:rPr>
            </w:pPr>
            <w:r w:rsidRPr="00CF1A4E">
              <w:rPr>
                <w:sz w:val="24"/>
                <w:szCs w:val="24"/>
              </w:rPr>
              <w:t>boulders with &gt;100 cm diameter, and a combination of smaller boulders or large cracks in bedrock.</w:t>
            </w:r>
          </w:p>
        </w:tc>
      </w:tr>
    </w:tbl>
    <w:p w14:paraId="2F00A4CF" w14:textId="77777777" w:rsidR="003317D0" w:rsidRDefault="003317D0" w:rsidP="003317D0">
      <w:r>
        <w:br w:type="page"/>
      </w:r>
    </w:p>
    <w:p w14:paraId="46BF66FA" w14:textId="2A0577CF" w:rsidR="003317D0" w:rsidRDefault="003317D0" w:rsidP="003317D0">
      <w:r w:rsidRPr="00E12274">
        <w:rPr>
          <w:b/>
          <w:bCs/>
        </w:rPr>
        <w:lastRenderedPageBreak/>
        <w:t>Appendix S</w:t>
      </w:r>
      <w:r>
        <w:rPr>
          <w:b/>
          <w:bCs/>
        </w:rPr>
        <w:t>4</w:t>
      </w:r>
      <w:r w:rsidRPr="00E12274">
        <w:rPr>
          <w:b/>
          <w:bCs/>
        </w:rPr>
        <w:t>.</w:t>
      </w:r>
      <w:r>
        <w:t xml:space="preserve"> </w:t>
      </w:r>
      <w:r w:rsidR="002B610A">
        <w:t>Estimated</w:t>
      </w:r>
      <w:r>
        <w:t xml:space="preserve"> vs. actual sizes of fish models suspended in the water column. </w:t>
      </w:r>
      <w:r w:rsidR="002B610A">
        <w:t xml:space="preserve">These tests were conducted early during diver training and not repeated during the study (prior colleagues trained AF who trained TL who trained DVM). </w:t>
      </w:r>
      <w:r>
        <w:t xml:space="preserve">In the figure, the black line is the </w:t>
      </w:r>
      <w:bookmarkStart w:id="4" w:name="_Hlk44049399"/>
      <w:r>
        <w:t>1-to-1 diagonal</w:t>
      </w:r>
      <w:bookmarkEnd w:id="4"/>
      <w:r>
        <w:t xml:space="preserve">. For each diver, the table below indicates </w:t>
      </w:r>
      <w:r w:rsidR="002B610A">
        <w:t xml:space="preserve">the </w:t>
      </w:r>
      <w:r>
        <w:t>test date, R</w:t>
      </w:r>
      <w:r w:rsidRPr="00B55EB4">
        <w:rPr>
          <w:vertAlign w:val="superscript"/>
        </w:rPr>
        <w:t>2</w:t>
      </w:r>
      <w:r>
        <w:t xml:space="preserve"> for the linear regression of estimated vs. actual sizes, mean error (</w:t>
      </w:r>
      <w:r w:rsidR="002B610A">
        <w:t xml:space="preserve">estimated minus </w:t>
      </w:r>
      <w:r>
        <w:t>actual</w:t>
      </w:r>
      <w:r w:rsidR="00446DE7">
        <w:t xml:space="preserve"> size</w:t>
      </w:r>
      <w:r>
        <w:t>)</w:t>
      </w:r>
      <w:r w:rsidR="002B610A">
        <w:t>,</w:t>
      </w:r>
      <w:r>
        <w:t xml:space="preserve"> and years of data collection for the study. </w:t>
      </w:r>
      <w:r w:rsidR="00446DE7">
        <w:t>Other divers were involved in the work but they collected only habitat data.</w:t>
      </w:r>
    </w:p>
    <w:p w14:paraId="37DE4D20" w14:textId="77777777" w:rsidR="003317D0" w:rsidRDefault="003317D0" w:rsidP="003317D0"/>
    <w:p w14:paraId="6641A954" w14:textId="77777777" w:rsidR="003317D0" w:rsidRDefault="003317D0" w:rsidP="003317D0">
      <w:pPr>
        <w:rPr>
          <w:rFonts w:eastAsia="Times New Roman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59868942" wp14:editId="194C9061">
                <wp:extent cx="3323230" cy="3343702"/>
                <wp:effectExtent l="0" t="0" r="0" b="9525"/>
                <wp:docPr id="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3230" cy="3343702"/>
                          <a:chOff x="0" y="0"/>
                          <a:chExt cx="6171966" cy="621792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1966" cy="6217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traight Connector 13"/>
                        <wps:cNvCnPr>
                          <a:cxnSpLocks/>
                        </wps:cNvCnPr>
                        <wps:spPr>
                          <a:xfrm flipV="1">
                            <a:off x="900385" y="196950"/>
                            <a:ext cx="4909741" cy="4919963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F0A9DA" id="Group 8" o:spid="_x0000_s1026" style="width:261.65pt;height:263.3pt;mso-position-horizontal-relative:char;mso-position-vertical-relative:line" coordsize="61719,621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61719;height:6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">
                  <v:imagedata r:id="rId9" o:title=""/>
                </v:shape>
                <v:line id="Straight Connector 13" o:spid="_x0000_s1028" style="position:absolute;flip:y;visibility:visible;mso-wrap-style:square" from="9003,1969" to="58101,51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" strokecolor="windowText" strokeweight=".5pt">
                  <v:stroke joinstyle="miter"/>
                  <o:lock v:ext="edit" shapetype="f"/>
                </v:line>
                <w10:anchorlock/>
              </v:group>
            </w:pict>
          </mc:Fallback>
        </mc:AlternateContent>
      </w:r>
    </w:p>
    <w:p w14:paraId="0009DA27" w14:textId="77777777" w:rsidR="003317D0" w:rsidRDefault="003317D0" w:rsidP="003317D0">
      <w:pPr>
        <w:rPr>
          <w:rFonts w:eastAsia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1575"/>
        <w:gridCol w:w="816"/>
        <w:gridCol w:w="1614"/>
        <w:gridCol w:w="1721"/>
      </w:tblGrid>
      <w:tr w:rsidR="003317D0" w:rsidRPr="00983FDC" w14:paraId="291C5680" w14:textId="77777777" w:rsidTr="00F374A8">
        <w:trPr>
          <w:trHeight w:val="390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502CD75" w14:textId="77777777" w:rsidR="003317D0" w:rsidRPr="00983FDC" w:rsidRDefault="003317D0" w:rsidP="00F374A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3F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Diver</w:t>
            </w: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790B954" w14:textId="77777777" w:rsidR="003317D0" w:rsidRPr="00983FDC" w:rsidRDefault="003317D0" w:rsidP="00F374A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  <w:r w:rsidRPr="00983F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of test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6229902" w14:textId="77777777" w:rsidR="003317D0" w:rsidRPr="00983FDC" w:rsidRDefault="003317D0" w:rsidP="00F374A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3F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983F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1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854D305" w14:textId="7DACD2E5" w:rsidR="003317D0" w:rsidRPr="00983FDC" w:rsidRDefault="003317D0" w:rsidP="00F611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3F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Mean error</w:t>
            </w:r>
            <w:r w:rsidR="00F611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(cm)</w:t>
            </w:r>
          </w:p>
        </w:tc>
        <w:tc>
          <w:tcPr>
            <w:tcW w:w="172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93032DE" w14:textId="77777777" w:rsidR="003317D0" w:rsidRPr="00983FDC" w:rsidRDefault="003317D0" w:rsidP="00F374A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3F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Survey years</w:t>
            </w:r>
          </w:p>
        </w:tc>
      </w:tr>
      <w:tr w:rsidR="003317D0" w:rsidRPr="00983FDC" w14:paraId="57950969" w14:textId="77777777" w:rsidTr="00F374A8">
        <w:trPr>
          <w:trHeight w:val="315"/>
        </w:trPr>
        <w:tc>
          <w:tcPr>
            <w:tcW w:w="1120" w:type="dxa"/>
            <w:tcBorders>
              <w:top w:val="single" w:sz="4" w:space="0" w:color="auto"/>
            </w:tcBorders>
            <w:noWrap/>
            <w:hideMark/>
          </w:tcPr>
          <w:p w14:paraId="3F2F3CE6" w14:textId="77777777" w:rsidR="003317D0" w:rsidRPr="00983FDC" w:rsidRDefault="003317D0" w:rsidP="00F374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FDC">
              <w:rPr>
                <w:rFonts w:ascii="Times New Roman" w:eastAsia="Times New Roman" w:hAnsi="Times New Roman" w:cs="Times New Roman"/>
                <w:sz w:val="24"/>
                <w:szCs w:val="24"/>
              </w:rPr>
              <w:t>AF</w:t>
            </w:r>
          </w:p>
        </w:tc>
        <w:tc>
          <w:tcPr>
            <w:tcW w:w="1575" w:type="dxa"/>
            <w:tcBorders>
              <w:top w:val="single" w:sz="4" w:space="0" w:color="auto"/>
            </w:tcBorders>
            <w:noWrap/>
            <w:hideMark/>
          </w:tcPr>
          <w:p w14:paraId="12401993" w14:textId="77777777" w:rsidR="003317D0" w:rsidRPr="00983FDC" w:rsidRDefault="003317D0" w:rsidP="00F37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9-Jul-2010</w:t>
            </w:r>
          </w:p>
        </w:tc>
        <w:tc>
          <w:tcPr>
            <w:tcW w:w="816" w:type="dxa"/>
            <w:tcBorders>
              <w:top w:val="single" w:sz="4" w:space="0" w:color="auto"/>
            </w:tcBorders>
            <w:noWrap/>
            <w:hideMark/>
          </w:tcPr>
          <w:p w14:paraId="4021E3F6" w14:textId="77777777" w:rsidR="003317D0" w:rsidRPr="00983FDC" w:rsidRDefault="003317D0" w:rsidP="00F37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FDC">
              <w:rPr>
                <w:rFonts w:ascii="Times New Roman" w:eastAsia="Times New Roman" w:hAnsi="Times New Roman" w:cs="Times New Roman"/>
                <w:sz w:val="24"/>
                <w:szCs w:val="24"/>
              </w:rPr>
              <w:t>0.97</w:t>
            </w:r>
          </w:p>
        </w:tc>
        <w:tc>
          <w:tcPr>
            <w:tcW w:w="1614" w:type="dxa"/>
            <w:tcBorders>
              <w:top w:val="single" w:sz="4" w:space="0" w:color="auto"/>
            </w:tcBorders>
            <w:noWrap/>
            <w:hideMark/>
          </w:tcPr>
          <w:p w14:paraId="6F3319C0" w14:textId="77777777" w:rsidR="003317D0" w:rsidRPr="00983FDC" w:rsidRDefault="003317D0" w:rsidP="00F37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FDC">
              <w:rPr>
                <w:rFonts w:ascii="Times New Roman" w:eastAsia="Times New Roman" w:hAnsi="Times New Roman" w:cs="Times New Roman"/>
                <w:sz w:val="24"/>
                <w:szCs w:val="24"/>
              </w:rPr>
              <w:t>-1.3</w:t>
            </w:r>
          </w:p>
        </w:tc>
        <w:tc>
          <w:tcPr>
            <w:tcW w:w="1721" w:type="dxa"/>
            <w:tcBorders>
              <w:top w:val="single" w:sz="4" w:space="0" w:color="auto"/>
            </w:tcBorders>
            <w:noWrap/>
            <w:hideMark/>
          </w:tcPr>
          <w:p w14:paraId="166FBC3C" w14:textId="77777777" w:rsidR="003317D0" w:rsidRPr="00983FDC" w:rsidRDefault="003317D0" w:rsidP="00F37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FDC">
              <w:rPr>
                <w:rFonts w:ascii="Times New Roman" w:eastAsia="Times New Roman" w:hAnsi="Times New Roman" w:cs="Times New Roman"/>
                <w:sz w:val="24"/>
                <w:szCs w:val="24"/>
              </w:rPr>
              <w:t>2013-2019</w:t>
            </w:r>
          </w:p>
        </w:tc>
      </w:tr>
      <w:tr w:rsidR="003317D0" w:rsidRPr="00983FDC" w14:paraId="07A83D1B" w14:textId="77777777" w:rsidTr="00F374A8">
        <w:trPr>
          <w:trHeight w:val="315"/>
        </w:trPr>
        <w:tc>
          <w:tcPr>
            <w:tcW w:w="1120" w:type="dxa"/>
            <w:noWrap/>
            <w:hideMark/>
          </w:tcPr>
          <w:p w14:paraId="0B96E327" w14:textId="77777777" w:rsidR="003317D0" w:rsidRPr="00983FDC" w:rsidRDefault="003317D0" w:rsidP="00F374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FDC">
              <w:rPr>
                <w:rFonts w:ascii="Times New Roman" w:eastAsia="Times New Roman" w:hAnsi="Times New Roman" w:cs="Times New Roman"/>
                <w:sz w:val="24"/>
                <w:szCs w:val="24"/>
              </w:rPr>
              <w:t>DVM</w:t>
            </w:r>
          </w:p>
        </w:tc>
        <w:tc>
          <w:tcPr>
            <w:tcW w:w="1575" w:type="dxa"/>
            <w:noWrap/>
            <w:hideMark/>
          </w:tcPr>
          <w:p w14:paraId="36951920" w14:textId="77777777" w:rsidR="003317D0" w:rsidRPr="00983FDC" w:rsidRDefault="003317D0" w:rsidP="00F37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6-Feb-2017</w:t>
            </w:r>
          </w:p>
        </w:tc>
        <w:tc>
          <w:tcPr>
            <w:tcW w:w="816" w:type="dxa"/>
            <w:noWrap/>
            <w:hideMark/>
          </w:tcPr>
          <w:p w14:paraId="10F19ED2" w14:textId="77777777" w:rsidR="003317D0" w:rsidRPr="00983FDC" w:rsidRDefault="003317D0" w:rsidP="00F37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FDC">
              <w:rPr>
                <w:rFonts w:ascii="Times New Roman" w:eastAsia="Times New Roman" w:hAnsi="Times New Roman" w:cs="Times New Roman"/>
                <w:sz w:val="24"/>
                <w:szCs w:val="24"/>
              </w:rPr>
              <w:t>0.99</w:t>
            </w:r>
          </w:p>
        </w:tc>
        <w:tc>
          <w:tcPr>
            <w:tcW w:w="1614" w:type="dxa"/>
            <w:noWrap/>
            <w:hideMark/>
          </w:tcPr>
          <w:p w14:paraId="206688A0" w14:textId="77777777" w:rsidR="003317D0" w:rsidRPr="00983FDC" w:rsidRDefault="003317D0" w:rsidP="00F37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FDC">
              <w:rPr>
                <w:rFonts w:ascii="Times New Roman" w:eastAsia="Times New Roman" w:hAnsi="Times New Roman" w:cs="Times New Roman"/>
                <w:sz w:val="24"/>
                <w:szCs w:val="24"/>
              </w:rPr>
              <w:t>-1.5</w:t>
            </w:r>
          </w:p>
        </w:tc>
        <w:tc>
          <w:tcPr>
            <w:tcW w:w="1721" w:type="dxa"/>
            <w:noWrap/>
            <w:hideMark/>
          </w:tcPr>
          <w:p w14:paraId="18942DA8" w14:textId="77777777" w:rsidR="003317D0" w:rsidRPr="00983FDC" w:rsidRDefault="003317D0" w:rsidP="00F37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FDC">
              <w:rPr>
                <w:rFonts w:ascii="Times New Roman" w:eastAsia="Times New Roman" w:hAnsi="Times New Roman" w:cs="Times New Roman"/>
                <w:sz w:val="24"/>
                <w:szCs w:val="24"/>
              </w:rPr>
              <w:t>2016-2019</w:t>
            </w:r>
          </w:p>
        </w:tc>
      </w:tr>
      <w:tr w:rsidR="003317D0" w:rsidRPr="00983FDC" w14:paraId="26684D82" w14:textId="77777777" w:rsidTr="00F374A8">
        <w:trPr>
          <w:trHeight w:val="315"/>
        </w:trPr>
        <w:tc>
          <w:tcPr>
            <w:tcW w:w="1120" w:type="dxa"/>
            <w:tcBorders>
              <w:bottom w:val="single" w:sz="4" w:space="0" w:color="auto"/>
            </w:tcBorders>
            <w:noWrap/>
            <w:hideMark/>
          </w:tcPr>
          <w:p w14:paraId="5C3CFBB0" w14:textId="77777777" w:rsidR="003317D0" w:rsidRPr="00983FDC" w:rsidRDefault="003317D0" w:rsidP="00F374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FDC">
              <w:rPr>
                <w:rFonts w:ascii="Times New Roman" w:eastAsia="Times New Roman" w:hAnsi="Times New Roman" w:cs="Times New Roman"/>
                <w:sz w:val="24"/>
                <w:szCs w:val="24"/>
              </w:rPr>
              <w:t>TL</w:t>
            </w:r>
          </w:p>
        </w:tc>
        <w:tc>
          <w:tcPr>
            <w:tcW w:w="1575" w:type="dxa"/>
            <w:tcBorders>
              <w:bottom w:val="single" w:sz="4" w:space="0" w:color="auto"/>
            </w:tcBorders>
            <w:noWrap/>
            <w:hideMark/>
          </w:tcPr>
          <w:p w14:paraId="2A9088B3" w14:textId="77777777" w:rsidR="003317D0" w:rsidRPr="00983FDC" w:rsidRDefault="003317D0" w:rsidP="00F37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6-Feb-2017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noWrap/>
            <w:hideMark/>
          </w:tcPr>
          <w:p w14:paraId="05D8F4E0" w14:textId="77777777" w:rsidR="003317D0" w:rsidRPr="00983FDC" w:rsidRDefault="003317D0" w:rsidP="00F37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FDC">
              <w:rPr>
                <w:rFonts w:ascii="Times New Roman" w:eastAsia="Times New Roman" w:hAnsi="Times New Roman" w:cs="Times New Roman"/>
                <w:sz w:val="24"/>
                <w:szCs w:val="24"/>
              </w:rPr>
              <w:t>0.99</w:t>
            </w:r>
          </w:p>
        </w:tc>
        <w:tc>
          <w:tcPr>
            <w:tcW w:w="1614" w:type="dxa"/>
            <w:tcBorders>
              <w:bottom w:val="single" w:sz="4" w:space="0" w:color="auto"/>
            </w:tcBorders>
            <w:noWrap/>
            <w:hideMark/>
          </w:tcPr>
          <w:p w14:paraId="6F36F18A" w14:textId="77777777" w:rsidR="003317D0" w:rsidRPr="00983FDC" w:rsidRDefault="003317D0" w:rsidP="00F37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FDC">
              <w:rPr>
                <w:rFonts w:ascii="Times New Roman" w:eastAsia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1721" w:type="dxa"/>
            <w:tcBorders>
              <w:bottom w:val="single" w:sz="4" w:space="0" w:color="auto"/>
            </w:tcBorders>
            <w:noWrap/>
            <w:hideMark/>
          </w:tcPr>
          <w:p w14:paraId="29DD35DE" w14:textId="77777777" w:rsidR="003317D0" w:rsidRPr="00983FDC" w:rsidRDefault="003317D0" w:rsidP="00F374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FDC">
              <w:rPr>
                <w:rFonts w:ascii="Times New Roman" w:eastAsia="Times New Roman" w:hAnsi="Times New Roman" w:cs="Times New Roman"/>
                <w:sz w:val="24"/>
                <w:szCs w:val="24"/>
              </w:rPr>
              <w:t>2016-2019</w:t>
            </w:r>
          </w:p>
        </w:tc>
      </w:tr>
    </w:tbl>
    <w:p w14:paraId="0A722F20" w14:textId="77777777" w:rsidR="003317D0" w:rsidRPr="00C444E3" w:rsidRDefault="003317D0" w:rsidP="003317D0">
      <w:pPr>
        <w:rPr>
          <w:rFonts w:eastAsia="Times New Roman"/>
        </w:rPr>
      </w:pPr>
    </w:p>
    <w:p w14:paraId="74741AAA" w14:textId="252FD4E2" w:rsidR="003317D0" w:rsidRDefault="003317D0">
      <w:pPr>
        <w:rPr>
          <w:rFonts w:eastAsia="Times New Roman"/>
          <w:sz w:val="22"/>
          <w:szCs w:val="22"/>
          <w:lang w:val="en-US"/>
        </w:rPr>
      </w:pPr>
    </w:p>
    <w:p w14:paraId="35FC66CD" w14:textId="77777777" w:rsidR="003317D0" w:rsidRDefault="003317D0" w:rsidP="003317D0">
      <w:pPr>
        <w:rPr>
          <w:rFonts w:eastAsia="Times New Roman"/>
          <w:sz w:val="22"/>
          <w:szCs w:val="22"/>
          <w:lang w:val="en-US"/>
        </w:rPr>
      </w:pPr>
      <w:r>
        <w:rPr>
          <w:rFonts w:eastAsia="Times New Roman"/>
          <w:sz w:val="22"/>
          <w:szCs w:val="22"/>
          <w:lang w:val="en-US"/>
        </w:rPr>
        <w:br w:type="page"/>
      </w:r>
    </w:p>
    <w:p w14:paraId="3706B5F2" w14:textId="77777777" w:rsidR="003317D0" w:rsidRDefault="003317D0">
      <w:pPr>
        <w:rPr>
          <w:rFonts w:eastAsia="Times New Roman"/>
          <w:sz w:val="22"/>
          <w:szCs w:val="22"/>
          <w:lang w:val="en-US"/>
        </w:rPr>
      </w:pPr>
    </w:p>
    <w:p w14:paraId="5077215F" w14:textId="464A6BE9" w:rsidR="00A30C8B" w:rsidRPr="002B610A" w:rsidRDefault="00A30C8B" w:rsidP="00A30C8B">
      <w:r w:rsidRPr="002B610A">
        <w:rPr>
          <w:b/>
          <w:bCs/>
        </w:rPr>
        <w:t>Appendix S</w:t>
      </w:r>
      <w:r w:rsidR="00E46B79" w:rsidRPr="002B610A">
        <w:rPr>
          <w:b/>
          <w:bCs/>
        </w:rPr>
        <w:t>5</w:t>
      </w:r>
      <w:r w:rsidRPr="002B610A">
        <w:rPr>
          <w:b/>
          <w:bCs/>
        </w:rPr>
        <w:t>.</w:t>
      </w:r>
      <w:r w:rsidRPr="002B610A">
        <w:t xml:space="preserve"> Rockfish species observed but excluded from analysis.</w:t>
      </w:r>
      <w:r w:rsidR="008C0331" w:rsidRPr="002B610A">
        <w:t xml:space="preserve"> 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5"/>
        <w:gridCol w:w="2250"/>
        <w:gridCol w:w="4050"/>
      </w:tblGrid>
      <w:tr w:rsidR="00A30C8B" w:rsidRPr="00F95057" w14:paraId="5BA4CB29" w14:textId="77777777" w:rsidTr="00D330BD">
        <w:trPr>
          <w:trHeight w:val="600"/>
        </w:trPr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54818D3" w14:textId="77777777" w:rsidR="00A30C8B" w:rsidRPr="00F95057" w:rsidRDefault="00A30C8B" w:rsidP="00E52C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50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Scientific name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9ED0BED" w14:textId="77777777" w:rsidR="00A30C8B" w:rsidRPr="00F95057" w:rsidRDefault="00A30C8B" w:rsidP="00E52C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50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Common Name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5EF628E" w14:textId="77777777" w:rsidR="00A30C8B" w:rsidRPr="00F95057" w:rsidRDefault="00A30C8B" w:rsidP="00E52C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50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Reasons for excluding </w:t>
            </w:r>
          </w:p>
        </w:tc>
      </w:tr>
      <w:tr w:rsidR="00A30C8B" w:rsidRPr="00F95057" w14:paraId="66E21D84" w14:textId="77777777" w:rsidTr="00E52C2B">
        <w:trPr>
          <w:trHeight w:val="900"/>
        </w:trPr>
        <w:tc>
          <w:tcPr>
            <w:tcW w:w="1705" w:type="dxa"/>
            <w:noWrap/>
            <w:hideMark/>
          </w:tcPr>
          <w:p w14:paraId="237A6745" w14:textId="77777777" w:rsidR="00A30C8B" w:rsidRPr="00F95057" w:rsidRDefault="00A30C8B" w:rsidP="00E52C2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950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S. </w:t>
            </w:r>
            <w:proofErr w:type="spellStart"/>
            <w:r w:rsidRPr="00F950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jordani</w:t>
            </w:r>
            <w:proofErr w:type="spellEnd"/>
          </w:p>
        </w:tc>
        <w:tc>
          <w:tcPr>
            <w:tcW w:w="2250" w:type="dxa"/>
            <w:hideMark/>
          </w:tcPr>
          <w:p w14:paraId="29D88654" w14:textId="638C2042" w:rsidR="00A30C8B" w:rsidRPr="00F95057" w:rsidRDefault="00160610" w:rsidP="00E52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5057">
              <w:rPr>
                <w:rFonts w:ascii="Times New Roman" w:hAnsi="Times New Roman" w:cs="Times New Roman"/>
                <w:sz w:val="24"/>
                <w:szCs w:val="24"/>
              </w:rPr>
              <w:t xml:space="preserve">Shortbelly </w:t>
            </w:r>
            <w:r w:rsidR="000D70DD" w:rsidRPr="00F95057">
              <w:rPr>
                <w:rFonts w:ascii="Times New Roman" w:hAnsi="Times New Roman" w:cs="Times New Roman"/>
                <w:sz w:val="24"/>
                <w:szCs w:val="24"/>
              </w:rPr>
              <w:t>rockfish</w:t>
            </w:r>
          </w:p>
        </w:tc>
        <w:tc>
          <w:tcPr>
            <w:tcW w:w="4050" w:type="dxa"/>
            <w:hideMark/>
          </w:tcPr>
          <w:p w14:paraId="72A60A32" w14:textId="70103D49" w:rsidR="00A30C8B" w:rsidRPr="00F95057" w:rsidRDefault="00D52CC1" w:rsidP="00156E3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Unfished species with too few observations </w:t>
            </w:r>
            <w:r w:rsidR="00AC5C44">
              <w:rPr>
                <w:rFonts w:ascii="Times New Roman" w:hAnsi="Times New Roman" w:cs="Times New Roman"/>
                <w:sz w:val="24"/>
                <w:szCs w:val="24"/>
              </w:rPr>
              <w:t>for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analysis.</w:t>
            </w:r>
          </w:p>
        </w:tc>
      </w:tr>
      <w:tr w:rsidR="00A30C8B" w:rsidRPr="00F95057" w14:paraId="2C22E59F" w14:textId="77777777" w:rsidTr="00E52C2B">
        <w:trPr>
          <w:trHeight w:val="900"/>
        </w:trPr>
        <w:tc>
          <w:tcPr>
            <w:tcW w:w="1705" w:type="dxa"/>
            <w:noWrap/>
            <w:hideMark/>
          </w:tcPr>
          <w:p w14:paraId="0B934CD0" w14:textId="77777777" w:rsidR="00A30C8B" w:rsidRPr="00F95057" w:rsidRDefault="00A30C8B" w:rsidP="00E52C2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950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S. </w:t>
            </w:r>
            <w:proofErr w:type="spellStart"/>
            <w:r w:rsidRPr="00F950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auriculatus</w:t>
            </w:r>
            <w:proofErr w:type="spellEnd"/>
          </w:p>
        </w:tc>
        <w:tc>
          <w:tcPr>
            <w:tcW w:w="2250" w:type="dxa"/>
            <w:hideMark/>
          </w:tcPr>
          <w:p w14:paraId="2CF684B5" w14:textId="52D681EB" w:rsidR="00A30C8B" w:rsidRPr="00F95057" w:rsidRDefault="00160610" w:rsidP="00E52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5057">
              <w:rPr>
                <w:rFonts w:ascii="Times New Roman" w:hAnsi="Times New Roman" w:cs="Times New Roman"/>
                <w:sz w:val="24"/>
                <w:szCs w:val="24"/>
              </w:rPr>
              <w:t xml:space="preserve">Brown </w:t>
            </w:r>
            <w:r w:rsidR="000D70DD" w:rsidRPr="00F95057">
              <w:rPr>
                <w:rFonts w:ascii="Times New Roman" w:hAnsi="Times New Roman" w:cs="Times New Roman"/>
                <w:sz w:val="24"/>
                <w:szCs w:val="24"/>
              </w:rPr>
              <w:t>rockfish</w:t>
            </w:r>
          </w:p>
        </w:tc>
        <w:tc>
          <w:tcPr>
            <w:tcW w:w="4050" w:type="dxa"/>
            <w:hideMark/>
          </w:tcPr>
          <w:p w14:paraId="084DCFA0" w14:textId="712BDE56" w:rsidR="00A30C8B" w:rsidRPr="00F95057" w:rsidRDefault="00D52CC1" w:rsidP="00E52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Exploited species l</w:t>
            </w:r>
            <w:r w:rsidRPr="00F95057">
              <w:rPr>
                <w:rFonts w:ascii="Times New Roman" w:hAnsi="Times New Roman" w:cs="Times New Roman"/>
                <w:sz w:val="24"/>
                <w:szCs w:val="24"/>
              </w:rPr>
              <w:t>ack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ing </w:t>
            </w:r>
            <w:r w:rsidR="00A30C8B" w:rsidRPr="00F95057">
              <w:rPr>
                <w:rFonts w:ascii="Times New Roman" w:hAnsi="Times New Roman" w:cs="Times New Roman"/>
                <w:sz w:val="24"/>
                <w:szCs w:val="24"/>
              </w:rPr>
              <w:t xml:space="preserve">literature data on </w:t>
            </w:r>
            <w:r w:rsidR="003606A8">
              <w:rPr>
                <w:rFonts w:ascii="Times New Roman" w:hAnsi="Times New Roman" w:cs="Times New Roman"/>
                <w:sz w:val="24"/>
                <w:szCs w:val="24"/>
              </w:rPr>
              <w:t>growth rates</w:t>
            </w:r>
            <w:r w:rsidR="001C460C">
              <w:rPr>
                <w:rFonts w:ascii="Times New Roman" w:hAnsi="Times New Roman" w:cs="Times New Roman"/>
                <w:sz w:val="24"/>
                <w:szCs w:val="24"/>
              </w:rPr>
              <w:t xml:space="preserve"> in British Columbia or vicinity</w:t>
            </w:r>
            <w:r w:rsidR="003606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0C8B" w:rsidRPr="00F95057" w14:paraId="3D840026" w14:textId="77777777" w:rsidTr="00E52C2B">
        <w:trPr>
          <w:trHeight w:val="944"/>
        </w:trPr>
        <w:tc>
          <w:tcPr>
            <w:tcW w:w="1705" w:type="dxa"/>
            <w:noWrap/>
            <w:hideMark/>
          </w:tcPr>
          <w:p w14:paraId="51CFDCF4" w14:textId="77777777" w:rsidR="00A30C8B" w:rsidRPr="00F95057" w:rsidRDefault="00A30C8B" w:rsidP="00E52C2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950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S. diaconus</w:t>
            </w:r>
          </w:p>
        </w:tc>
        <w:tc>
          <w:tcPr>
            <w:tcW w:w="2250" w:type="dxa"/>
            <w:hideMark/>
          </w:tcPr>
          <w:p w14:paraId="2E5C4E77" w14:textId="47D2BB98" w:rsidR="00A30C8B" w:rsidRPr="00F95057" w:rsidRDefault="00160610" w:rsidP="00E52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5057">
              <w:rPr>
                <w:rFonts w:ascii="Times New Roman" w:hAnsi="Times New Roman" w:cs="Times New Roman"/>
                <w:sz w:val="24"/>
                <w:szCs w:val="24"/>
              </w:rPr>
              <w:t xml:space="preserve">Deacon </w:t>
            </w:r>
            <w:r w:rsidR="000D70DD" w:rsidRPr="00F95057">
              <w:rPr>
                <w:rFonts w:ascii="Times New Roman" w:hAnsi="Times New Roman" w:cs="Times New Roman"/>
                <w:sz w:val="24"/>
                <w:szCs w:val="24"/>
              </w:rPr>
              <w:t>rockfish</w:t>
            </w:r>
          </w:p>
        </w:tc>
        <w:tc>
          <w:tcPr>
            <w:tcW w:w="4050" w:type="dxa"/>
            <w:hideMark/>
          </w:tcPr>
          <w:p w14:paraId="263AEC32" w14:textId="3E5FBD84" w:rsidR="00A30C8B" w:rsidRPr="00F95057" w:rsidRDefault="00D52CC1" w:rsidP="00E52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Exploited species c</w:t>
            </w:r>
            <w:r w:rsidR="00A30C8B" w:rsidRPr="00F95057">
              <w:rPr>
                <w:rFonts w:ascii="Times New Roman" w:hAnsi="Times New Roman" w:cs="Times New Roman"/>
                <w:sz w:val="24"/>
                <w:szCs w:val="24"/>
              </w:rPr>
              <w:t>lassed as the only low mobility-benthopelagic species, but observations too few for analyses.</w:t>
            </w:r>
          </w:p>
        </w:tc>
      </w:tr>
      <w:tr w:rsidR="00A30C8B" w:rsidRPr="00F95057" w14:paraId="395619CE" w14:textId="77777777" w:rsidTr="00E52C2B">
        <w:trPr>
          <w:trHeight w:val="600"/>
        </w:trPr>
        <w:tc>
          <w:tcPr>
            <w:tcW w:w="1705" w:type="dxa"/>
            <w:noWrap/>
            <w:hideMark/>
          </w:tcPr>
          <w:p w14:paraId="0C067E4F" w14:textId="77777777" w:rsidR="00A30C8B" w:rsidRPr="00F95057" w:rsidRDefault="00A30C8B" w:rsidP="00E52C2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950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S. </w:t>
            </w:r>
            <w:proofErr w:type="spellStart"/>
            <w:r w:rsidRPr="00F950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proriger</w:t>
            </w:r>
            <w:proofErr w:type="spellEnd"/>
          </w:p>
        </w:tc>
        <w:tc>
          <w:tcPr>
            <w:tcW w:w="2250" w:type="dxa"/>
            <w:hideMark/>
          </w:tcPr>
          <w:p w14:paraId="702861A1" w14:textId="405E8A9E" w:rsidR="00A30C8B" w:rsidRPr="00F95057" w:rsidRDefault="00160610" w:rsidP="00E52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5057">
              <w:rPr>
                <w:rFonts w:ascii="Times New Roman" w:hAnsi="Times New Roman" w:cs="Times New Roman"/>
                <w:sz w:val="24"/>
                <w:szCs w:val="24"/>
              </w:rPr>
              <w:t xml:space="preserve">Redstripe </w:t>
            </w:r>
            <w:r w:rsidR="000D70DD" w:rsidRPr="00F95057">
              <w:rPr>
                <w:rFonts w:ascii="Times New Roman" w:hAnsi="Times New Roman" w:cs="Times New Roman"/>
                <w:sz w:val="24"/>
                <w:szCs w:val="24"/>
              </w:rPr>
              <w:t>rockfish</w:t>
            </w:r>
          </w:p>
        </w:tc>
        <w:tc>
          <w:tcPr>
            <w:tcW w:w="4050" w:type="dxa"/>
            <w:hideMark/>
          </w:tcPr>
          <w:p w14:paraId="583661E3" w14:textId="1AFAA127" w:rsidR="00A30C8B" w:rsidRPr="00F95057" w:rsidRDefault="00156E39" w:rsidP="00D330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Exploited species l</w:t>
            </w:r>
            <w:r w:rsidRPr="00F95057">
              <w:rPr>
                <w:rFonts w:ascii="Times New Roman" w:hAnsi="Times New Roman" w:cs="Times New Roman"/>
                <w:sz w:val="24"/>
                <w:szCs w:val="24"/>
              </w:rPr>
              <w:t>ack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ing</w:t>
            </w:r>
            <w:r w:rsidRPr="00F950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5C44">
              <w:rPr>
                <w:rFonts w:ascii="Times New Roman" w:hAnsi="Times New Roman" w:cs="Times New Roman"/>
                <w:sz w:val="24"/>
                <w:szCs w:val="24"/>
              </w:rPr>
              <w:t>information</w:t>
            </w:r>
            <w:r w:rsidR="00A30C8B" w:rsidRPr="00F95057">
              <w:rPr>
                <w:rFonts w:ascii="Times New Roman" w:hAnsi="Times New Roman" w:cs="Times New Roman"/>
                <w:sz w:val="24"/>
                <w:szCs w:val="24"/>
              </w:rPr>
              <w:t xml:space="preserve"> on movement behavior.</w:t>
            </w:r>
          </w:p>
        </w:tc>
      </w:tr>
      <w:tr w:rsidR="00A30C8B" w:rsidRPr="00F95057" w14:paraId="70CC27FF" w14:textId="77777777" w:rsidTr="00E52C2B">
        <w:trPr>
          <w:trHeight w:val="900"/>
        </w:trPr>
        <w:tc>
          <w:tcPr>
            <w:tcW w:w="1705" w:type="dxa"/>
            <w:noWrap/>
            <w:hideMark/>
          </w:tcPr>
          <w:p w14:paraId="3728D398" w14:textId="21F543F1" w:rsidR="00A30C8B" w:rsidRPr="00F95057" w:rsidRDefault="00A30C8B" w:rsidP="00E52C2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950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S. </w:t>
            </w:r>
            <w:proofErr w:type="spellStart"/>
            <w:r w:rsidR="00EE2C90" w:rsidRPr="00F950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variabilis</w:t>
            </w:r>
            <w:proofErr w:type="spellEnd"/>
            <w:r w:rsidR="00EE2C90" w:rsidRPr="00F950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5057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F950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S. </w:t>
            </w:r>
            <w:proofErr w:type="spellStart"/>
            <w:r w:rsidR="00EE2C90" w:rsidRPr="00F950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ciliatus</w:t>
            </w:r>
            <w:proofErr w:type="spellEnd"/>
          </w:p>
        </w:tc>
        <w:tc>
          <w:tcPr>
            <w:tcW w:w="2250" w:type="dxa"/>
            <w:hideMark/>
          </w:tcPr>
          <w:p w14:paraId="344A4D4E" w14:textId="3136472D" w:rsidR="00A30C8B" w:rsidRPr="00F95057" w:rsidRDefault="00160610" w:rsidP="00E52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5057">
              <w:rPr>
                <w:rFonts w:ascii="Times New Roman" w:hAnsi="Times New Roman" w:cs="Times New Roman"/>
                <w:sz w:val="24"/>
                <w:szCs w:val="24"/>
              </w:rPr>
              <w:t xml:space="preserve">Dusky </w:t>
            </w:r>
            <w:r w:rsidR="000D70DD" w:rsidRPr="00F95057">
              <w:rPr>
                <w:rFonts w:ascii="Times New Roman" w:hAnsi="Times New Roman" w:cs="Times New Roman"/>
                <w:sz w:val="24"/>
                <w:szCs w:val="24"/>
              </w:rPr>
              <w:t>and dark rockfish</w:t>
            </w:r>
          </w:p>
        </w:tc>
        <w:tc>
          <w:tcPr>
            <w:tcW w:w="4050" w:type="dxa"/>
            <w:hideMark/>
          </w:tcPr>
          <w:p w14:paraId="21847012" w14:textId="7EFB6A7B" w:rsidR="00A30C8B" w:rsidRPr="00F95057" w:rsidRDefault="00A30C8B" w:rsidP="00E52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Two c</w:t>
            </w:r>
            <w:r w:rsidRPr="00F95057">
              <w:rPr>
                <w:rFonts w:ascii="Times New Roman" w:hAnsi="Times New Roman" w:cs="Times New Roman"/>
                <w:sz w:val="24"/>
                <w:szCs w:val="24"/>
              </w:rPr>
              <w:t xml:space="preserve">losely related species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which </w:t>
            </w:r>
            <w:r w:rsidRPr="00F95057">
              <w:rPr>
                <w:rFonts w:ascii="Times New Roman" w:hAnsi="Times New Roman" w:cs="Times New Roman"/>
                <w:sz w:val="24"/>
                <w:szCs w:val="24"/>
              </w:rPr>
              <w:t xml:space="preserve">are </w:t>
            </w:r>
            <w:r w:rsidR="00156E39">
              <w:rPr>
                <w:rFonts w:ascii="Times New Roman" w:hAnsi="Times New Roman" w:cs="Times New Roman"/>
                <w:sz w:val="24"/>
                <w:szCs w:val="24"/>
              </w:rPr>
              <w:t xml:space="preserve">exploited but </w:t>
            </w:r>
            <w:r w:rsidRPr="00F95057">
              <w:rPr>
                <w:rFonts w:ascii="Times New Roman" w:hAnsi="Times New Roman" w:cs="Times New Roman"/>
                <w:sz w:val="24"/>
                <w:szCs w:val="24"/>
              </w:rPr>
              <w:t>difficult to distinguish during visual dive surveys</w:t>
            </w:r>
          </w:p>
        </w:tc>
      </w:tr>
    </w:tbl>
    <w:p w14:paraId="63274A16" w14:textId="5ECEF3CD" w:rsidR="0000764C" w:rsidRDefault="0000764C" w:rsidP="00A30C8B">
      <w:pPr>
        <w:ind w:firstLine="360"/>
        <w:rPr>
          <w:rFonts w:eastAsia="Times New Roman"/>
        </w:rPr>
      </w:pPr>
    </w:p>
    <w:p w14:paraId="446BF96B" w14:textId="77777777" w:rsidR="0000764C" w:rsidRDefault="0000764C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3D4059B5" w14:textId="0AE187FF" w:rsidR="0000764C" w:rsidRDefault="0000764C" w:rsidP="0000764C">
      <w:pPr>
        <w:rPr>
          <w:rFonts w:eastAsia="Times New Roman"/>
        </w:rPr>
      </w:pPr>
      <w:r w:rsidRPr="00D330BD">
        <w:rPr>
          <w:rFonts w:eastAsia="Times New Roman"/>
          <w:b/>
          <w:bCs/>
        </w:rPr>
        <w:lastRenderedPageBreak/>
        <w:t>Appendix S</w:t>
      </w:r>
      <w:r w:rsidR="00E46B79">
        <w:rPr>
          <w:rFonts w:eastAsia="Times New Roman"/>
          <w:b/>
          <w:bCs/>
        </w:rPr>
        <w:t>6</w:t>
      </w:r>
      <w:r w:rsidRPr="00D330BD">
        <w:rPr>
          <w:rFonts w:eastAsia="Times New Roman"/>
          <w:b/>
          <w:bCs/>
        </w:rPr>
        <w:t>.</w:t>
      </w:r>
      <w:r>
        <w:rPr>
          <w:rFonts w:eastAsia="Times New Roman"/>
        </w:rPr>
        <w:t xml:space="preserve"> Relationship</w:t>
      </w:r>
      <w:r w:rsidR="006A0A7A">
        <w:rPr>
          <w:rFonts w:eastAsia="Times New Roman"/>
        </w:rPr>
        <w:t xml:space="preserve"> between</w:t>
      </w:r>
      <w:r>
        <w:rPr>
          <w:rFonts w:eastAsia="Times New Roman"/>
        </w:rPr>
        <w:t xml:space="preserve"> </w:t>
      </w:r>
      <w:r w:rsidR="001F695B">
        <w:rPr>
          <w:rFonts w:eastAsia="Times New Roman"/>
        </w:rPr>
        <w:t xml:space="preserve">von Bertalanffy </w:t>
      </w:r>
      <w:r>
        <w:rPr>
          <w:rFonts w:eastAsia="Times New Roman"/>
        </w:rPr>
        <w:t xml:space="preserve">growth parameter </w:t>
      </w:r>
      <w:r w:rsidRPr="0073144E">
        <w:rPr>
          <w:rFonts w:eastAsia="Times New Roman"/>
          <w:i/>
          <w:iCs/>
        </w:rPr>
        <w:t>k</w:t>
      </w:r>
      <w:r>
        <w:rPr>
          <w:rFonts w:eastAsia="Times New Roman"/>
        </w:rPr>
        <w:t xml:space="preserve"> </w:t>
      </w:r>
      <w:r w:rsidR="006A0A7A">
        <w:rPr>
          <w:rFonts w:eastAsia="Times New Roman"/>
        </w:rPr>
        <w:t>and</w:t>
      </w:r>
      <w:r>
        <w:rPr>
          <w:rFonts w:eastAsia="Times New Roman"/>
        </w:rPr>
        <w:t xml:space="preserve"> maximum lifespan. Each data point is associated with the common name of the corresponding rockfish species. Values are averaged for males and females. Table 1 (main text) </w:t>
      </w:r>
      <w:r w:rsidR="006A0A7A">
        <w:rPr>
          <w:rFonts w:eastAsia="Times New Roman"/>
        </w:rPr>
        <w:t>provides</w:t>
      </w:r>
      <w:r>
        <w:rPr>
          <w:rFonts w:eastAsia="Times New Roman"/>
        </w:rPr>
        <w:t xml:space="preserve"> actual values, data sources and scientific names of species. </w:t>
      </w:r>
      <w:r w:rsidR="006A0A7A">
        <w:rPr>
          <w:rFonts w:eastAsia="Times New Roman"/>
        </w:rPr>
        <w:t xml:space="preserve">Note </w:t>
      </w:r>
      <w:r w:rsidR="001F695B">
        <w:rPr>
          <w:rFonts w:eastAsia="Times New Roman"/>
        </w:rPr>
        <w:t>the lack of a</w:t>
      </w:r>
      <w:r w:rsidR="00D15564">
        <w:rPr>
          <w:rFonts w:eastAsia="Times New Roman"/>
        </w:rPr>
        <w:t xml:space="preserve"> </w:t>
      </w:r>
      <w:r w:rsidR="00D15564" w:rsidRPr="00D15564">
        <w:rPr>
          <w:rFonts w:eastAsia="Times New Roman"/>
          <w:i/>
          <w:iCs/>
        </w:rPr>
        <w:t>k</w:t>
      </w:r>
      <w:r w:rsidR="008C0331">
        <w:rPr>
          <w:rFonts w:eastAsia="Times New Roman"/>
        </w:rPr>
        <w:t xml:space="preserve"> </w:t>
      </w:r>
      <w:r w:rsidR="001F695B">
        <w:rPr>
          <w:rFonts w:eastAsia="Times New Roman"/>
        </w:rPr>
        <w:t>value</w:t>
      </w:r>
      <w:r w:rsidR="00D15564">
        <w:rPr>
          <w:rFonts w:eastAsia="Times New Roman"/>
        </w:rPr>
        <w:t xml:space="preserve"> for Tiger rockfish. </w:t>
      </w:r>
    </w:p>
    <w:p w14:paraId="68BE4A8B" w14:textId="199EBA6C" w:rsidR="0000764C" w:rsidRDefault="00EB3DAB" w:rsidP="0000764C">
      <w:pPr>
        <w:ind w:firstLine="360"/>
        <w:rPr>
          <w:rFonts w:eastAsia="Times New Roman"/>
        </w:rPr>
      </w:pPr>
      <w:r>
        <w:rPr>
          <w:rFonts w:eastAsia="Times New Roman"/>
          <w:noProof/>
          <w:lang w:val="en-US"/>
        </w:rPr>
        <w:drawing>
          <wp:inline distT="0" distB="0" distL="0" distR="0" wp14:anchorId="1271C65B" wp14:editId="104747EB">
            <wp:extent cx="5151755" cy="31642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E22B0A" w14:textId="77777777" w:rsidR="006A0A7A" w:rsidRDefault="006A0A7A" w:rsidP="006A0A7A">
      <w:pPr>
        <w:rPr>
          <w:rFonts w:eastAsia="Times New Roman"/>
        </w:rPr>
      </w:pPr>
    </w:p>
    <w:p w14:paraId="71A4C996" w14:textId="4335DEE0" w:rsidR="00A30C8B" w:rsidRDefault="006A0A7A">
      <w:pPr>
        <w:rPr>
          <w:rFonts w:eastAsia="Times New Roman"/>
        </w:rPr>
      </w:pPr>
      <w:r w:rsidRPr="00D330BD">
        <w:rPr>
          <w:rFonts w:eastAsia="Times New Roman"/>
          <w:b/>
          <w:bCs/>
        </w:rPr>
        <w:t>Appendix S</w:t>
      </w:r>
      <w:r w:rsidR="00E46B79">
        <w:rPr>
          <w:rFonts w:eastAsia="Times New Roman"/>
          <w:b/>
          <w:bCs/>
        </w:rPr>
        <w:t>7</w:t>
      </w:r>
      <w:r w:rsidRPr="00D330BD">
        <w:rPr>
          <w:rFonts w:eastAsia="Times New Roman"/>
          <w:b/>
          <w:bCs/>
        </w:rPr>
        <w:t>.</w:t>
      </w:r>
      <w:r>
        <w:rPr>
          <w:rFonts w:eastAsia="Times New Roman"/>
        </w:rPr>
        <w:t xml:space="preserve"> Estimating </w:t>
      </w:r>
      <w:r w:rsidR="004624E5" w:rsidRPr="004624E5">
        <w:rPr>
          <w:rFonts w:eastAsia="Times New Roman"/>
          <w:i/>
          <w:iCs/>
        </w:rPr>
        <w:t>k</w:t>
      </w:r>
      <w:r w:rsidR="004624E5">
        <w:rPr>
          <w:rFonts w:eastAsia="Times New Roman"/>
        </w:rPr>
        <w:t xml:space="preserve"> for </w:t>
      </w:r>
      <w:r w:rsidR="000D70DD">
        <w:rPr>
          <w:rFonts w:eastAsia="Times New Roman"/>
        </w:rPr>
        <w:t>t</w:t>
      </w:r>
      <w:r w:rsidR="004624E5">
        <w:rPr>
          <w:rFonts w:eastAsia="Times New Roman"/>
        </w:rPr>
        <w:t>iger rockfish</w:t>
      </w:r>
      <w:r w:rsidR="00CE23A1">
        <w:rPr>
          <w:rFonts w:eastAsia="Times New Roman"/>
        </w:rPr>
        <w:t xml:space="preserve"> (</w:t>
      </w:r>
      <w:r w:rsidR="00CE23A1" w:rsidRPr="00CE23A1">
        <w:rPr>
          <w:rFonts w:eastAsia="Times New Roman"/>
          <w:i/>
          <w:iCs/>
        </w:rPr>
        <w:t>S. nigrocinctus</w:t>
      </w:r>
      <w:r w:rsidR="00CE23A1">
        <w:rPr>
          <w:rFonts w:eastAsia="Times New Roman"/>
        </w:rPr>
        <w:t>)</w:t>
      </w:r>
      <w:r w:rsidR="004624E5">
        <w:rPr>
          <w:rFonts w:eastAsia="Times New Roman"/>
        </w:rPr>
        <w:t xml:space="preserve">. </w:t>
      </w:r>
    </w:p>
    <w:p w14:paraId="2B245481" w14:textId="5D13C3C9" w:rsidR="004624E5" w:rsidRDefault="004624E5">
      <w:pPr>
        <w:rPr>
          <w:rFonts w:eastAsia="Times New Roman"/>
        </w:rPr>
      </w:pPr>
      <w:r>
        <w:rPr>
          <w:rFonts w:eastAsia="Times New Roman"/>
        </w:rPr>
        <w:t xml:space="preserve">Based on data displayed in Appendix </w:t>
      </w:r>
      <w:r w:rsidR="004972FD">
        <w:rPr>
          <w:rFonts w:eastAsia="Times New Roman"/>
        </w:rPr>
        <w:t>S</w:t>
      </w:r>
      <w:r w:rsidR="00252924">
        <w:rPr>
          <w:rFonts w:eastAsia="Times New Roman"/>
        </w:rPr>
        <w:t>6</w:t>
      </w:r>
      <w:r w:rsidR="004972FD">
        <w:rPr>
          <w:rFonts w:eastAsia="Times New Roman"/>
        </w:rPr>
        <w:t xml:space="preserve"> </w:t>
      </w:r>
      <w:r>
        <w:rPr>
          <w:rFonts w:eastAsia="Times New Roman"/>
        </w:rPr>
        <w:t xml:space="preserve">for </w:t>
      </w:r>
      <w:r w:rsidRPr="004624E5">
        <w:rPr>
          <w:rFonts w:eastAsia="Times New Roman"/>
          <w:i/>
          <w:iCs/>
        </w:rPr>
        <w:t>k</w:t>
      </w:r>
      <w:r>
        <w:rPr>
          <w:rFonts w:eastAsia="Times New Roman"/>
        </w:rPr>
        <w:t xml:space="preserve"> and maximum lifespan (</w:t>
      </w:r>
      <w:r w:rsidRPr="00CE23A1">
        <w:rPr>
          <w:rFonts w:eastAsia="Times New Roman"/>
          <w:i/>
          <w:iCs/>
        </w:rPr>
        <w:t>L</w:t>
      </w:r>
      <w:r>
        <w:rPr>
          <w:rFonts w:eastAsia="Times New Roman"/>
        </w:rPr>
        <w:t>):</w:t>
      </w:r>
    </w:p>
    <w:p w14:paraId="72BC9F39" w14:textId="77777777" w:rsidR="004624E5" w:rsidRDefault="004624E5">
      <w:pPr>
        <w:rPr>
          <w:rFonts w:eastAsia="Times New Roman"/>
        </w:rPr>
      </w:pPr>
    </w:p>
    <w:p w14:paraId="69548642" w14:textId="22EB10D6" w:rsidR="007A566E" w:rsidRDefault="004624E5" w:rsidP="004624E5">
      <w:pPr>
        <w:pStyle w:val="ListParagraph"/>
        <w:numPr>
          <w:ilvl w:val="0"/>
          <w:numId w:val="1"/>
        </w:numPr>
        <w:rPr>
          <w:rFonts w:eastAsia="Times New Roman"/>
        </w:rPr>
      </w:pPr>
      <w:bookmarkStart w:id="5" w:name="_Hlk31018323"/>
      <m:oMath>
        <m:r>
          <w:rPr>
            <w:rFonts w:ascii="Cambria Math" w:eastAsia="Times New Roman" w:hAnsi="Cambria Math"/>
          </w:rPr>
          <m:t>k=0.291</m:t>
        </m:r>
        <w:bookmarkEnd w:id="5"/>
        <m:r>
          <w:rPr>
            <w:rFonts w:ascii="Cambria Math" w:eastAsia="Times New Roman" w:hAnsi="Cambria Math"/>
          </w:rPr>
          <m:t>-0.002×L</m:t>
        </m:r>
      </m:oMath>
      <w:r w:rsidR="00C444E3">
        <w:rPr>
          <w:rFonts w:eastAsia="Times New Roman"/>
          <w:lang w:val="en-US"/>
        </w:rPr>
        <w:t>,</w:t>
      </w:r>
      <w:r w:rsidRPr="004624E5">
        <w:rPr>
          <w:rFonts w:eastAsia="Times New Roman"/>
        </w:rPr>
        <w:t xml:space="preserve"> if outliers for Copper and Vermillion rockfish</w:t>
      </w:r>
      <w:r w:rsidR="004972FD">
        <w:rPr>
          <w:rFonts w:eastAsia="Times New Roman"/>
        </w:rPr>
        <w:t>es</w:t>
      </w:r>
      <w:r w:rsidRPr="004624E5">
        <w:rPr>
          <w:rFonts w:eastAsia="Times New Roman"/>
        </w:rPr>
        <w:t xml:space="preserve"> are excluded</w:t>
      </w:r>
      <w:r w:rsidR="001F695B">
        <w:rPr>
          <w:rFonts w:eastAsia="Times New Roman"/>
        </w:rPr>
        <w:t xml:space="preserve"> (</w:t>
      </w:r>
      <w:r w:rsidR="001F695B" w:rsidRPr="00C444E3">
        <w:rPr>
          <w:rFonts w:eastAsia="Times New Roman"/>
          <w:lang w:val="en-US"/>
        </w:rPr>
        <w:t>R² = 0.9</w:t>
      </w:r>
      <w:r w:rsidR="001F695B">
        <w:rPr>
          <w:rFonts w:eastAsia="Times New Roman"/>
          <w:lang w:val="en-US"/>
        </w:rPr>
        <w:t>7)</w:t>
      </w:r>
      <w:r w:rsidR="007A566E">
        <w:rPr>
          <w:rFonts w:eastAsia="Times New Roman"/>
        </w:rPr>
        <w:t xml:space="preserve">, and  </w:t>
      </w:r>
    </w:p>
    <w:p w14:paraId="55498E9A" w14:textId="2D0CF568" w:rsidR="004624E5" w:rsidRDefault="004624E5" w:rsidP="004624E5">
      <w:pPr>
        <w:pStyle w:val="ListParagraph"/>
        <w:numPr>
          <w:ilvl w:val="0"/>
          <w:numId w:val="1"/>
        </w:numPr>
        <w:rPr>
          <w:rFonts w:eastAsia="Times New Roman"/>
        </w:rPr>
      </w:pPr>
      <w:r w:rsidRPr="004624E5">
        <w:rPr>
          <w:rFonts w:eastAsia="Times New Roman"/>
        </w:rPr>
        <w:t xml:space="preserve"> </w:t>
      </w:r>
      <m:oMath>
        <m:r>
          <w:rPr>
            <w:rFonts w:ascii="Cambria Math" w:eastAsia="Times New Roman" w:hAnsi="Cambria Math"/>
          </w:rPr>
          <m:t>k=0.232-0.0014×L</m:t>
        </m:r>
      </m:oMath>
      <w:r w:rsidR="007A566E" w:rsidRPr="004624E5">
        <w:rPr>
          <w:rFonts w:eastAsia="Times New Roman"/>
        </w:rPr>
        <w:t>,</w:t>
      </w:r>
      <w:r w:rsidR="00C444E3" w:rsidRPr="00C444E3">
        <w:rPr>
          <w:lang w:val="en-US"/>
        </w:rPr>
        <w:t xml:space="preserve"> </w:t>
      </w:r>
      <w:r w:rsidR="007A566E" w:rsidRPr="004624E5">
        <w:rPr>
          <w:rFonts w:eastAsia="Times New Roman"/>
        </w:rPr>
        <w:t xml:space="preserve">if </w:t>
      </w:r>
      <w:r w:rsidR="00002E1A">
        <w:rPr>
          <w:rFonts w:eastAsia="Times New Roman"/>
        </w:rPr>
        <w:t>all data</w:t>
      </w:r>
      <w:r w:rsidR="007A566E" w:rsidRPr="004624E5">
        <w:rPr>
          <w:rFonts w:eastAsia="Times New Roman"/>
        </w:rPr>
        <w:t xml:space="preserve"> </w:t>
      </w:r>
      <w:r w:rsidR="00C444E3">
        <w:rPr>
          <w:rFonts w:eastAsia="Times New Roman"/>
        </w:rPr>
        <w:t>are included</w:t>
      </w:r>
      <w:r w:rsidR="001F695B">
        <w:rPr>
          <w:rFonts w:eastAsia="Times New Roman"/>
        </w:rPr>
        <w:t xml:space="preserve"> </w:t>
      </w:r>
      <w:r w:rsidR="001F695B">
        <w:rPr>
          <w:lang w:val="en-US"/>
        </w:rPr>
        <w:t>(</w:t>
      </w:r>
      <w:r w:rsidR="001F695B" w:rsidRPr="00C444E3">
        <w:rPr>
          <w:rFonts w:eastAsia="Times New Roman"/>
          <w:lang w:val="en-US"/>
        </w:rPr>
        <w:t>R² = 0.47</w:t>
      </w:r>
      <w:r w:rsidR="001F695B">
        <w:rPr>
          <w:rFonts w:eastAsia="Times New Roman"/>
          <w:lang w:val="en-US"/>
        </w:rPr>
        <w:t>)</w:t>
      </w:r>
      <w:r w:rsidR="00C444E3">
        <w:rPr>
          <w:rFonts w:eastAsia="Times New Roman"/>
        </w:rPr>
        <w:t>.</w:t>
      </w:r>
    </w:p>
    <w:p w14:paraId="4E36FF43" w14:textId="32E2B190" w:rsidR="00C444E3" w:rsidRDefault="00C444E3" w:rsidP="00C444E3">
      <w:pPr>
        <w:rPr>
          <w:rFonts w:eastAsia="Times New Roman"/>
        </w:rPr>
      </w:pPr>
    </w:p>
    <w:p w14:paraId="3DC2BE86" w14:textId="5B282069" w:rsidR="001B7136" w:rsidRDefault="00CE23A1" w:rsidP="00C444E3">
      <w:pPr>
        <w:rPr>
          <w:rFonts w:eastAsia="Times New Roman"/>
        </w:rPr>
      </w:pPr>
      <w:r>
        <w:rPr>
          <w:rFonts w:eastAsia="Times New Roman"/>
        </w:rPr>
        <w:t xml:space="preserve">For </w:t>
      </w:r>
      <w:r w:rsidR="000D70DD">
        <w:rPr>
          <w:rFonts w:eastAsia="Times New Roman"/>
        </w:rPr>
        <w:t>t</w:t>
      </w:r>
      <w:r>
        <w:rPr>
          <w:rFonts w:eastAsia="Times New Roman"/>
        </w:rPr>
        <w:t xml:space="preserve">iger rockfish, </w:t>
      </w:r>
      <w:r w:rsidRPr="00CE23A1">
        <w:rPr>
          <w:rFonts w:eastAsia="Times New Roman"/>
          <w:i/>
          <w:iCs/>
        </w:rPr>
        <w:t>L</w:t>
      </w:r>
      <w:r>
        <w:rPr>
          <w:rFonts w:eastAsia="Times New Roman"/>
        </w:rPr>
        <w:t xml:space="preserve">= 116 and </w:t>
      </w:r>
      <w:bookmarkStart w:id="6" w:name="_Hlk31018384"/>
      <w:bookmarkStart w:id="7" w:name="_Hlk37406309"/>
      <w:bookmarkStart w:id="8" w:name="_Hlk31019144"/>
      <m:oMath>
        <m:r>
          <w:rPr>
            <w:rFonts w:ascii="Cambria Math" w:eastAsia="Times New Roman" w:hAnsi="Cambria Math"/>
          </w:rPr>
          <m:t>k=0.059</m:t>
        </m:r>
      </m:oMath>
      <w:bookmarkEnd w:id="6"/>
      <w:r>
        <w:rPr>
          <w:rFonts w:eastAsia="Times New Roman"/>
        </w:rPr>
        <w:t xml:space="preserve"> </w:t>
      </w:r>
      <w:bookmarkEnd w:id="7"/>
      <w:r>
        <w:rPr>
          <w:rFonts w:eastAsia="Times New Roman"/>
        </w:rPr>
        <w:t xml:space="preserve">if using equation (a), or </w:t>
      </w:r>
      <w:bookmarkStart w:id="9" w:name="_Hlk38527139"/>
      <m:oMath>
        <m:r>
          <w:rPr>
            <w:rFonts w:ascii="Cambria Math" w:eastAsia="Times New Roman" w:hAnsi="Cambria Math"/>
          </w:rPr>
          <m:t>k=0.070</m:t>
        </m:r>
      </m:oMath>
      <w:r>
        <w:rPr>
          <w:rFonts w:eastAsia="Times New Roman"/>
        </w:rPr>
        <w:t xml:space="preserve"> </w:t>
      </w:r>
      <w:bookmarkEnd w:id="9"/>
      <w:r>
        <w:rPr>
          <w:rFonts w:eastAsia="Times New Roman"/>
        </w:rPr>
        <w:t xml:space="preserve">if using equation </w:t>
      </w:r>
      <w:bookmarkEnd w:id="8"/>
      <w:r>
        <w:rPr>
          <w:rFonts w:eastAsia="Times New Roman"/>
        </w:rPr>
        <w:t>(b)</w:t>
      </w:r>
      <w:r w:rsidR="00002E1A">
        <w:rPr>
          <w:rFonts w:eastAsia="Times New Roman"/>
        </w:rPr>
        <w:t xml:space="preserve">. Results in the main text are based on </w:t>
      </w:r>
      <m:oMath>
        <m:r>
          <w:rPr>
            <w:rFonts w:ascii="Cambria Math" w:eastAsia="Times New Roman" w:hAnsi="Cambria Math"/>
          </w:rPr>
          <m:t>k=0.059</m:t>
        </m:r>
      </m:oMath>
      <w:r w:rsidR="00BE53DA">
        <w:rPr>
          <w:rFonts w:eastAsia="Times New Roman"/>
        </w:rPr>
        <w:t xml:space="preserve">, while Appendix </w:t>
      </w:r>
      <w:r w:rsidR="002B2C2F">
        <w:rPr>
          <w:rFonts w:eastAsia="Times New Roman"/>
        </w:rPr>
        <w:t>S1</w:t>
      </w:r>
      <w:r w:rsidR="002B2C2F">
        <w:rPr>
          <w:rFonts w:eastAsia="Times New Roman"/>
        </w:rPr>
        <w:t>6</w:t>
      </w:r>
      <w:r w:rsidR="002B2C2F">
        <w:rPr>
          <w:rFonts w:eastAsia="Times New Roman"/>
        </w:rPr>
        <w:t xml:space="preserve"> </w:t>
      </w:r>
      <w:r w:rsidR="00BE53DA">
        <w:rPr>
          <w:rFonts w:eastAsia="Times New Roman"/>
        </w:rPr>
        <w:t xml:space="preserve">shows similar results when </w:t>
      </w:r>
      <m:oMath>
        <m:r>
          <w:rPr>
            <w:rFonts w:ascii="Cambria Math" w:eastAsia="Times New Roman" w:hAnsi="Cambria Math"/>
          </w:rPr>
          <m:t>k=0.070</m:t>
        </m:r>
      </m:oMath>
      <w:r w:rsidR="00BE53DA">
        <w:rPr>
          <w:rFonts w:eastAsia="Times New Roman"/>
        </w:rPr>
        <w:t xml:space="preserve"> is used.</w:t>
      </w:r>
    </w:p>
    <w:p w14:paraId="5741E7B0" w14:textId="77777777" w:rsidR="001B7136" w:rsidRDefault="001B7136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23B76D24" w14:textId="341049E1" w:rsidR="001B7136" w:rsidRPr="000948E0" w:rsidRDefault="001B7136" w:rsidP="001B7136">
      <w:r w:rsidRPr="00FC40FD">
        <w:rPr>
          <w:b/>
          <w:bCs/>
        </w:rPr>
        <w:lastRenderedPageBreak/>
        <w:t>Appendix S</w:t>
      </w:r>
      <w:r w:rsidR="00034B92">
        <w:rPr>
          <w:b/>
          <w:bCs/>
        </w:rPr>
        <w:t>8</w:t>
      </w:r>
      <w:r w:rsidRPr="00FC40FD">
        <w:rPr>
          <w:b/>
          <w:bCs/>
        </w:rPr>
        <w:t xml:space="preserve">. </w:t>
      </w:r>
      <w:r w:rsidR="006056E4">
        <w:t>Information used to determine movement classes</w:t>
      </w:r>
      <w:r w:rsidR="00773CF4">
        <w:t xml:space="preserve"> in Table 1</w:t>
      </w:r>
      <w:r w:rsidR="00C409FE">
        <w:t xml:space="preserve"> of main text</w:t>
      </w:r>
      <w:r w:rsidR="006056E4">
        <w:t>.</w:t>
      </w:r>
    </w:p>
    <w:tbl>
      <w:tblPr>
        <w:tblStyle w:val="TableGrid3"/>
        <w:tblW w:w="9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1440"/>
        <w:gridCol w:w="1350"/>
        <w:gridCol w:w="5130"/>
      </w:tblGrid>
      <w:tr w:rsidR="001B7136" w:rsidRPr="00085670" w14:paraId="6A5C261B" w14:textId="77777777" w:rsidTr="00773CF4">
        <w:trPr>
          <w:trHeight w:val="900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EE2BFB7" w14:textId="77777777" w:rsidR="001B7136" w:rsidRPr="00085670" w:rsidRDefault="001B7136" w:rsidP="00773CF4">
            <w:pPr>
              <w:rPr>
                <w:b/>
                <w:bCs/>
              </w:rPr>
            </w:pPr>
            <w:r w:rsidRPr="00085670">
              <w:rPr>
                <w:b/>
                <w:bCs/>
                <w:i/>
                <w:iCs/>
              </w:rPr>
              <w:t>Sebastes</w:t>
            </w:r>
            <w:r w:rsidRPr="00085670">
              <w:rPr>
                <w:b/>
                <w:bCs/>
              </w:rPr>
              <w:t xml:space="preserve"> species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BE1ADD0" w14:textId="77777777" w:rsidR="001B7136" w:rsidRPr="00085670" w:rsidRDefault="001B7136" w:rsidP="00773CF4">
            <w:pPr>
              <w:rPr>
                <w:b/>
                <w:bCs/>
              </w:rPr>
            </w:pPr>
            <w:r w:rsidRPr="00085670">
              <w:rPr>
                <w:b/>
                <w:bCs/>
              </w:rPr>
              <w:t>Common Name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BD5F8B3" w14:textId="77777777" w:rsidR="001B7136" w:rsidRPr="00085670" w:rsidRDefault="001B7136" w:rsidP="00773CF4">
            <w:pPr>
              <w:rPr>
                <w:b/>
                <w:bCs/>
              </w:rPr>
            </w:pPr>
            <w:r w:rsidRPr="00085670">
              <w:rPr>
                <w:b/>
                <w:bCs/>
              </w:rPr>
              <w:t>Movement class</w:t>
            </w:r>
          </w:p>
        </w:tc>
        <w:tc>
          <w:tcPr>
            <w:tcW w:w="5130" w:type="dxa"/>
            <w:tcBorders>
              <w:top w:val="single" w:sz="4" w:space="0" w:color="auto"/>
              <w:bottom w:val="single" w:sz="4" w:space="0" w:color="auto"/>
            </w:tcBorders>
          </w:tcPr>
          <w:p w14:paraId="6AB2D9D8" w14:textId="77777777" w:rsidR="001B7136" w:rsidRPr="00085670" w:rsidRDefault="001B7136" w:rsidP="00773CF4">
            <w:pPr>
              <w:rPr>
                <w:b/>
                <w:bCs/>
              </w:rPr>
            </w:pPr>
            <w:r w:rsidRPr="00085670">
              <w:rPr>
                <w:b/>
                <w:bCs/>
              </w:rPr>
              <w:t>Movement description</w:t>
            </w:r>
          </w:p>
        </w:tc>
      </w:tr>
      <w:tr w:rsidR="001B7136" w:rsidRPr="00085670" w14:paraId="2544CD2D" w14:textId="77777777" w:rsidTr="00773CF4">
        <w:trPr>
          <w:trHeight w:val="900"/>
        </w:trPr>
        <w:tc>
          <w:tcPr>
            <w:tcW w:w="1890" w:type="dxa"/>
            <w:tcBorders>
              <w:top w:val="single" w:sz="4" w:space="0" w:color="auto"/>
            </w:tcBorders>
            <w:noWrap/>
          </w:tcPr>
          <w:p w14:paraId="6C2ED690" w14:textId="77777777" w:rsidR="001B7136" w:rsidRPr="0057723C" w:rsidRDefault="001B7136" w:rsidP="00773CF4">
            <w:pPr>
              <w:spacing w:after="120"/>
              <w:rPr>
                <w:b/>
                <w:bCs/>
                <w:i/>
                <w:iCs/>
              </w:rPr>
            </w:pPr>
            <w:r>
              <w:rPr>
                <w:i/>
                <w:iCs/>
              </w:rPr>
              <w:t>*</w:t>
            </w:r>
            <w:r w:rsidRPr="00663EF5">
              <w:rPr>
                <w:i/>
                <w:iCs/>
              </w:rPr>
              <w:t>S emphaeus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5BEA3CB6" w14:textId="37E05CFE" w:rsidR="001B7136" w:rsidRPr="00085670" w:rsidRDefault="000D70DD" w:rsidP="00773CF4">
            <w:pPr>
              <w:spacing w:after="120"/>
              <w:rPr>
                <w:b/>
                <w:bCs/>
              </w:rPr>
            </w:pPr>
            <w:r w:rsidRPr="002F7C4A">
              <w:t>Puget Sound rockfish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4427E942" w14:textId="77777777" w:rsidR="001B7136" w:rsidRPr="00085670" w:rsidRDefault="001B7136" w:rsidP="00773CF4">
            <w:pPr>
              <w:spacing w:after="120"/>
              <w:rPr>
                <w:b/>
                <w:bCs/>
              </w:rPr>
            </w:pPr>
            <w:r>
              <w:rPr>
                <w:b/>
                <w:bCs/>
              </w:rPr>
              <w:t>*</w:t>
            </w:r>
          </w:p>
        </w:tc>
        <w:tc>
          <w:tcPr>
            <w:tcW w:w="5130" w:type="dxa"/>
            <w:tcBorders>
              <w:top w:val="single" w:sz="4" w:space="0" w:color="auto"/>
            </w:tcBorders>
          </w:tcPr>
          <w:p w14:paraId="4A2C6C55" w14:textId="77777777" w:rsidR="001B7136" w:rsidRPr="00085670" w:rsidRDefault="001B7136" w:rsidP="00773CF4">
            <w:pPr>
              <w:spacing w:after="120"/>
              <w:rPr>
                <w:b/>
                <w:bCs/>
              </w:rPr>
            </w:pPr>
            <w:r>
              <w:rPr>
                <w:b/>
                <w:bCs/>
              </w:rPr>
              <w:t>*</w:t>
            </w:r>
          </w:p>
        </w:tc>
      </w:tr>
      <w:tr w:rsidR="001B7136" w:rsidRPr="00085670" w14:paraId="6C52D245" w14:textId="77777777" w:rsidTr="00773CF4">
        <w:trPr>
          <w:trHeight w:val="900"/>
        </w:trPr>
        <w:tc>
          <w:tcPr>
            <w:tcW w:w="1890" w:type="dxa"/>
            <w:noWrap/>
            <w:hideMark/>
          </w:tcPr>
          <w:p w14:paraId="5B7FF816" w14:textId="77777777" w:rsidR="001B7136" w:rsidRPr="00085670" w:rsidRDefault="001B7136" w:rsidP="00773CF4">
            <w:pPr>
              <w:rPr>
                <w:i/>
                <w:iCs/>
              </w:rPr>
            </w:pPr>
            <w:r w:rsidRPr="00085670">
              <w:rPr>
                <w:i/>
                <w:iCs/>
              </w:rPr>
              <w:t xml:space="preserve">S. </w:t>
            </w:r>
            <w:proofErr w:type="spellStart"/>
            <w:r w:rsidRPr="00085670">
              <w:rPr>
                <w:i/>
                <w:iCs/>
              </w:rPr>
              <w:t>melanops</w:t>
            </w:r>
            <w:proofErr w:type="spellEnd"/>
          </w:p>
        </w:tc>
        <w:tc>
          <w:tcPr>
            <w:tcW w:w="1440" w:type="dxa"/>
            <w:hideMark/>
          </w:tcPr>
          <w:p w14:paraId="575D3B6F" w14:textId="668B8983" w:rsidR="001B7136" w:rsidRPr="00085670" w:rsidRDefault="00160610" w:rsidP="00773CF4">
            <w:r w:rsidRPr="00085670">
              <w:t xml:space="preserve">Black </w:t>
            </w:r>
            <w:r w:rsidR="000D70DD" w:rsidRPr="00085670">
              <w:t>rockfish</w:t>
            </w:r>
          </w:p>
        </w:tc>
        <w:tc>
          <w:tcPr>
            <w:tcW w:w="1350" w:type="dxa"/>
            <w:hideMark/>
          </w:tcPr>
          <w:p w14:paraId="2EBDEA31" w14:textId="77777777" w:rsidR="001B7136" w:rsidRPr="00085670" w:rsidRDefault="001B7136" w:rsidP="00773CF4">
            <w:r w:rsidRPr="00085670">
              <w:t>High</w:t>
            </w:r>
          </w:p>
        </w:tc>
        <w:tc>
          <w:tcPr>
            <w:tcW w:w="5130" w:type="dxa"/>
          </w:tcPr>
          <w:p w14:paraId="46CE1D9C" w14:textId="77777777" w:rsidR="001B7136" w:rsidRPr="00085670" w:rsidRDefault="001B7136" w:rsidP="00773CF4">
            <w:pPr>
              <w:spacing w:after="120"/>
            </w:pPr>
            <w:r>
              <w:rPr>
                <w:noProof/>
                <w:vertAlign w:val="superscript"/>
              </w:rPr>
              <w:t>1</w:t>
            </w:r>
            <w:r w:rsidRPr="00085670">
              <w:t>75</w:t>
            </w:r>
            <w:r w:rsidRPr="00085670">
              <w:rPr>
                <w:vertAlign w:val="superscript"/>
              </w:rPr>
              <w:t>th</w:t>
            </w:r>
            <w:r w:rsidRPr="00085670">
              <w:t xml:space="preserve"> percentile of distances moved = 16.0 km.</w:t>
            </w:r>
          </w:p>
        </w:tc>
      </w:tr>
      <w:tr w:rsidR="001B7136" w:rsidRPr="00085670" w14:paraId="4D96F621" w14:textId="77777777" w:rsidTr="00773CF4">
        <w:trPr>
          <w:trHeight w:val="300"/>
        </w:trPr>
        <w:tc>
          <w:tcPr>
            <w:tcW w:w="1890" w:type="dxa"/>
            <w:noWrap/>
            <w:hideMark/>
          </w:tcPr>
          <w:p w14:paraId="405990C9" w14:textId="77777777" w:rsidR="001B7136" w:rsidRPr="00085670" w:rsidRDefault="001B7136" w:rsidP="00773CF4">
            <w:pPr>
              <w:rPr>
                <w:i/>
                <w:iCs/>
              </w:rPr>
            </w:pPr>
            <w:r w:rsidRPr="00085670">
              <w:rPr>
                <w:i/>
                <w:iCs/>
              </w:rPr>
              <w:t>S. paucispinis</w:t>
            </w:r>
          </w:p>
        </w:tc>
        <w:tc>
          <w:tcPr>
            <w:tcW w:w="1440" w:type="dxa"/>
            <w:hideMark/>
          </w:tcPr>
          <w:p w14:paraId="47144244" w14:textId="098E8EBA" w:rsidR="001B7136" w:rsidRPr="00085670" w:rsidRDefault="00160610" w:rsidP="00773CF4">
            <w:r w:rsidRPr="00085670">
              <w:t>Bocaccio</w:t>
            </w:r>
          </w:p>
        </w:tc>
        <w:tc>
          <w:tcPr>
            <w:tcW w:w="1350" w:type="dxa"/>
            <w:hideMark/>
          </w:tcPr>
          <w:p w14:paraId="6F3EFCF9" w14:textId="77777777" w:rsidR="001B7136" w:rsidRPr="00085670" w:rsidRDefault="001B7136" w:rsidP="00773CF4">
            <w:r w:rsidRPr="00085670">
              <w:t>High</w:t>
            </w:r>
          </w:p>
        </w:tc>
        <w:tc>
          <w:tcPr>
            <w:tcW w:w="5130" w:type="dxa"/>
          </w:tcPr>
          <w:p w14:paraId="5E7BC73A" w14:textId="77777777" w:rsidR="001B7136" w:rsidRPr="00085670" w:rsidRDefault="001B7136" w:rsidP="00773CF4">
            <w:pPr>
              <w:spacing w:after="120"/>
            </w:pPr>
            <w:r>
              <w:rPr>
                <w:vertAlign w:val="superscript"/>
              </w:rPr>
              <w:t>2</w:t>
            </w:r>
            <w:r w:rsidRPr="00085670">
              <w:t>In California, 10 of 16 tagged fish (63%) spent &gt;90% of time outside a 12-km</w:t>
            </w:r>
            <w:r w:rsidRPr="00085670">
              <w:rPr>
                <w:vertAlign w:val="superscript"/>
              </w:rPr>
              <w:t xml:space="preserve">2 </w:t>
            </w:r>
            <w:r w:rsidRPr="00085670">
              <w:t>study area.</w:t>
            </w:r>
          </w:p>
        </w:tc>
      </w:tr>
      <w:tr w:rsidR="001B7136" w:rsidRPr="00085670" w14:paraId="203F3B4D" w14:textId="77777777" w:rsidTr="00773CF4">
        <w:trPr>
          <w:trHeight w:val="828"/>
        </w:trPr>
        <w:tc>
          <w:tcPr>
            <w:tcW w:w="1890" w:type="dxa"/>
            <w:noWrap/>
            <w:hideMark/>
          </w:tcPr>
          <w:p w14:paraId="336D25B5" w14:textId="77777777" w:rsidR="001B7136" w:rsidRPr="00085670" w:rsidRDefault="001B7136" w:rsidP="00773CF4">
            <w:r w:rsidRPr="00085670">
              <w:rPr>
                <w:i/>
                <w:iCs/>
              </w:rPr>
              <w:t xml:space="preserve">S. </w:t>
            </w:r>
            <w:proofErr w:type="spellStart"/>
            <w:r w:rsidRPr="00085670">
              <w:rPr>
                <w:i/>
                <w:iCs/>
              </w:rPr>
              <w:t>caurinus</w:t>
            </w:r>
            <w:proofErr w:type="spellEnd"/>
          </w:p>
        </w:tc>
        <w:tc>
          <w:tcPr>
            <w:tcW w:w="1440" w:type="dxa"/>
            <w:hideMark/>
          </w:tcPr>
          <w:p w14:paraId="7D4C62CC" w14:textId="32304E36" w:rsidR="001B7136" w:rsidRPr="00085670" w:rsidRDefault="00160610" w:rsidP="00773CF4">
            <w:r w:rsidRPr="00085670">
              <w:t xml:space="preserve">Copper </w:t>
            </w:r>
            <w:r w:rsidR="000D70DD" w:rsidRPr="00085670">
              <w:t>rockfish</w:t>
            </w:r>
          </w:p>
        </w:tc>
        <w:tc>
          <w:tcPr>
            <w:tcW w:w="1350" w:type="dxa"/>
            <w:hideMark/>
          </w:tcPr>
          <w:p w14:paraId="76772856" w14:textId="77777777" w:rsidR="001B7136" w:rsidRPr="00085670" w:rsidRDefault="001B7136" w:rsidP="00773CF4">
            <w:r w:rsidRPr="00085670">
              <w:t>Low</w:t>
            </w:r>
          </w:p>
        </w:tc>
        <w:tc>
          <w:tcPr>
            <w:tcW w:w="5130" w:type="dxa"/>
          </w:tcPr>
          <w:p w14:paraId="545371BD" w14:textId="77777777" w:rsidR="001B7136" w:rsidRPr="00085670" w:rsidRDefault="001B7136" w:rsidP="00773CF4">
            <w:pPr>
              <w:spacing w:after="120"/>
            </w:pPr>
            <w:r>
              <w:rPr>
                <w:noProof/>
                <w:vertAlign w:val="superscript"/>
              </w:rPr>
              <w:t>1</w:t>
            </w:r>
            <w:r w:rsidRPr="00085670">
              <w:t>75</w:t>
            </w:r>
            <w:r w:rsidRPr="00085670">
              <w:rPr>
                <w:vertAlign w:val="superscript"/>
              </w:rPr>
              <w:t>th</w:t>
            </w:r>
            <w:r w:rsidRPr="00085670">
              <w:t xml:space="preserve"> percentile of distances moved = 1.6 km</w:t>
            </w:r>
          </w:p>
        </w:tc>
      </w:tr>
      <w:tr w:rsidR="001B7136" w:rsidRPr="00085670" w14:paraId="04B47643" w14:textId="77777777" w:rsidTr="00773CF4">
        <w:trPr>
          <w:trHeight w:val="900"/>
        </w:trPr>
        <w:tc>
          <w:tcPr>
            <w:tcW w:w="1890" w:type="dxa"/>
            <w:noWrap/>
            <w:hideMark/>
          </w:tcPr>
          <w:p w14:paraId="34D2B212" w14:textId="77777777" w:rsidR="001B7136" w:rsidRPr="00085670" w:rsidRDefault="001B7136" w:rsidP="00773CF4">
            <w:pPr>
              <w:rPr>
                <w:i/>
                <w:iCs/>
              </w:rPr>
            </w:pPr>
            <w:r w:rsidRPr="00085670">
              <w:rPr>
                <w:i/>
                <w:iCs/>
              </w:rPr>
              <w:t xml:space="preserve">S. </w:t>
            </w:r>
            <w:proofErr w:type="spellStart"/>
            <w:r w:rsidRPr="00085670">
              <w:rPr>
                <w:i/>
                <w:iCs/>
              </w:rPr>
              <w:t>miniatus</w:t>
            </w:r>
            <w:proofErr w:type="spellEnd"/>
          </w:p>
        </w:tc>
        <w:tc>
          <w:tcPr>
            <w:tcW w:w="1440" w:type="dxa"/>
            <w:hideMark/>
          </w:tcPr>
          <w:p w14:paraId="12061FC1" w14:textId="4F3FD97B" w:rsidR="001B7136" w:rsidRPr="00085670" w:rsidRDefault="00160610" w:rsidP="00773CF4">
            <w:r w:rsidRPr="00085670">
              <w:t xml:space="preserve">Vermilion </w:t>
            </w:r>
            <w:r w:rsidR="000D70DD" w:rsidRPr="00085670">
              <w:t>rockfish</w:t>
            </w:r>
          </w:p>
        </w:tc>
        <w:tc>
          <w:tcPr>
            <w:tcW w:w="1350" w:type="dxa"/>
            <w:hideMark/>
          </w:tcPr>
          <w:p w14:paraId="0FFCDFF8" w14:textId="77777777" w:rsidR="001B7136" w:rsidRPr="00085670" w:rsidRDefault="001B7136" w:rsidP="00773CF4">
            <w:r w:rsidRPr="00085670">
              <w:t>Low</w:t>
            </w:r>
          </w:p>
        </w:tc>
        <w:tc>
          <w:tcPr>
            <w:tcW w:w="5130" w:type="dxa"/>
          </w:tcPr>
          <w:p w14:paraId="7328F10D" w14:textId="77777777" w:rsidR="001B7136" w:rsidRPr="00085670" w:rsidRDefault="001B7136" w:rsidP="00773CF4">
            <w:pPr>
              <w:spacing w:after="120"/>
            </w:pPr>
            <w:r>
              <w:rPr>
                <w:noProof/>
                <w:vertAlign w:val="superscript"/>
              </w:rPr>
              <w:t>1</w:t>
            </w:r>
            <w:r w:rsidRPr="00085670">
              <w:t>75</w:t>
            </w:r>
            <w:r w:rsidRPr="00085670">
              <w:rPr>
                <w:vertAlign w:val="superscript"/>
              </w:rPr>
              <w:t>th</w:t>
            </w:r>
            <w:r w:rsidRPr="00085670">
              <w:t xml:space="preserve"> percentile of distances moved = 0.1 km.</w:t>
            </w:r>
          </w:p>
        </w:tc>
      </w:tr>
      <w:tr w:rsidR="001B7136" w:rsidRPr="00085670" w14:paraId="78386738" w14:textId="77777777" w:rsidTr="00773CF4">
        <w:trPr>
          <w:trHeight w:val="900"/>
        </w:trPr>
        <w:tc>
          <w:tcPr>
            <w:tcW w:w="1890" w:type="dxa"/>
            <w:noWrap/>
            <w:hideMark/>
          </w:tcPr>
          <w:p w14:paraId="1A29A99B" w14:textId="77777777" w:rsidR="001B7136" w:rsidRPr="00085670" w:rsidRDefault="001B7136" w:rsidP="00773CF4">
            <w:pPr>
              <w:rPr>
                <w:i/>
                <w:iCs/>
              </w:rPr>
            </w:pPr>
            <w:r w:rsidRPr="00085670">
              <w:rPr>
                <w:i/>
                <w:iCs/>
              </w:rPr>
              <w:t xml:space="preserve">S. </w:t>
            </w:r>
            <w:proofErr w:type="spellStart"/>
            <w:r w:rsidRPr="00085670">
              <w:rPr>
                <w:i/>
                <w:iCs/>
              </w:rPr>
              <w:t>entomelas</w:t>
            </w:r>
            <w:proofErr w:type="spellEnd"/>
          </w:p>
        </w:tc>
        <w:tc>
          <w:tcPr>
            <w:tcW w:w="1440" w:type="dxa"/>
            <w:hideMark/>
          </w:tcPr>
          <w:p w14:paraId="4B5C5ACD" w14:textId="5CACF00D" w:rsidR="001B7136" w:rsidRPr="00085670" w:rsidRDefault="00160610" w:rsidP="00773CF4">
            <w:r w:rsidRPr="00085670">
              <w:t xml:space="preserve">Widow </w:t>
            </w:r>
            <w:r w:rsidR="000D70DD" w:rsidRPr="00085670">
              <w:t>rockfish</w:t>
            </w:r>
          </w:p>
        </w:tc>
        <w:tc>
          <w:tcPr>
            <w:tcW w:w="1350" w:type="dxa"/>
            <w:hideMark/>
          </w:tcPr>
          <w:p w14:paraId="31144CDB" w14:textId="77777777" w:rsidR="001B7136" w:rsidRPr="00085670" w:rsidRDefault="001B7136" w:rsidP="00773CF4">
            <w:r w:rsidRPr="00085670">
              <w:t>High</w:t>
            </w:r>
          </w:p>
        </w:tc>
        <w:tc>
          <w:tcPr>
            <w:tcW w:w="5130" w:type="dxa"/>
          </w:tcPr>
          <w:p w14:paraId="72D533FD" w14:textId="77777777" w:rsidR="001B7136" w:rsidRPr="00085670" w:rsidRDefault="001B7136" w:rsidP="00773CF4">
            <w:pPr>
              <w:spacing w:after="120"/>
            </w:pPr>
            <w:r>
              <w:rPr>
                <w:vertAlign w:val="superscript"/>
              </w:rPr>
              <w:t>3</w:t>
            </w:r>
            <w:r w:rsidRPr="00085670">
              <w:t>Expert opinion classifies adults and subadults as very mobile.</w:t>
            </w:r>
          </w:p>
        </w:tc>
      </w:tr>
      <w:tr w:rsidR="001B7136" w:rsidRPr="00085670" w14:paraId="109C6085" w14:textId="77777777" w:rsidTr="00773CF4">
        <w:trPr>
          <w:trHeight w:val="900"/>
        </w:trPr>
        <w:tc>
          <w:tcPr>
            <w:tcW w:w="1890" w:type="dxa"/>
            <w:noWrap/>
            <w:hideMark/>
          </w:tcPr>
          <w:p w14:paraId="26DCC85B" w14:textId="77777777" w:rsidR="001B7136" w:rsidRPr="00085670" w:rsidRDefault="001B7136" w:rsidP="00773CF4">
            <w:pPr>
              <w:rPr>
                <w:i/>
                <w:iCs/>
              </w:rPr>
            </w:pPr>
            <w:r w:rsidRPr="00085670">
              <w:rPr>
                <w:i/>
                <w:iCs/>
              </w:rPr>
              <w:t xml:space="preserve">S. </w:t>
            </w:r>
            <w:proofErr w:type="spellStart"/>
            <w:r w:rsidRPr="00085670">
              <w:rPr>
                <w:i/>
                <w:iCs/>
              </w:rPr>
              <w:t>flavidus</w:t>
            </w:r>
            <w:proofErr w:type="spellEnd"/>
          </w:p>
        </w:tc>
        <w:tc>
          <w:tcPr>
            <w:tcW w:w="1440" w:type="dxa"/>
            <w:hideMark/>
          </w:tcPr>
          <w:p w14:paraId="7EFF0C05" w14:textId="2768FC72" w:rsidR="001B7136" w:rsidRPr="00085670" w:rsidRDefault="00160610" w:rsidP="00773CF4">
            <w:r w:rsidRPr="00085670">
              <w:t xml:space="preserve">Yellowtail </w:t>
            </w:r>
            <w:r w:rsidR="000D70DD" w:rsidRPr="00085670">
              <w:t>rockfish</w:t>
            </w:r>
          </w:p>
        </w:tc>
        <w:tc>
          <w:tcPr>
            <w:tcW w:w="1350" w:type="dxa"/>
            <w:hideMark/>
          </w:tcPr>
          <w:p w14:paraId="197D082A" w14:textId="77777777" w:rsidR="001B7136" w:rsidRPr="00085670" w:rsidRDefault="001B7136" w:rsidP="00773CF4">
            <w:r w:rsidRPr="00085670">
              <w:t>High</w:t>
            </w:r>
          </w:p>
        </w:tc>
        <w:tc>
          <w:tcPr>
            <w:tcW w:w="5130" w:type="dxa"/>
          </w:tcPr>
          <w:p w14:paraId="6CAEFFE8" w14:textId="77777777" w:rsidR="001B7136" w:rsidRPr="00085670" w:rsidRDefault="001B7136" w:rsidP="00773CF4">
            <w:pPr>
              <w:spacing w:after="120"/>
            </w:pPr>
            <w:r>
              <w:rPr>
                <w:noProof/>
                <w:vertAlign w:val="superscript"/>
              </w:rPr>
              <w:t>1</w:t>
            </w:r>
            <w:r w:rsidRPr="00085670">
              <w:t>75</w:t>
            </w:r>
            <w:r w:rsidRPr="00085670">
              <w:rPr>
                <w:vertAlign w:val="superscript"/>
              </w:rPr>
              <w:t>th</w:t>
            </w:r>
            <w:r w:rsidRPr="00085670">
              <w:t xml:space="preserve"> percentile of distances moved = 118.7 km.</w:t>
            </w:r>
          </w:p>
        </w:tc>
      </w:tr>
      <w:tr w:rsidR="001B7136" w:rsidRPr="00085670" w14:paraId="3B2304B2" w14:textId="77777777" w:rsidTr="00773CF4">
        <w:trPr>
          <w:trHeight w:val="900"/>
        </w:trPr>
        <w:tc>
          <w:tcPr>
            <w:tcW w:w="1890" w:type="dxa"/>
            <w:noWrap/>
            <w:hideMark/>
          </w:tcPr>
          <w:p w14:paraId="5A2F7DE5" w14:textId="77777777" w:rsidR="001B7136" w:rsidRPr="00085670" w:rsidRDefault="001B7136" w:rsidP="00773CF4">
            <w:pPr>
              <w:rPr>
                <w:i/>
                <w:iCs/>
              </w:rPr>
            </w:pPr>
            <w:r w:rsidRPr="00085670">
              <w:rPr>
                <w:i/>
                <w:iCs/>
              </w:rPr>
              <w:t>S. nebulosus</w:t>
            </w:r>
          </w:p>
        </w:tc>
        <w:tc>
          <w:tcPr>
            <w:tcW w:w="1440" w:type="dxa"/>
            <w:hideMark/>
          </w:tcPr>
          <w:p w14:paraId="6AFDA124" w14:textId="5B215E5B" w:rsidR="001B7136" w:rsidRPr="00085670" w:rsidRDefault="00160610" w:rsidP="00773CF4">
            <w:r w:rsidRPr="00085670">
              <w:t xml:space="preserve">China </w:t>
            </w:r>
            <w:r w:rsidR="000D70DD" w:rsidRPr="00085670">
              <w:t>rockfish</w:t>
            </w:r>
          </w:p>
        </w:tc>
        <w:tc>
          <w:tcPr>
            <w:tcW w:w="1350" w:type="dxa"/>
            <w:hideMark/>
          </w:tcPr>
          <w:p w14:paraId="1F1BD1F3" w14:textId="77777777" w:rsidR="001B7136" w:rsidRPr="00085670" w:rsidRDefault="001B7136" w:rsidP="00773CF4">
            <w:r w:rsidRPr="00085670">
              <w:t>Low</w:t>
            </w:r>
          </w:p>
        </w:tc>
        <w:tc>
          <w:tcPr>
            <w:tcW w:w="5130" w:type="dxa"/>
          </w:tcPr>
          <w:p w14:paraId="0952121A" w14:textId="77777777" w:rsidR="001B7136" w:rsidRPr="00085670" w:rsidRDefault="001B7136" w:rsidP="00773CF4">
            <w:pPr>
              <w:spacing w:after="120"/>
            </w:pPr>
            <w:r>
              <w:t xml:space="preserve">Love </w:t>
            </w:r>
            <w:r w:rsidRPr="00223EC2">
              <w:rPr>
                <w:i/>
                <w:iCs/>
              </w:rPr>
              <w:t>et al.</w:t>
            </w:r>
            <w:r>
              <w:t xml:space="preserve"> </w:t>
            </w:r>
            <w:r>
              <w:fldChar w:fldCharType="begin" w:fldLock="1"/>
            </w:r>
            <w:r>
              <w:instrText>ADDIN CSL_CITATION {"citationItems":[{"id":"ITEM-1","itemData":{"author":[{"dropping-particle":"","family":"Love","given":"M.","non-dropping-particle":"","parse-names":false,"suffix":""},{"dropping-particle":"","family":"Yoklavich","given":"M.","non-dropping-particle":"","parse-names":false,"suffix":""},{"dropping-particle":"","family":"Thorsteinson","given":"L.","non-dropping-particle":"","parse-names":false,"suffix":""}],"id":"ITEM-1","issued":{"date-parts":[["2002"]]},"number-of-pages":"1-406","publisher":"University of California Press","publisher-place":"Berkley, CA.","title":"The Rockfishes of the Northeast Pacific","type":"book"},"suppress-author":1,"uris":["http://www.mendeley.com/documents/?uuid=5aa3ac99-cd2e-41ec-ba72-edf4aa25b4b8"]}],"mendeley":{"formattedCitation":"(2002)","plainTextFormattedCitation":"(2002)","previouslyFormattedCitation":"(2002)"},"properties":{"noteIndex":0},"schema":"https://github.com/citation-style-language/schema/raw/master/csl-citation.json"}</w:instrText>
            </w:r>
            <w:r>
              <w:fldChar w:fldCharType="separate"/>
            </w:r>
            <w:r w:rsidRPr="002645E1">
              <w:rPr>
                <w:noProof/>
              </w:rPr>
              <w:t>(2002)</w:t>
            </w:r>
            <w:r>
              <w:fldChar w:fldCharType="end"/>
            </w:r>
            <w:r>
              <w:t xml:space="preserve"> </w:t>
            </w:r>
            <w:r w:rsidRPr="00085670">
              <w:t xml:space="preserve">describe the species as “territorial” with horizontal movements estimated at &lt;10 m off Vancouver. </w:t>
            </w:r>
          </w:p>
          <w:p w14:paraId="2C8D131D" w14:textId="77777777" w:rsidR="001B7136" w:rsidRPr="00085670" w:rsidRDefault="001B7136" w:rsidP="00773CF4">
            <w:pPr>
              <w:spacing w:after="120"/>
            </w:pPr>
            <w:r>
              <w:rPr>
                <w:vertAlign w:val="superscript"/>
              </w:rPr>
              <w:t>4</w:t>
            </w:r>
            <w:r w:rsidRPr="00085670">
              <w:rPr>
                <w:vertAlign w:val="superscript"/>
              </w:rPr>
              <w:t>,</w:t>
            </w:r>
            <w:r>
              <w:rPr>
                <w:vertAlign w:val="superscript"/>
              </w:rPr>
              <w:t>5</w:t>
            </w:r>
            <w:r w:rsidRPr="00085670">
              <w:t xml:space="preserve">Limited tag data show low mobility and site fidelity during periods lasting 217 days to 2 years. </w:t>
            </w:r>
          </w:p>
        </w:tc>
      </w:tr>
      <w:tr w:rsidR="001B7136" w:rsidRPr="00085670" w14:paraId="747CD0B3" w14:textId="77777777" w:rsidTr="00773CF4">
        <w:trPr>
          <w:trHeight w:val="900"/>
        </w:trPr>
        <w:tc>
          <w:tcPr>
            <w:tcW w:w="1890" w:type="dxa"/>
            <w:noWrap/>
          </w:tcPr>
          <w:p w14:paraId="4977ED3E" w14:textId="77777777" w:rsidR="001B7136" w:rsidRPr="00085670" w:rsidRDefault="001B7136" w:rsidP="00773CF4">
            <w:pPr>
              <w:rPr>
                <w:i/>
                <w:iCs/>
              </w:rPr>
            </w:pPr>
            <w:r w:rsidRPr="00085670">
              <w:rPr>
                <w:i/>
                <w:iCs/>
              </w:rPr>
              <w:t xml:space="preserve">S. </w:t>
            </w:r>
            <w:proofErr w:type="spellStart"/>
            <w:r w:rsidRPr="00085670">
              <w:rPr>
                <w:i/>
                <w:iCs/>
              </w:rPr>
              <w:t>brevispinis</w:t>
            </w:r>
            <w:proofErr w:type="spellEnd"/>
          </w:p>
        </w:tc>
        <w:tc>
          <w:tcPr>
            <w:tcW w:w="1440" w:type="dxa"/>
          </w:tcPr>
          <w:p w14:paraId="18D52F6E" w14:textId="376CC50C" w:rsidR="001B7136" w:rsidRPr="00085670" w:rsidRDefault="00160610" w:rsidP="00773CF4">
            <w:r w:rsidRPr="00085670">
              <w:t xml:space="preserve">Silvergray </w:t>
            </w:r>
            <w:r w:rsidR="000D70DD" w:rsidRPr="00085670">
              <w:t>rockfish</w:t>
            </w:r>
          </w:p>
        </w:tc>
        <w:tc>
          <w:tcPr>
            <w:tcW w:w="1350" w:type="dxa"/>
          </w:tcPr>
          <w:p w14:paraId="45894283" w14:textId="77777777" w:rsidR="001B7136" w:rsidRPr="00085670" w:rsidRDefault="001B7136" w:rsidP="00773CF4">
            <w:r w:rsidRPr="00085670">
              <w:t>High</w:t>
            </w:r>
          </w:p>
        </w:tc>
        <w:tc>
          <w:tcPr>
            <w:tcW w:w="5130" w:type="dxa"/>
          </w:tcPr>
          <w:p w14:paraId="3DC9743B" w14:textId="77777777" w:rsidR="001B7136" w:rsidRPr="00085670" w:rsidRDefault="001B7136" w:rsidP="00773CF4">
            <w:pPr>
              <w:spacing w:after="120"/>
              <w:rPr>
                <w:vertAlign w:val="superscript"/>
              </w:rPr>
            </w:pPr>
            <w:r>
              <w:rPr>
                <w:vertAlign w:val="superscript"/>
              </w:rPr>
              <w:t>3</w:t>
            </w:r>
            <w:r w:rsidRPr="00085670">
              <w:t>Expert opinion classifies adults and subadults as likely very mobile and benthopelagic.</w:t>
            </w:r>
          </w:p>
        </w:tc>
      </w:tr>
      <w:tr w:rsidR="001B7136" w:rsidRPr="00085670" w14:paraId="44A61A3B" w14:textId="77777777" w:rsidTr="00773CF4">
        <w:trPr>
          <w:trHeight w:val="900"/>
        </w:trPr>
        <w:tc>
          <w:tcPr>
            <w:tcW w:w="1890" w:type="dxa"/>
            <w:noWrap/>
          </w:tcPr>
          <w:p w14:paraId="735F57FD" w14:textId="77777777" w:rsidR="001B7136" w:rsidRPr="00085670" w:rsidRDefault="001B7136" w:rsidP="00773CF4">
            <w:pPr>
              <w:rPr>
                <w:i/>
                <w:iCs/>
              </w:rPr>
            </w:pPr>
            <w:r w:rsidRPr="00085670">
              <w:rPr>
                <w:i/>
                <w:iCs/>
              </w:rPr>
              <w:t>S. pinniger</w:t>
            </w:r>
          </w:p>
        </w:tc>
        <w:tc>
          <w:tcPr>
            <w:tcW w:w="1440" w:type="dxa"/>
          </w:tcPr>
          <w:p w14:paraId="2BBF7395" w14:textId="69F944A7" w:rsidR="001B7136" w:rsidRPr="00085670" w:rsidRDefault="00160610" w:rsidP="00773CF4">
            <w:r w:rsidRPr="00085670">
              <w:t xml:space="preserve">Canary </w:t>
            </w:r>
            <w:r w:rsidR="000D70DD" w:rsidRPr="00085670">
              <w:t>rockfish</w:t>
            </w:r>
          </w:p>
        </w:tc>
        <w:tc>
          <w:tcPr>
            <w:tcW w:w="1350" w:type="dxa"/>
          </w:tcPr>
          <w:p w14:paraId="6AC1D98B" w14:textId="77777777" w:rsidR="001B7136" w:rsidRPr="00085670" w:rsidRDefault="001B7136" w:rsidP="00773CF4">
            <w:r w:rsidRPr="00085670">
              <w:t>High</w:t>
            </w:r>
          </w:p>
        </w:tc>
        <w:tc>
          <w:tcPr>
            <w:tcW w:w="5130" w:type="dxa"/>
          </w:tcPr>
          <w:p w14:paraId="29C38F1A" w14:textId="77777777" w:rsidR="001B7136" w:rsidRPr="00085670" w:rsidRDefault="001B7136" w:rsidP="00773CF4">
            <w:pPr>
              <w:spacing w:after="120"/>
              <w:rPr>
                <w:noProof/>
              </w:rPr>
            </w:pPr>
            <w:r>
              <w:rPr>
                <w:noProof/>
                <w:vertAlign w:val="superscript"/>
              </w:rPr>
              <w:t>4</w:t>
            </w:r>
            <w:r w:rsidRPr="00085670">
              <w:rPr>
                <w:noProof/>
              </w:rPr>
              <w:t>Tagged indviduals moved straight-line distances of up 700 km over 4 years.</w:t>
            </w:r>
          </w:p>
          <w:p w14:paraId="4E55979C" w14:textId="77777777" w:rsidR="001B7136" w:rsidRPr="00085670" w:rsidRDefault="001B7136" w:rsidP="00773CF4">
            <w:pPr>
              <w:spacing w:after="120"/>
              <w:rPr>
                <w:noProof/>
              </w:rPr>
            </w:pPr>
            <w:r>
              <w:rPr>
                <w:noProof/>
                <w:vertAlign w:val="superscript"/>
              </w:rPr>
              <w:t>5</w:t>
            </w:r>
            <w:r w:rsidRPr="00085670">
              <w:rPr>
                <w:noProof/>
              </w:rPr>
              <w:t>Large horizontal movements recorded within a 52 km</w:t>
            </w:r>
            <w:r w:rsidRPr="00085670">
              <w:rPr>
                <w:noProof/>
                <w:vertAlign w:val="superscript"/>
              </w:rPr>
              <w:t>2</w:t>
            </w:r>
            <w:r w:rsidRPr="00085670">
              <w:rPr>
                <w:noProof/>
              </w:rPr>
              <w:t xml:space="preserve"> acoustic array, and some individuals were inferred to leave the study area. Vertical movements also were large (up to 27 m). </w:t>
            </w:r>
          </w:p>
        </w:tc>
      </w:tr>
      <w:tr w:rsidR="001B7136" w:rsidRPr="00085670" w14:paraId="161E8A64" w14:textId="77777777" w:rsidTr="00773CF4">
        <w:trPr>
          <w:trHeight w:val="900"/>
        </w:trPr>
        <w:tc>
          <w:tcPr>
            <w:tcW w:w="1890" w:type="dxa"/>
            <w:noWrap/>
            <w:hideMark/>
          </w:tcPr>
          <w:p w14:paraId="33492C1E" w14:textId="77777777" w:rsidR="001B7136" w:rsidRPr="00085670" w:rsidRDefault="001B7136" w:rsidP="00773CF4">
            <w:pPr>
              <w:rPr>
                <w:i/>
                <w:iCs/>
              </w:rPr>
            </w:pPr>
            <w:r w:rsidRPr="00085670">
              <w:rPr>
                <w:i/>
                <w:iCs/>
              </w:rPr>
              <w:t xml:space="preserve">S. </w:t>
            </w:r>
            <w:proofErr w:type="spellStart"/>
            <w:r w:rsidRPr="00085670">
              <w:rPr>
                <w:i/>
                <w:iCs/>
              </w:rPr>
              <w:t>maliger</w:t>
            </w:r>
            <w:proofErr w:type="spellEnd"/>
          </w:p>
        </w:tc>
        <w:tc>
          <w:tcPr>
            <w:tcW w:w="1440" w:type="dxa"/>
            <w:hideMark/>
          </w:tcPr>
          <w:p w14:paraId="192E36D8" w14:textId="12518B45" w:rsidR="001B7136" w:rsidRPr="00085670" w:rsidRDefault="00160610" w:rsidP="00773CF4">
            <w:r w:rsidRPr="00085670">
              <w:t xml:space="preserve">Quillback </w:t>
            </w:r>
            <w:r w:rsidR="000D70DD" w:rsidRPr="00085670">
              <w:t>rockfish</w:t>
            </w:r>
          </w:p>
        </w:tc>
        <w:tc>
          <w:tcPr>
            <w:tcW w:w="1350" w:type="dxa"/>
            <w:hideMark/>
          </w:tcPr>
          <w:p w14:paraId="1CFABBEF" w14:textId="77777777" w:rsidR="001B7136" w:rsidRPr="00085670" w:rsidRDefault="001B7136" w:rsidP="00773CF4">
            <w:r w:rsidRPr="00085670">
              <w:t>Low</w:t>
            </w:r>
          </w:p>
        </w:tc>
        <w:tc>
          <w:tcPr>
            <w:tcW w:w="5130" w:type="dxa"/>
          </w:tcPr>
          <w:p w14:paraId="5A0893E4" w14:textId="77777777" w:rsidR="001B7136" w:rsidRPr="00085670" w:rsidRDefault="001B7136" w:rsidP="00773CF4">
            <w:pPr>
              <w:spacing w:after="120"/>
            </w:pPr>
            <w:r>
              <w:rPr>
                <w:noProof/>
                <w:vertAlign w:val="superscript"/>
              </w:rPr>
              <w:t>1</w:t>
            </w:r>
            <w:r w:rsidRPr="00085670">
              <w:t>75</w:t>
            </w:r>
            <w:r w:rsidRPr="00085670">
              <w:rPr>
                <w:vertAlign w:val="superscript"/>
              </w:rPr>
              <w:t>th</w:t>
            </w:r>
            <w:r w:rsidRPr="00085670">
              <w:t xml:space="preserve"> percentile of distances moved = 0.1 km.</w:t>
            </w:r>
          </w:p>
        </w:tc>
      </w:tr>
      <w:tr w:rsidR="001B7136" w:rsidRPr="00085670" w14:paraId="3BE60F0E" w14:textId="77777777" w:rsidTr="00773CF4">
        <w:trPr>
          <w:trHeight w:val="600"/>
        </w:trPr>
        <w:tc>
          <w:tcPr>
            <w:tcW w:w="1890" w:type="dxa"/>
            <w:noWrap/>
            <w:hideMark/>
          </w:tcPr>
          <w:p w14:paraId="2CAFDBC5" w14:textId="77777777" w:rsidR="001B7136" w:rsidRPr="00085670" w:rsidRDefault="001B7136" w:rsidP="00773CF4">
            <w:pPr>
              <w:rPr>
                <w:i/>
                <w:iCs/>
              </w:rPr>
            </w:pPr>
            <w:r w:rsidRPr="00085670">
              <w:rPr>
                <w:i/>
                <w:iCs/>
              </w:rPr>
              <w:lastRenderedPageBreak/>
              <w:t>S. nigrocinctus</w:t>
            </w:r>
          </w:p>
        </w:tc>
        <w:tc>
          <w:tcPr>
            <w:tcW w:w="1440" w:type="dxa"/>
            <w:hideMark/>
          </w:tcPr>
          <w:p w14:paraId="718EEC4E" w14:textId="0C755B1D" w:rsidR="001B7136" w:rsidRPr="00085670" w:rsidRDefault="00160610" w:rsidP="00773CF4">
            <w:r w:rsidRPr="00085670">
              <w:t xml:space="preserve">Tiger </w:t>
            </w:r>
            <w:r w:rsidR="000D70DD" w:rsidRPr="00085670">
              <w:t>rockfish</w:t>
            </w:r>
          </w:p>
        </w:tc>
        <w:tc>
          <w:tcPr>
            <w:tcW w:w="1350" w:type="dxa"/>
            <w:hideMark/>
          </w:tcPr>
          <w:p w14:paraId="130C6114" w14:textId="77777777" w:rsidR="001B7136" w:rsidRPr="00085670" w:rsidRDefault="001B7136" w:rsidP="00773CF4">
            <w:r w:rsidRPr="00085670">
              <w:t>Low</w:t>
            </w:r>
          </w:p>
        </w:tc>
        <w:tc>
          <w:tcPr>
            <w:tcW w:w="5130" w:type="dxa"/>
          </w:tcPr>
          <w:p w14:paraId="5CF4EFBD" w14:textId="77777777" w:rsidR="001B7136" w:rsidRPr="00085670" w:rsidRDefault="001B7136" w:rsidP="00773CF4">
            <w:pPr>
              <w:spacing w:after="120"/>
            </w:pPr>
            <w:r>
              <w:rPr>
                <w:vertAlign w:val="superscript"/>
              </w:rPr>
              <w:t>6</w:t>
            </w:r>
            <w:r w:rsidRPr="00085670">
              <w:t>Adults are territorial and generally remain near rocky shelters.</w:t>
            </w:r>
          </w:p>
          <w:p w14:paraId="3B9E1DB2" w14:textId="77777777" w:rsidR="001B7136" w:rsidRPr="00085670" w:rsidRDefault="001B7136" w:rsidP="00773CF4">
            <w:pPr>
              <w:spacing w:after="120"/>
            </w:pPr>
            <w:r>
              <w:rPr>
                <w:vertAlign w:val="superscript"/>
              </w:rPr>
              <w:t>5</w:t>
            </w:r>
            <w:r w:rsidRPr="00085670">
              <w:t xml:space="preserve">Acoustic data on a single 37-cm-long individual showed little movement over 2 years. </w:t>
            </w:r>
          </w:p>
        </w:tc>
      </w:tr>
      <w:tr w:rsidR="001B7136" w:rsidRPr="00085670" w14:paraId="696EBAC9" w14:textId="77777777" w:rsidTr="00773CF4">
        <w:trPr>
          <w:trHeight w:val="1200"/>
        </w:trPr>
        <w:tc>
          <w:tcPr>
            <w:tcW w:w="1890" w:type="dxa"/>
            <w:tcBorders>
              <w:bottom w:val="single" w:sz="4" w:space="0" w:color="auto"/>
            </w:tcBorders>
            <w:noWrap/>
            <w:hideMark/>
          </w:tcPr>
          <w:p w14:paraId="03DC5A51" w14:textId="77777777" w:rsidR="001B7136" w:rsidRPr="00085670" w:rsidRDefault="001B7136" w:rsidP="00773CF4">
            <w:pPr>
              <w:rPr>
                <w:i/>
                <w:iCs/>
              </w:rPr>
            </w:pPr>
            <w:r w:rsidRPr="00085670">
              <w:rPr>
                <w:i/>
                <w:iCs/>
              </w:rPr>
              <w:t>S. ruberrimus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hideMark/>
          </w:tcPr>
          <w:p w14:paraId="37817AD1" w14:textId="4C95EE84" w:rsidR="001B7136" w:rsidRPr="00085670" w:rsidRDefault="00160610" w:rsidP="00773CF4">
            <w:r w:rsidRPr="00085670">
              <w:t xml:space="preserve">Yelloweye </w:t>
            </w:r>
            <w:r w:rsidR="000D70DD" w:rsidRPr="00085670">
              <w:t>rockfish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hideMark/>
          </w:tcPr>
          <w:p w14:paraId="7D516FE6" w14:textId="77777777" w:rsidR="001B7136" w:rsidRPr="00085670" w:rsidRDefault="001B7136" w:rsidP="00773CF4">
            <w:r w:rsidRPr="00085670">
              <w:t>Low</w:t>
            </w:r>
          </w:p>
        </w:tc>
        <w:tc>
          <w:tcPr>
            <w:tcW w:w="5130" w:type="dxa"/>
            <w:tcBorders>
              <w:bottom w:val="single" w:sz="4" w:space="0" w:color="auto"/>
            </w:tcBorders>
          </w:tcPr>
          <w:p w14:paraId="383ED1CD" w14:textId="77777777" w:rsidR="001B7136" w:rsidRPr="00085670" w:rsidRDefault="001B7136" w:rsidP="00773CF4">
            <w:pPr>
              <w:spacing w:after="120"/>
            </w:pPr>
            <w:r>
              <w:rPr>
                <w:vertAlign w:val="superscript"/>
              </w:rPr>
              <w:t>6</w:t>
            </w:r>
            <w:r w:rsidRPr="00085670">
              <w:t>Adults are territorial and spend much of their time within crevices.</w:t>
            </w:r>
          </w:p>
          <w:p w14:paraId="5D037A11" w14:textId="77777777" w:rsidR="001B7136" w:rsidRPr="00085670" w:rsidRDefault="001B7136" w:rsidP="00773CF4">
            <w:pPr>
              <w:spacing w:after="120"/>
            </w:pPr>
            <w:r>
              <w:rPr>
                <w:vertAlign w:val="superscript"/>
              </w:rPr>
              <w:t>5</w:t>
            </w:r>
            <w:r w:rsidRPr="00085670">
              <w:t>Acoustically-tagged subadults (N=3, TL= 39–51 cm) had strong site fidelity.</w:t>
            </w:r>
          </w:p>
        </w:tc>
      </w:tr>
    </w:tbl>
    <w:p w14:paraId="42DF049B" w14:textId="77777777" w:rsidR="00E963DB" w:rsidRDefault="001B7136" w:rsidP="001B7136">
      <w:pPr>
        <w:rPr>
          <w:noProof/>
          <w:sz w:val="20"/>
          <w:szCs w:val="20"/>
          <w:vertAlign w:val="superscript"/>
        </w:rPr>
      </w:pPr>
      <w:r w:rsidRPr="00E963DB">
        <w:rPr>
          <w:noProof/>
          <w:sz w:val="20"/>
          <w:szCs w:val="20"/>
          <w:vertAlign w:val="superscript"/>
        </w:rPr>
        <w:t>*</w:t>
      </w:r>
      <w:r w:rsidRPr="00E963DB">
        <w:rPr>
          <w:noProof/>
          <w:sz w:val="20"/>
          <w:szCs w:val="20"/>
        </w:rPr>
        <w:t xml:space="preserve">Movement data were unavailable but no required. </w:t>
      </w:r>
      <w:r w:rsidRPr="00E963DB">
        <w:rPr>
          <w:noProof/>
          <w:sz w:val="20"/>
          <w:szCs w:val="20"/>
          <w:vertAlign w:val="superscript"/>
        </w:rPr>
        <w:t xml:space="preserve"> </w:t>
      </w:r>
    </w:p>
    <w:p w14:paraId="73FD7971" w14:textId="77777777" w:rsidR="00E963DB" w:rsidRDefault="001B7136" w:rsidP="001B7136">
      <w:pPr>
        <w:rPr>
          <w:sz w:val="20"/>
          <w:szCs w:val="20"/>
        </w:rPr>
      </w:pPr>
      <w:r w:rsidRPr="00E963DB">
        <w:rPr>
          <w:sz w:val="20"/>
          <w:szCs w:val="20"/>
          <w:vertAlign w:val="superscript"/>
        </w:rPr>
        <w:t>1</w:t>
      </w:r>
      <w:r w:rsidRPr="00E963DB">
        <w:rPr>
          <w:noProof/>
          <w:sz w:val="20"/>
          <w:szCs w:val="20"/>
        </w:rPr>
        <w:t xml:space="preserve">Freiwald </w:t>
      </w:r>
      <w:r w:rsidRPr="00E963DB">
        <w:rPr>
          <w:sz w:val="20"/>
          <w:szCs w:val="20"/>
        </w:rPr>
        <w:fldChar w:fldCharType="begin" w:fldLock="1"/>
      </w:r>
      <w:r w:rsidRPr="00E963DB">
        <w:rPr>
          <w:sz w:val="20"/>
          <w:szCs w:val="20"/>
        </w:rPr>
        <w:instrText>ADDIN CSL_CITATION {"citationItems":[{"id":"ITEM-1","itemData":{"DOI":"10.1139/f2012-068","ISSN":"0706-652X","author":[{"dropping-particle":"","family":"Freiwald","given":"Jan","non-dropping-particle":"","parse-names":false,"suffix":""}],"container-title":"Canadian Journal of Fisheries and Aquatic Sciences","id":"ITEM-1","issue":"8","issued":{"date-parts":[["2012","7","26"]]},"note":"doi: 10.1139/f2012-068","page":"1362-1374","publisher":"NRC Research Press","title":"Movement of adult temperate reef fishes off the west coast of North America","type":"article-journal","volume":"69"},"suppress-author":1,"uris":["http://www.mendeley.com/documents/?uuid=fb9d2f5a-24ad-4614-9fcc-af3bf8cae660"]}],"mendeley":{"formattedCitation":"(2012)","plainTextFormattedCitation":"(2012)","previouslyFormattedCitation":"(2012)"},"properties":{"noteIndex":0},"schema":"https://github.com/citation-style-language/schema/raw/master/csl-citation.json"}</w:instrText>
      </w:r>
      <w:r w:rsidRPr="00E963DB">
        <w:rPr>
          <w:sz w:val="20"/>
          <w:szCs w:val="20"/>
        </w:rPr>
        <w:fldChar w:fldCharType="separate"/>
      </w:r>
      <w:r w:rsidRPr="00E963DB">
        <w:rPr>
          <w:noProof/>
          <w:sz w:val="20"/>
          <w:szCs w:val="20"/>
        </w:rPr>
        <w:t>(2012)</w:t>
      </w:r>
      <w:r w:rsidRPr="00E963DB">
        <w:rPr>
          <w:sz w:val="20"/>
          <w:szCs w:val="20"/>
        </w:rPr>
        <w:fldChar w:fldCharType="end"/>
      </w:r>
      <w:r w:rsidRPr="00E963DB">
        <w:rPr>
          <w:sz w:val="20"/>
          <w:szCs w:val="20"/>
        </w:rPr>
        <w:t xml:space="preserve">. </w:t>
      </w:r>
    </w:p>
    <w:p w14:paraId="5F6DCA0E" w14:textId="77777777" w:rsidR="00E963DB" w:rsidRDefault="001B7136" w:rsidP="001B7136">
      <w:pPr>
        <w:rPr>
          <w:sz w:val="20"/>
          <w:szCs w:val="20"/>
        </w:rPr>
      </w:pPr>
      <w:r w:rsidRPr="00E963DB">
        <w:rPr>
          <w:sz w:val="20"/>
          <w:szCs w:val="20"/>
          <w:vertAlign w:val="superscript"/>
        </w:rPr>
        <w:t>2</w:t>
      </w:r>
      <w:r w:rsidRPr="00E963DB">
        <w:rPr>
          <w:noProof/>
          <w:sz w:val="20"/>
          <w:szCs w:val="20"/>
        </w:rPr>
        <w:t xml:space="preserve">Starr et al. </w:t>
      </w:r>
      <w:r w:rsidRPr="00E963DB">
        <w:rPr>
          <w:sz w:val="20"/>
          <w:szCs w:val="20"/>
        </w:rPr>
        <w:fldChar w:fldCharType="begin" w:fldLock="1"/>
      </w:r>
      <w:r w:rsidRPr="00E963DB">
        <w:rPr>
          <w:sz w:val="20"/>
          <w:szCs w:val="20"/>
        </w:rPr>
        <w:instrText>ADDIN CSL_CITATION {"citationItems":[{"id":"ITEM-1","itemData":{"author":[{"dropping-particle":"","family":"Starr","given":"Richard M.","non-dropping-particle":"","parse-names":false,"suffix":""},{"dropping-particle":"","family":"Heine","given":"John N.","non-dropping-particle":"","parse-names":false,"suffix":""},{"dropping-particle":"","family":"Felton","given":"Jason M","non-dropping-particle":"","parse-names":false,"suffix":""},{"dropping-particle":"","family":"Cailliet","given":"Gregor M","non-dropping-particle":"","parse-names":false,"suffix":""}],"container-title":"Fishery Bulletin","id":"ITEM-1","issue":"2","issued":{"date-parts":[["2002"]]},"page":"324-337","title":"Movements of bocaccio (Sebastes paucispinis) and greenspotted (S. chlorostictus) rockfishes in a Monterey submarine canyon: implications for the design of marine reserves","type":"article-journal","volume":"100"},"suppress-author":1,"uris":["http://www.mendeley.com/documents/?uuid=501eef09-0afa-41c9-a017-9c0b960ebeae"]}],"mendeley":{"formattedCitation":"(2002)","plainTextFormattedCitation":"(2002)","previouslyFormattedCitation":"(2002)"},"properties":{"noteIndex":0},"schema":"https://github.com/citation-style-language/schema/raw/master/csl-citation.json"}</w:instrText>
      </w:r>
      <w:r w:rsidRPr="00E963DB">
        <w:rPr>
          <w:sz w:val="20"/>
          <w:szCs w:val="20"/>
        </w:rPr>
        <w:fldChar w:fldCharType="separate"/>
      </w:r>
      <w:r w:rsidRPr="00E963DB">
        <w:rPr>
          <w:noProof/>
          <w:sz w:val="20"/>
          <w:szCs w:val="20"/>
        </w:rPr>
        <w:t>(2002)</w:t>
      </w:r>
      <w:r w:rsidRPr="00E963DB">
        <w:rPr>
          <w:sz w:val="20"/>
          <w:szCs w:val="20"/>
        </w:rPr>
        <w:fldChar w:fldCharType="end"/>
      </w:r>
      <w:r w:rsidRPr="00E963DB">
        <w:rPr>
          <w:sz w:val="20"/>
          <w:szCs w:val="20"/>
        </w:rPr>
        <w:t xml:space="preserve">. </w:t>
      </w:r>
    </w:p>
    <w:p w14:paraId="5CE7CB57" w14:textId="77777777" w:rsidR="00E963DB" w:rsidRDefault="001B7136" w:rsidP="001B7136">
      <w:pPr>
        <w:rPr>
          <w:sz w:val="20"/>
          <w:szCs w:val="20"/>
          <w:vertAlign w:val="superscript"/>
        </w:rPr>
      </w:pPr>
      <w:r w:rsidRPr="00E963DB">
        <w:rPr>
          <w:sz w:val="20"/>
          <w:szCs w:val="20"/>
          <w:vertAlign w:val="superscript"/>
        </w:rPr>
        <w:t>3</w:t>
      </w:r>
      <w:r w:rsidRPr="00E963DB">
        <w:rPr>
          <w:sz w:val="20"/>
          <w:szCs w:val="20"/>
        </w:rPr>
        <w:t>Experts consulted</w:t>
      </w:r>
      <w:r w:rsidRPr="00E963DB">
        <w:rPr>
          <w:sz w:val="20"/>
          <w:szCs w:val="20"/>
          <w:vertAlign w:val="superscript"/>
        </w:rPr>
        <w:t xml:space="preserve">: </w:t>
      </w:r>
      <w:r w:rsidRPr="00E963DB">
        <w:rPr>
          <w:sz w:val="20"/>
          <w:szCs w:val="20"/>
        </w:rPr>
        <w:t>MS Love, DR Haggarty, CN Rooper.</w:t>
      </w:r>
      <w:r w:rsidRPr="00E963DB">
        <w:rPr>
          <w:sz w:val="20"/>
          <w:szCs w:val="20"/>
          <w:vertAlign w:val="superscript"/>
        </w:rPr>
        <w:t xml:space="preserve">  </w:t>
      </w:r>
    </w:p>
    <w:p w14:paraId="55848505" w14:textId="77777777" w:rsidR="00E963DB" w:rsidRDefault="001B7136" w:rsidP="001B7136">
      <w:pPr>
        <w:rPr>
          <w:sz w:val="20"/>
          <w:szCs w:val="20"/>
        </w:rPr>
      </w:pPr>
      <w:r w:rsidRPr="00E963DB">
        <w:rPr>
          <w:sz w:val="20"/>
          <w:szCs w:val="20"/>
          <w:vertAlign w:val="superscript"/>
        </w:rPr>
        <w:t>4</w:t>
      </w:r>
      <w:r w:rsidRPr="00E963DB">
        <w:rPr>
          <w:sz w:val="20"/>
          <w:szCs w:val="20"/>
        </w:rPr>
        <w:t xml:space="preserve">Lea </w:t>
      </w:r>
      <w:r w:rsidRPr="00E963DB">
        <w:rPr>
          <w:i/>
          <w:sz w:val="20"/>
          <w:szCs w:val="20"/>
        </w:rPr>
        <w:t xml:space="preserve">et al. </w:t>
      </w:r>
      <w:r w:rsidRPr="00E963DB">
        <w:rPr>
          <w:sz w:val="20"/>
          <w:szCs w:val="20"/>
        </w:rPr>
        <w:fldChar w:fldCharType="begin" w:fldLock="1"/>
      </w:r>
      <w:r w:rsidRPr="00E963DB">
        <w:rPr>
          <w:sz w:val="20"/>
          <w:szCs w:val="20"/>
        </w:rPr>
        <w:instrText>ADDIN CSL_CITATION {"citationItems":[{"id":"ITEM-1","itemData":{"author":[{"dropping-particle":"","family":"Lea","given":"R. N.","non-dropping-particle":"","parse-names":false,"suffix":""},{"dropping-particle":"","family":"McAllister","given":"R. D.","non-dropping-particle":"","parse-names":false,"suffix":""},{"dropping-particle":"","family":"VenTresca","given":"D. A.","non-dropping-particle":"","parse-names":false,"suffix":""}],"container-title":"California Department of Fish and Game Fish Bulletin","id":"ITEM-1","issued":{"date-parts":[["1999"]]},"page":"1-109","title":"Biological Aspects of Nearshore Rockfishes of the Genus Sebastes from Central California With Notes On Ecologically Related Sport Fishes","type":"article-journal","volume":"177"},"suppress-author":1,"uris":["http://www.mendeley.com/documents/?uuid=84d5fe95-567c-4e78-b92c-290c144dd9e3"]}],"mendeley":{"formattedCitation":"(1999)","plainTextFormattedCitation":"(1999)","previouslyFormattedCitation":"(1999)"},"properties":{"noteIndex":0},"schema":"https://github.com/citation-style-language/schema/raw/master/csl-citation.json"}</w:instrText>
      </w:r>
      <w:r w:rsidRPr="00E963DB">
        <w:rPr>
          <w:sz w:val="20"/>
          <w:szCs w:val="20"/>
        </w:rPr>
        <w:fldChar w:fldCharType="separate"/>
      </w:r>
      <w:r w:rsidRPr="00E963DB">
        <w:rPr>
          <w:noProof/>
          <w:sz w:val="20"/>
          <w:szCs w:val="20"/>
        </w:rPr>
        <w:t>(1999)</w:t>
      </w:r>
      <w:r w:rsidRPr="00E963DB">
        <w:rPr>
          <w:sz w:val="20"/>
          <w:szCs w:val="20"/>
        </w:rPr>
        <w:fldChar w:fldCharType="end"/>
      </w:r>
      <w:r w:rsidRPr="00E963DB">
        <w:rPr>
          <w:sz w:val="20"/>
          <w:szCs w:val="20"/>
        </w:rPr>
        <w:t xml:space="preserve">. </w:t>
      </w:r>
    </w:p>
    <w:p w14:paraId="2DEF73D4" w14:textId="77777777" w:rsidR="00E963DB" w:rsidRDefault="001B7136" w:rsidP="001B7136">
      <w:pPr>
        <w:rPr>
          <w:sz w:val="20"/>
          <w:szCs w:val="20"/>
        </w:rPr>
      </w:pPr>
      <w:r w:rsidRPr="00E963DB">
        <w:rPr>
          <w:sz w:val="20"/>
          <w:szCs w:val="20"/>
          <w:vertAlign w:val="superscript"/>
        </w:rPr>
        <w:t>5</w:t>
      </w:r>
      <w:r w:rsidRPr="00E963DB">
        <w:rPr>
          <w:noProof/>
          <w:sz w:val="20"/>
          <w:szCs w:val="20"/>
        </w:rPr>
        <w:t>Hannah &amp; Rankin</w:t>
      </w:r>
      <w:r w:rsidRPr="00E963DB">
        <w:rPr>
          <w:sz w:val="20"/>
          <w:szCs w:val="20"/>
        </w:rPr>
        <w:t xml:space="preserve"> </w:t>
      </w:r>
      <w:r w:rsidRPr="00E963DB">
        <w:rPr>
          <w:sz w:val="20"/>
          <w:szCs w:val="20"/>
        </w:rPr>
        <w:fldChar w:fldCharType="begin" w:fldLock="1"/>
      </w:r>
      <w:r w:rsidRPr="00E963DB">
        <w:rPr>
          <w:sz w:val="20"/>
          <w:szCs w:val="20"/>
        </w:rPr>
        <w:instrText>ADDIN CSL_CITATION {"citationItems":[{"id":"ITEM-1","itemData":{"DOI":"10.1080/02755947.2011.591239","ISSN":"0275-5947","author":[{"dropping-particle":"","family":"Hannah","given":"Robert W","non-dropping-particle":"","parse-names":false,"suffix":""},{"dropping-particle":"","family":"Rankin","given":"Polly S","non-dropping-particle":"","parse-names":false,"suffix":""}],"container-title":"North American Journal of Fisheries Management","id":"ITEM-1","issue":"3","issued":{"date-parts":[["2011","6","1"]]},"note":"doi: 10.1080/02755947.2011.591239","page":"483-494","publisher":"Taylor &amp; Francis","title":"Site Fidelity and Movement of Eight Species of Pacific Rockfish at a High-Relief Rocky Reef on the Oregon Coast","type":"article-journal","volume":"31"},"suppress-author":1,"uris":["http://www.mendeley.com/documents/?uuid=f043d9bc-0548-46cf-a3f2-d8d3dbf48ad1"]}],"mendeley":{"formattedCitation":"(2011)","plainTextFormattedCitation":"(2011)","previouslyFormattedCitation":"(2011)"},"properties":{"noteIndex":0},"schema":"https://github.com/citation-style-language/schema/raw/master/csl-citation.json"}</w:instrText>
      </w:r>
      <w:r w:rsidRPr="00E963DB">
        <w:rPr>
          <w:sz w:val="20"/>
          <w:szCs w:val="20"/>
        </w:rPr>
        <w:fldChar w:fldCharType="separate"/>
      </w:r>
      <w:r w:rsidRPr="00E963DB">
        <w:rPr>
          <w:noProof/>
          <w:sz w:val="20"/>
          <w:szCs w:val="20"/>
        </w:rPr>
        <w:t>(2011)</w:t>
      </w:r>
      <w:r w:rsidRPr="00E963DB">
        <w:rPr>
          <w:sz w:val="20"/>
          <w:szCs w:val="20"/>
        </w:rPr>
        <w:fldChar w:fldCharType="end"/>
      </w:r>
      <w:r w:rsidRPr="00E963DB">
        <w:rPr>
          <w:sz w:val="20"/>
          <w:szCs w:val="20"/>
        </w:rPr>
        <w:t xml:space="preserve">. </w:t>
      </w:r>
    </w:p>
    <w:p w14:paraId="58009E57" w14:textId="57F004A8" w:rsidR="001B7136" w:rsidRPr="00E963DB" w:rsidRDefault="001B7136" w:rsidP="001B7136">
      <w:pPr>
        <w:rPr>
          <w:sz w:val="20"/>
          <w:szCs w:val="20"/>
        </w:rPr>
      </w:pPr>
      <w:r w:rsidRPr="00E963DB">
        <w:rPr>
          <w:sz w:val="20"/>
          <w:szCs w:val="20"/>
          <w:vertAlign w:val="superscript"/>
        </w:rPr>
        <w:t>6</w:t>
      </w:r>
      <w:r w:rsidRPr="00E963DB">
        <w:rPr>
          <w:noProof/>
          <w:sz w:val="20"/>
          <w:szCs w:val="20"/>
        </w:rPr>
        <w:t xml:space="preserve">Butler </w:t>
      </w:r>
      <w:r w:rsidRPr="00E963DB">
        <w:rPr>
          <w:i/>
          <w:noProof/>
          <w:sz w:val="20"/>
          <w:szCs w:val="20"/>
        </w:rPr>
        <w:t>et al.</w:t>
      </w:r>
      <w:r w:rsidRPr="00E963DB">
        <w:rPr>
          <w:noProof/>
          <w:sz w:val="20"/>
          <w:szCs w:val="20"/>
        </w:rPr>
        <w:t xml:space="preserve"> </w:t>
      </w:r>
      <w:r w:rsidRPr="00E963DB">
        <w:rPr>
          <w:sz w:val="20"/>
          <w:szCs w:val="20"/>
        </w:rPr>
        <w:fldChar w:fldCharType="begin" w:fldLock="1"/>
      </w:r>
      <w:r w:rsidRPr="00E963DB">
        <w:rPr>
          <w:sz w:val="20"/>
          <w:szCs w:val="20"/>
        </w:rPr>
        <w:instrText>ADDIN CSL_CITATION {"citationItems":[{"id":"ITEM-1","itemData":{"author":[{"dropping-particle":"","family":"Butler","given":"John L","non-dropping-particle":"","parse-names":false,"suffix":""},{"dropping-particle":"","family":"Love","given":"Milton S.","non-dropping-particle":"","parse-names":false,"suffix":""},{"dropping-particle":"","family":"Laidig","given":"Tom E.","non-dropping-particle":"","parse-names":false,"suffix":""}],"id":"ITEM-1","issued":{"date-parts":[["2012"]]},"number-of-pages":"185","publisher":"University of California Press","publisher-place":"Berkley, CA.","title":"A guide to the rockfish, thornyheads, and scorpionfishes of the northeast Pacific.","type":"book"},"suppress-author":1,"uris":["http://www.mendeley.com/documents/?uuid=3249e017-4b46-42b0-8bcb-6fec6edb811c"]}],"mendeley":{"formattedCitation":"(2012)","plainTextFormattedCitation":"(2012)","previouslyFormattedCitation":"(2012)"},"properties":{"noteIndex":0},"schema":"https://github.com/citation-style-language/schema/raw/master/csl-citation.json"}</w:instrText>
      </w:r>
      <w:r w:rsidRPr="00E963DB">
        <w:rPr>
          <w:sz w:val="20"/>
          <w:szCs w:val="20"/>
        </w:rPr>
        <w:fldChar w:fldCharType="separate"/>
      </w:r>
      <w:r w:rsidRPr="00E963DB">
        <w:rPr>
          <w:noProof/>
          <w:sz w:val="20"/>
          <w:szCs w:val="20"/>
        </w:rPr>
        <w:t>(2012)</w:t>
      </w:r>
      <w:r w:rsidRPr="00E963DB">
        <w:rPr>
          <w:sz w:val="20"/>
          <w:szCs w:val="20"/>
        </w:rPr>
        <w:fldChar w:fldCharType="end"/>
      </w:r>
      <w:r w:rsidRPr="00E963DB">
        <w:rPr>
          <w:sz w:val="20"/>
          <w:szCs w:val="20"/>
        </w:rPr>
        <w:t xml:space="preserve">. </w:t>
      </w:r>
    </w:p>
    <w:p w14:paraId="3A6D8B2E" w14:textId="77777777" w:rsidR="001B7136" w:rsidRDefault="001B7136" w:rsidP="001B7136"/>
    <w:p w14:paraId="1781469E" w14:textId="77777777" w:rsidR="001B7136" w:rsidRDefault="001B7136" w:rsidP="001B7136">
      <w:r>
        <w:t>References</w:t>
      </w:r>
    </w:p>
    <w:p w14:paraId="557EEC3F" w14:textId="77777777" w:rsidR="001B7136" w:rsidRPr="00223EC2" w:rsidRDefault="001B7136" w:rsidP="001B7136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noProof/>
        </w:rPr>
      </w:pPr>
      <w:r>
        <w:fldChar w:fldCharType="begin" w:fldLock="1"/>
      </w:r>
      <w:r>
        <w:instrText xml:space="preserve">ADDIN Mendeley Bibliography CSL_BIBLIOGRAPHY </w:instrText>
      </w:r>
      <w:r>
        <w:fldChar w:fldCharType="separate"/>
      </w:r>
      <w:r w:rsidRPr="00223EC2">
        <w:rPr>
          <w:noProof/>
        </w:rPr>
        <w:t xml:space="preserve">Butler, J.L., Love, M.S. &amp; Laidig, T.E. (2012). </w:t>
      </w:r>
      <w:r w:rsidRPr="00223EC2">
        <w:rPr>
          <w:i/>
          <w:iCs/>
          <w:noProof/>
        </w:rPr>
        <w:t>A guide to the rockfish, thornyheads, and scorpionfishes of the northeast Pacific.</w:t>
      </w:r>
      <w:r w:rsidRPr="00223EC2">
        <w:rPr>
          <w:noProof/>
        </w:rPr>
        <w:t xml:space="preserve"> University of California Press, Berkley, CA.</w:t>
      </w:r>
    </w:p>
    <w:p w14:paraId="013A065B" w14:textId="77777777" w:rsidR="001B7136" w:rsidRPr="00223EC2" w:rsidRDefault="001B7136" w:rsidP="001B7136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noProof/>
        </w:rPr>
      </w:pPr>
      <w:r w:rsidRPr="00223EC2">
        <w:rPr>
          <w:noProof/>
        </w:rPr>
        <w:t xml:space="preserve">Freiwald, J. (2012). Movement of adult temperate reef fishes off the west coast of North America. </w:t>
      </w:r>
      <w:r w:rsidRPr="00223EC2">
        <w:rPr>
          <w:i/>
          <w:iCs/>
          <w:noProof/>
        </w:rPr>
        <w:t>Can. J. Fish. Aquat. Sci.</w:t>
      </w:r>
      <w:r w:rsidRPr="00223EC2">
        <w:rPr>
          <w:noProof/>
        </w:rPr>
        <w:t>, 69, 1362–1374.</w:t>
      </w:r>
    </w:p>
    <w:p w14:paraId="2A127FE4" w14:textId="77777777" w:rsidR="001B7136" w:rsidRPr="00223EC2" w:rsidRDefault="001B7136" w:rsidP="001B7136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noProof/>
        </w:rPr>
      </w:pPr>
      <w:r w:rsidRPr="00223EC2">
        <w:rPr>
          <w:noProof/>
        </w:rPr>
        <w:t xml:space="preserve">Hannah, R.W. &amp; Rankin, P.S. (2011). Site Fidelity and Movement of Eight Species of Pacific Rockfish at a High-Relief Rocky Reef on the Oregon Coast. </w:t>
      </w:r>
      <w:r w:rsidRPr="00223EC2">
        <w:rPr>
          <w:i/>
          <w:iCs/>
          <w:noProof/>
        </w:rPr>
        <w:t>North Am. J. Fish. Manag.</w:t>
      </w:r>
      <w:r w:rsidRPr="00223EC2">
        <w:rPr>
          <w:noProof/>
        </w:rPr>
        <w:t>, 31, 483–494.</w:t>
      </w:r>
    </w:p>
    <w:p w14:paraId="22C11576" w14:textId="77777777" w:rsidR="001B7136" w:rsidRPr="00223EC2" w:rsidRDefault="001B7136" w:rsidP="001B7136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noProof/>
        </w:rPr>
      </w:pPr>
      <w:r w:rsidRPr="00223EC2">
        <w:rPr>
          <w:noProof/>
        </w:rPr>
        <w:t xml:space="preserve">Lea, R.N., McAllister, R.D. &amp; VenTresca, D.A. (1999). Biological Aspects of Nearshore Rockfishes of the Genus Sebastes from Central California With Notes On Ecologically Related Sport Fishes. </w:t>
      </w:r>
      <w:r w:rsidRPr="00223EC2">
        <w:rPr>
          <w:i/>
          <w:iCs/>
          <w:noProof/>
        </w:rPr>
        <w:t>Calif. Dep. Fish Game Fish Bull.</w:t>
      </w:r>
      <w:r w:rsidRPr="00223EC2">
        <w:rPr>
          <w:noProof/>
        </w:rPr>
        <w:t>, 177, 1–109.</w:t>
      </w:r>
    </w:p>
    <w:p w14:paraId="646127B8" w14:textId="77777777" w:rsidR="001B7136" w:rsidRPr="00223EC2" w:rsidRDefault="001B7136" w:rsidP="001B7136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noProof/>
        </w:rPr>
      </w:pPr>
      <w:r w:rsidRPr="00223EC2">
        <w:rPr>
          <w:noProof/>
        </w:rPr>
        <w:t xml:space="preserve">Love, M., Yoklavich, M. &amp; Thorsteinson, L. (2002). </w:t>
      </w:r>
      <w:r w:rsidRPr="00223EC2">
        <w:rPr>
          <w:i/>
          <w:iCs/>
          <w:noProof/>
        </w:rPr>
        <w:t>The Rockfishes of the Northeast Pacific</w:t>
      </w:r>
      <w:r w:rsidRPr="00223EC2">
        <w:rPr>
          <w:noProof/>
        </w:rPr>
        <w:t>. University of California Press, Berkley, CA.</w:t>
      </w:r>
    </w:p>
    <w:p w14:paraId="7E3DA9D9" w14:textId="77777777" w:rsidR="001B7136" w:rsidRPr="00223EC2" w:rsidRDefault="001B7136" w:rsidP="001B7136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noProof/>
        </w:rPr>
      </w:pPr>
      <w:r w:rsidRPr="00223EC2">
        <w:rPr>
          <w:noProof/>
        </w:rPr>
        <w:t xml:space="preserve">Starr, R.M., Heine, J.N., Felton, J.M. &amp; Cailliet, G.M. (2002). Movements of bocaccio (Sebastes paucispinis) and greenspotted (S. chlorostictus) rockfishes in a Monterey submarine canyon: implications for the design of marine reserves. </w:t>
      </w:r>
      <w:r w:rsidRPr="00223EC2">
        <w:rPr>
          <w:i/>
          <w:iCs/>
          <w:noProof/>
        </w:rPr>
        <w:t>Fish. Bull.</w:t>
      </w:r>
      <w:r w:rsidRPr="00223EC2">
        <w:rPr>
          <w:noProof/>
        </w:rPr>
        <w:t>, 100, 324–337.</w:t>
      </w:r>
    </w:p>
    <w:p w14:paraId="287B5464" w14:textId="12FE2074" w:rsidR="00A0253E" w:rsidRDefault="001B7136">
      <w:r>
        <w:fldChar w:fldCharType="end"/>
      </w:r>
      <w:r w:rsidR="00A0253E">
        <w:br w:type="page"/>
      </w:r>
    </w:p>
    <w:p w14:paraId="3A2FACDA" w14:textId="3230A715" w:rsidR="00A0253E" w:rsidRPr="00FC356A" w:rsidRDefault="00A0253E">
      <w:r w:rsidRPr="00FC356A">
        <w:rPr>
          <w:b/>
          <w:bCs/>
        </w:rPr>
        <w:lastRenderedPageBreak/>
        <w:t xml:space="preserve">Appendix S9. </w:t>
      </w:r>
      <w:r w:rsidRPr="00FC356A">
        <w:t>Number of sites sampled by RCA age, treatment, and location.</w:t>
      </w:r>
      <w:r w:rsidR="001A0E24" w:rsidRPr="00FC356A">
        <w:t xml:space="preserve"> </w:t>
      </w:r>
      <w:r w:rsidR="001A0E24" w:rsidRPr="00FC356A">
        <w:rPr>
          <w:rFonts w:eastAsia="Times New Roman"/>
          <w:lang w:val="en-US"/>
        </w:rPr>
        <w:t>Most sites (68%) were sampled when RCAs were 13-15 years old.</w:t>
      </w:r>
    </w:p>
    <w:p w14:paraId="02FCB498" w14:textId="19603C75" w:rsidR="00F374A8" w:rsidRDefault="00A0253E" w:rsidP="00F374A8">
      <w:pPr>
        <w:rPr>
          <w:rFonts w:eastAsia="Times New Roman"/>
        </w:rPr>
      </w:pPr>
      <w:r w:rsidRPr="00A0253E">
        <w:rPr>
          <w:noProof/>
          <w:lang w:val="en-US"/>
        </w:rPr>
        <w:drawing>
          <wp:inline distT="0" distB="0" distL="0" distR="0" wp14:anchorId="36A1C731" wp14:editId="60F3CC63">
            <wp:extent cx="5943600" cy="39096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C2115" w14:textId="77777777" w:rsidR="00F374A8" w:rsidRDefault="00F374A8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11A6A43C" w14:textId="3341CAC3" w:rsidR="00F374A8" w:rsidRPr="00E62FF5" w:rsidRDefault="00F374A8" w:rsidP="00F374A8">
      <w:pPr>
        <w:rPr>
          <w:rFonts w:eastAsia="Times New Roman"/>
          <w:lang w:val="en-US"/>
        </w:rPr>
      </w:pPr>
      <w:r w:rsidRPr="00E62FF5">
        <w:rPr>
          <w:rFonts w:eastAsia="Times New Roman"/>
          <w:b/>
          <w:bCs/>
          <w:lang w:val="en-US"/>
        </w:rPr>
        <w:lastRenderedPageBreak/>
        <w:t>Appendix S</w:t>
      </w:r>
      <w:r w:rsidR="001A0E24" w:rsidRPr="00E62FF5">
        <w:rPr>
          <w:rFonts w:eastAsia="Times New Roman"/>
          <w:b/>
          <w:bCs/>
          <w:lang w:val="en-US"/>
        </w:rPr>
        <w:t>10</w:t>
      </w:r>
      <w:r w:rsidRPr="00E62FF5">
        <w:rPr>
          <w:rFonts w:eastAsia="Times New Roman"/>
          <w:b/>
          <w:bCs/>
          <w:lang w:val="en-US"/>
        </w:rPr>
        <w:t>.</w:t>
      </w:r>
      <w:r w:rsidRPr="00E62FF5">
        <w:rPr>
          <w:rFonts w:eastAsia="Times New Roman"/>
          <w:lang w:val="en-US"/>
        </w:rPr>
        <w:t xml:space="preserve"> Number of individual</w:t>
      </w:r>
      <w:r w:rsidR="00DE684D">
        <w:rPr>
          <w:rFonts w:eastAsia="Times New Roman"/>
          <w:lang w:val="en-US"/>
        </w:rPr>
        <w:t xml:space="preserve"> fish</w:t>
      </w:r>
      <w:r w:rsidRPr="00E62FF5">
        <w:rPr>
          <w:rFonts w:eastAsia="Times New Roman"/>
          <w:lang w:val="en-US"/>
        </w:rPr>
        <w:t xml:space="preserve"> </w:t>
      </w:r>
      <w:r w:rsidR="00552E3C" w:rsidRPr="00E62FF5">
        <w:rPr>
          <w:rFonts w:eastAsia="Times New Roman"/>
          <w:lang w:val="en-US"/>
        </w:rPr>
        <w:t>observed</w:t>
      </w:r>
      <w:r w:rsidR="00DE684D">
        <w:rPr>
          <w:rFonts w:eastAsia="Times New Roman"/>
          <w:lang w:val="en-US"/>
        </w:rPr>
        <w:t>,</w:t>
      </w:r>
      <w:r w:rsidR="00552E3C" w:rsidRPr="00E62FF5">
        <w:rPr>
          <w:rFonts w:eastAsia="Times New Roman"/>
          <w:lang w:val="en-US"/>
        </w:rPr>
        <w:t xml:space="preserve"> by RCA age. </w:t>
      </w:r>
      <w:r w:rsidR="00E62FF5" w:rsidRPr="00E62FF5">
        <w:rPr>
          <w:rFonts w:eastAsia="Times New Roman"/>
          <w:lang w:val="en-US"/>
        </w:rPr>
        <w:t>Only observations that met analysis criteria are included (see main text). For</w:t>
      </w:r>
      <w:r w:rsidR="00552E3C" w:rsidRPr="00E62FF5">
        <w:rPr>
          <w:rFonts w:eastAsia="Times New Roman"/>
          <w:lang w:val="en-US"/>
        </w:rPr>
        <w:t xml:space="preserve"> </w:t>
      </w:r>
      <w:r w:rsidRPr="00E62FF5">
        <w:rPr>
          <w:rFonts w:eastAsia="Times New Roman"/>
          <w:lang w:val="en-US"/>
        </w:rPr>
        <w:t>exploited species</w:t>
      </w:r>
      <w:r w:rsidR="00E62FF5" w:rsidRPr="00E62FF5">
        <w:rPr>
          <w:rFonts w:eastAsia="Times New Roman"/>
          <w:lang w:val="en-US"/>
        </w:rPr>
        <w:t xml:space="preserve">, </w:t>
      </w:r>
      <w:r w:rsidR="00E62FF5" w:rsidRPr="00E62FF5">
        <w:rPr>
          <w:rFonts w:ascii="Times" w:hAnsi="Times"/>
        </w:rPr>
        <w:t xml:space="preserve">72.3% of </w:t>
      </w:r>
      <w:r w:rsidR="008770AA" w:rsidRPr="00E62FF5">
        <w:rPr>
          <w:rFonts w:ascii="Times" w:hAnsi="Times"/>
        </w:rPr>
        <w:t xml:space="preserve">13224 </w:t>
      </w:r>
      <w:bookmarkStart w:id="10" w:name="_Hlk35762617"/>
      <w:r w:rsidR="008770AA" w:rsidRPr="00E62FF5">
        <w:rPr>
          <w:rFonts w:ascii="Times" w:hAnsi="Times"/>
        </w:rPr>
        <w:t xml:space="preserve">observations </w:t>
      </w:r>
      <w:bookmarkEnd w:id="10"/>
      <w:r w:rsidR="008770AA" w:rsidRPr="00E62FF5">
        <w:rPr>
          <w:rFonts w:ascii="Times" w:hAnsi="Times"/>
        </w:rPr>
        <w:t>occurred when RCAs were 13-15 years.</w:t>
      </w:r>
      <w:r w:rsidR="00E7147A" w:rsidRPr="00E62FF5">
        <w:rPr>
          <w:rFonts w:ascii="Times" w:hAnsi="Times"/>
        </w:rPr>
        <w:t xml:space="preserve"> </w:t>
      </w:r>
    </w:p>
    <w:p w14:paraId="40F73A2F" w14:textId="77777777" w:rsidR="00F374A8" w:rsidRDefault="00F374A8" w:rsidP="00F374A8">
      <w:pPr>
        <w:rPr>
          <w:rFonts w:eastAsia="Times New Roman"/>
          <w:b/>
          <w:bCs/>
          <w:sz w:val="22"/>
          <w:szCs w:val="22"/>
          <w:lang w:val="en-US"/>
        </w:rPr>
      </w:pPr>
    </w:p>
    <w:p w14:paraId="677FF33D" w14:textId="51EE301A" w:rsidR="00F374A8" w:rsidRPr="00584279" w:rsidRDefault="00F374A8" w:rsidP="00F374A8">
      <w:pPr>
        <w:rPr>
          <w:rFonts w:eastAsia="Times New Roman"/>
          <w:b/>
          <w:bCs/>
          <w:sz w:val="22"/>
          <w:szCs w:val="22"/>
          <w:lang w:val="en-US"/>
        </w:rPr>
      </w:pPr>
      <w:r w:rsidRPr="00584279">
        <w:rPr>
          <w:rFonts w:eastAsia="Times New Roman"/>
          <w:b/>
          <w:bCs/>
          <w:sz w:val="22"/>
          <w:szCs w:val="22"/>
          <w:lang w:val="en-US"/>
        </w:rPr>
        <w:t>a)</w:t>
      </w:r>
      <w:r w:rsidR="00E7147A">
        <w:rPr>
          <w:rFonts w:eastAsia="Times New Roman"/>
          <w:b/>
          <w:bCs/>
          <w:sz w:val="22"/>
          <w:szCs w:val="22"/>
          <w:lang w:val="en-US"/>
        </w:rPr>
        <w:t xml:space="preserve"> Exploited species</w:t>
      </w:r>
    </w:p>
    <w:p w14:paraId="2DD6843D" w14:textId="0AF3FDF4" w:rsidR="00F374A8" w:rsidRDefault="00F374A8" w:rsidP="00F374A8">
      <w:pPr>
        <w:rPr>
          <w:rFonts w:eastAsia="Times New Roman"/>
          <w:sz w:val="22"/>
          <w:szCs w:val="22"/>
          <w:lang w:val="en-US"/>
        </w:rPr>
      </w:pPr>
      <w:r w:rsidRPr="000E6685">
        <w:rPr>
          <w:rFonts w:eastAsia="Times New Roman"/>
          <w:noProof/>
          <w:sz w:val="22"/>
          <w:szCs w:val="22"/>
          <w:lang w:val="en-US"/>
        </w:rPr>
        <w:drawing>
          <wp:inline distT="0" distB="0" distL="0" distR="0" wp14:anchorId="016C8193" wp14:editId="3AB39183">
            <wp:extent cx="2331720" cy="21945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22027" w14:textId="48785FF2" w:rsidR="00E7147A" w:rsidRDefault="00E7147A" w:rsidP="00F374A8">
      <w:pPr>
        <w:rPr>
          <w:rFonts w:eastAsia="Times New Roman"/>
          <w:sz w:val="22"/>
          <w:szCs w:val="22"/>
          <w:lang w:val="en-US"/>
        </w:rPr>
      </w:pPr>
    </w:p>
    <w:p w14:paraId="4D059058" w14:textId="77777777" w:rsidR="00E7147A" w:rsidRDefault="00E7147A" w:rsidP="00F374A8">
      <w:pPr>
        <w:rPr>
          <w:rFonts w:eastAsia="Times New Roman"/>
          <w:sz w:val="22"/>
          <w:szCs w:val="22"/>
          <w:lang w:val="en-US"/>
        </w:rPr>
      </w:pPr>
    </w:p>
    <w:p w14:paraId="199BD0A9" w14:textId="28817F0E" w:rsidR="00F374A8" w:rsidRPr="00D330BD" w:rsidRDefault="001A0E24" w:rsidP="00F374A8">
      <w:pPr>
        <w:rPr>
          <w:rFonts w:eastAsia="Times New Roman"/>
          <w:b/>
          <w:bCs/>
          <w:sz w:val="22"/>
          <w:szCs w:val="22"/>
          <w:lang w:val="en-US"/>
        </w:rPr>
      </w:pPr>
      <w:r>
        <w:rPr>
          <w:rFonts w:eastAsia="Times New Roman"/>
          <w:b/>
          <w:bCs/>
          <w:sz w:val="22"/>
          <w:szCs w:val="22"/>
          <w:lang w:val="en-US"/>
        </w:rPr>
        <w:t>b</w:t>
      </w:r>
      <w:r w:rsidR="00F374A8" w:rsidRPr="00D330BD">
        <w:rPr>
          <w:rFonts w:eastAsia="Times New Roman"/>
          <w:b/>
          <w:bCs/>
          <w:sz w:val="22"/>
          <w:szCs w:val="22"/>
          <w:lang w:val="en-US"/>
        </w:rPr>
        <w:t>)</w:t>
      </w:r>
      <w:r w:rsidR="00E7147A">
        <w:rPr>
          <w:rFonts w:eastAsia="Times New Roman"/>
          <w:b/>
          <w:bCs/>
          <w:sz w:val="22"/>
          <w:szCs w:val="22"/>
          <w:lang w:val="en-US"/>
        </w:rPr>
        <w:t xml:space="preserve"> Puget Sound rockfish</w:t>
      </w:r>
    </w:p>
    <w:p w14:paraId="09A0953A" w14:textId="77777777" w:rsidR="00F374A8" w:rsidRDefault="00F374A8" w:rsidP="00F374A8">
      <w:pPr>
        <w:rPr>
          <w:rFonts w:eastAsia="Times New Roman"/>
        </w:rPr>
      </w:pPr>
      <w:r w:rsidRPr="00BA6916">
        <w:rPr>
          <w:rFonts w:eastAsia="Times New Roman"/>
          <w:noProof/>
          <w:lang w:val="en-US"/>
        </w:rPr>
        <w:drawing>
          <wp:inline distT="0" distB="0" distL="0" distR="0" wp14:anchorId="15E20F68" wp14:editId="1C75CC4B">
            <wp:extent cx="2240280" cy="21945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DD925" w14:textId="77777777" w:rsidR="0068143D" w:rsidRDefault="0068143D" w:rsidP="00F374A8">
      <w:pPr>
        <w:rPr>
          <w:rFonts w:eastAsia="Times New Roman"/>
        </w:rPr>
      </w:pPr>
    </w:p>
    <w:p w14:paraId="06DCFD5C" w14:textId="77777777" w:rsidR="00F374A8" w:rsidRDefault="00F374A8" w:rsidP="00F374A8">
      <w:pPr>
        <w:rPr>
          <w:rFonts w:eastAsia="Times New Roman"/>
        </w:rPr>
      </w:pPr>
    </w:p>
    <w:p w14:paraId="66F065BF" w14:textId="77777777" w:rsidR="00F374A8" w:rsidRDefault="00F374A8" w:rsidP="00F374A8">
      <w:pPr>
        <w:ind w:firstLine="360"/>
        <w:rPr>
          <w:rFonts w:eastAsia="Times New Roman"/>
        </w:rPr>
        <w:sectPr w:rsidR="00F374A8" w:rsidSect="009608BD">
          <w:head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25AC864" w14:textId="0FC6599B" w:rsidR="00F374A8" w:rsidRDefault="00F374A8" w:rsidP="00F374A8">
      <w:pPr>
        <w:rPr>
          <w:rFonts w:eastAsia="Times New Roman"/>
        </w:rPr>
      </w:pPr>
    </w:p>
    <w:p w14:paraId="7BA22801" w14:textId="2178193E" w:rsidR="00082E82" w:rsidRDefault="00167C2A" w:rsidP="00082E82">
      <w:pPr>
        <w:rPr>
          <w:rFonts w:eastAsia="Times New Roman"/>
        </w:rPr>
      </w:pPr>
      <w:r w:rsidRPr="00D330BD">
        <w:rPr>
          <w:rFonts w:eastAsia="Times New Roman"/>
          <w:b/>
          <w:bCs/>
        </w:rPr>
        <w:t xml:space="preserve">Appendix </w:t>
      </w:r>
      <w:r w:rsidR="000948E0" w:rsidRPr="00D330BD">
        <w:rPr>
          <w:rFonts w:eastAsia="Times New Roman"/>
          <w:b/>
          <w:bCs/>
        </w:rPr>
        <w:t>S</w:t>
      </w:r>
      <w:r w:rsidR="00203EB0">
        <w:rPr>
          <w:rFonts w:eastAsia="Times New Roman"/>
          <w:b/>
          <w:bCs/>
        </w:rPr>
        <w:t>11</w:t>
      </w:r>
      <w:r w:rsidR="00082E82" w:rsidRPr="00D330BD">
        <w:rPr>
          <w:rFonts w:eastAsia="Times New Roman"/>
          <w:b/>
          <w:bCs/>
        </w:rPr>
        <w:t>.</w:t>
      </w:r>
      <w:r w:rsidR="00082E82">
        <w:rPr>
          <w:rFonts w:eastAsia="Times New Roman"/>
        </w:rPr>
        <w:t xml:space="preserve"> </w:t>
      </w:r>
      <w:r>
        <w:rPr>
          <w:rFonts w:eastAsia="Times New Roman"/>
        </w:rPr>
        <w:t>Number of individual rockfish</w:t>
      </w:r>
      <w:r w:rsidR="00074325">
        <w:rPr>
          <w:rFonts w:eastAsia="Times New Roman"/>
        </w:rPr>
        <w:t>es</w:t>
      </w:r>
      <w:r>
        <w:rPr>
          <w:rFonts w:eastAsia="Times New Roman"/>
        </w:rPr>
        <w:t xml:space="preserve"> observed</w:t>
      </w:r>
      <w:r w:rsidR="00082E82">
        <w:rPr>
          <w:rFonts w:eastAsia="Times New Roman"/>
        </w:rPr>
        <w:t>, by species, location</w:t>
      </w:r>
      <w:r w:rsidR="00074325">
        <w:rPr>
          <w:rFonts w:eastAsia="Times New Roman"/>
        </w:rPr>
        <w:t>,</w:t>
      </w:r>
      <w:r w:rsidR="00082E82">
        <w:rPr>
          <w:rFonts w:eastAsia="Times New Roman"/>
        </w:rPr>
        <w:t xml:space="preserve"> and RCA treatment (</w:t>
      </w:r>
      <w:r>
        <w:rPr>
          <w:rFonts w:eastAsia="Times New Roman"/>
        </w:rPr>
        <w:t xml:space="preserve">in = </w:t>
      </w:r>
      <w:r w:rsidR="00082E82">
        <w:rPr>
          <w:rFonts w:eastAsia="Times New Roman"/>
        </w:rPr>
        <w:t xml:space="preserve">protected vs. </w:t>
      </w:r>
      <w:r>
        <w:rPr>
          <w:rFonts w:eastAsia="Times New Roman"/>
        </w:rPr>
        <w:t xml:space="preserve">out = </w:t>
      </w:r>
      <w:r w:rsidR="00082E82">
        <w:rPr>
          <w:rFonts w:eastAsia="Times New Roman"/>
        </w:rPr>
        <w:t xml:space="preserve">control). </w:t>
      </w:r>
      <w:r w:rsidR="000A23F6">
        <w:rPr>
          <w:rFonts w:eastAsia="Times New Roman"/>
        </w:rPr>
        <w:t xml:space="preserve">Bottom two rows give totals for </w:t>
      </w:r>
      <w:r w:rsidR="005F1A53">
        <w:rPr>
          <w:rFonts w:eastAsia="Times New Roman"/>
        </w:rPr>
        <w:t xml:space="preserve">exploited species classed as </w:t>
      </w:r>
      <w:r w:rsidR="000A23F6">
        <w:rPr>
          <w:rFonts w:eastAsia="Times New Roman"/>
        </w:rPr>
        <w:t xml:space="preserve">low mobility-demersal (LM-D) </w:t>
      </w:r>
      <w:r w:rsidR="005F1A53">
        <w:rPr>
          <w:rFonts w:eastAsia="Times New Roman"/>
        </w:rPr>
        <w:t xml:space="preserve">or </w:t>
      </w:r>
      <w:r w:rsidR="000A23F6">
        <w:rPr>
          <w:rFonts w:eastAsia="Times New Roman"/>
        </w:rPr>
        <w:t>high mobility-benthopelagic (HM-B)</w:t>
      </w:r>
      <w:r w:rsidR="00630FC9">
        <w:rPr>
          <w:rFonts w:eastAsia="Times New Roman"/>
        </w:rPr>
        <w:t>;</w:t>
      </w:r>
      <w:r w:rsidR="000A23F6">
        <w:rPr>
          <w:rFonts w:eastAsia="Times New Roman"/>
        </w:rPr>
        <w:t xml:space="preserve"> </w:t>
      </w:r>
      <w:r w:rsidR="00630FC9">
        <w:rPr>
          <w:rFonts w:eastAsia="Times New Roman"/>
        </w:rPr>
        <w:t>these totals exclude Puget Sound rockfish</w:t>
      </w:r>
      <w:r w:rsidR="0092028A">
        <w:rPr>
          <w:rFonts w:eastAsia="Times New Roman"/>
        </w:rPr>
        <w:t xml:space="preserve"> (</w:t>
      </w:r>
      <w:r w:rsidR="0092028A" w:rsidRPr="00D330BD">
        <w:rPr>
          <w:rFonts w:eastAsia="Times New Roman"/>
          <w:i/>
          <w:iCs/>
        </w:rPr>
        <w:t>S. emphaeus</w:t>
      </w:r>
      <w:r w:rsidR="0092028A">
        <w:rPr>
          <w:rFonts w:eastAsia="Times New Roman"/>
        </w:rPr>
        <w:t>)</w:t>
      </w:r>
      <w:r w:rsidR="00630FC9">
        <w:rPr>
          <w:rFonts w:eastAsia="Times New Roman"/>
        </w:rPr>
        <w:t xml:space="preserve">, the only unfished species. </w:t>
      </w:r>
      <w:r w:rsidR="005F1A53">
        <w:rPr>
          <w:rFonts w:eastAsia="Times New Roman"/>
        </w:rPr>
        <w:t>S</w:t>
      </w:r>
      <w:r w:rsidR="00082E82">
        <w:rPr>
          <w:rFonts w:eastAsia="Times New Roman"/>
        </w:rPr>
        <w:t>ample sizes are skew-corrected</w:t>
      </w:r>
      <w:r w:rsidR="005F1A53">
        <w:rPr>
          <w:rFonts w:eastAsia="Times New Roman"/>
        </w:rPr>
        <w:t xml:space="preserve"> and o</w:t>
      </w:r>
      <w:r w:rsidR="00082E82">
        <w:rPr>
          <w:rFonts w:eastAsia="Times New Roman"/>
        </w:rPr>
        <w:t xml:space="preserve">nly </w:t>
      </w:r>
      <w:r>
        <w:rPr>
          <w:rFonts w:eastAsia="Times New Roman"/>
        </w:rPr>
        <w:t xml:space="preserve">observations that met analysis criteria are </w:t>
      </w:r>
      <w:r w:rsidR="00082E82">
        <w:rPr>
          <w:rFonts w:eastAsia="Times New Roman"/>
        </w:rPr>
        <w:t>shown</w:t>
      </w:r>
      <w:r w:rsidR="000A23F6">
        <w:rPr>
          <w:rFonts w:eastAsia="Times New Roman"/>
        </w:rPr>
        <w:t xml:space="preserve"> (see main text)</w:t>
      </w:r>
      <w:r w:rsidR="00082E82">
        <w:rPr>
          <w:rFonts w:eastAsia="Times New Roman"/>
        </w:rPr>
        <w:t xml:space="preserve">. </w:t>
      </w:r>
      <w:r w:rsidR="00DA7DF4">
        <w:rPr>
          <w:rFonts w:eastAsia="Times New Roman"/>
        </w:rPr>
        <w:t>See Table 1 of main text for</w:t>
      </w:r>
      <w:r w:rsidR="0092028A">
        <w:rPr>
          <w:rFonts w:eastAsia="Times New Roman"/>
        </w:rPr>
        <w:t xml:space="preserve"> other</w:t>
      </w:r>
      <w:r w:rsidR="00DA7DF4">
        <w:rPr>
          <w:rFonts w:eastAsia="Times New Roman"/>
        </w:rPr>
        <w:t xml:space="preserve"> scientific names.</w:t>
      </w:r>
      <w:r w:rsidR="00630FC9">
        <w:rPr>
          <w:rFonts w:eastAsia="Times New Roman"/>
        </w:rPr>
        <w:t xml:space="preserve"> 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0"/>
        <w:gridCol w:w="576"/>
        <w:gridCol w:w="990"/>
        <w:gridCol w:w="900"/>
        <w:gridCol w:w="770"/>
        <w:gridCol w:w="810"/>
        <w:gridCol w:w="770"/>
        <w:gridCol w:w="810"/>
        <w:gridCol w:w="1080"/>
        <w:gridCol w:w="720"/>
        <w:gridCol w:w="900"/>
        <w:gridCol w:w="900"/>
        <w:gridCol w:w="1260"/>
      </w:tblGrid>
      <w:tr w:rsidR="00082E82" w:rsidRPr="00E04A9D" w14:paraId="25B1616F" w14:textId="77777777" w:rsidTr="00B118ED">
        <w:trPr>
          <w:trHeight w:val="300"/>
        </w:trPr>
        <w:tc>
          <w:tcPr>
            <w:tcW w:w="1620" w:type="dxa"/>
            <w:tcBorders>
              <w:bottom w:val="nil"/>
            </w:tcBorders>
            <w:noWrap/>
            <w:hideMark/>
          </w:tcPr>
          <w:p w14:paraId="0119A873" w14:textId="77777777" w:rsidR="00082E82" w:rsidRPr="00E04A9D" w:rsidRDefault="00082E82" w:rsidP="00D81C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A9D">
              <w:rPr>
                <w:rFonts w:ascii="Times New Roman" w:eastAsia="Times New Roman" w:hAnsi="Times New Roman" w:cs="Times New Roman"/>
                <w:sz w:val="24"/>
                <w:szCs w:val="24"/>
              </w:rPr>
              <w:t>Rockfish species</w:t>
            </w:r>
          </w:p>
        </w:tc>
        <w:tc>
          <w:tcPr>
            <w:tcW w:w="1566" w:type="dxa"/>
            <w:gridSpan w:val="2"/>
            <w:tcBorders>
              <w:bottom w:val="nil"/>
            </w:tcBorders>
            <w:noWrap/>
            <w:hideMark/>
          </w:tcPr>
          <w:p w14:paraId="505FEDBD" w14:textId="77777777" w:rsidR="00082E82" w:rsidRPr="00E04A9D" w:rsidRDefault="00082E82" w:rsidP="00D81C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A9D">
              <w:rPr>
                <w:rFonts w:ascii="Times New Roman" w:eastAsia="Times New Roman" w:hAnsi="Times New Roman" w:cs="Times New Roman"/>
                <w:sz w:val="24"/>
                <w:szCs w:val="24"/>
              </w:rPr>
              <w:t>Fish Egg Inlet</w:t>
            </w:r>
          </w:p>
        </w:tc>
        <w:tc>
          <w:tcPr>
            <w:tcW w:w="1670" w:type="dxa"/>
            <w:gridSpan w:val="2"/>
            <w:tcBorders>
              <w:bottom w:val="nil"/>
            </w:tcBorders>
            <w:noWrap/>
            <w:hideMark/>
          </w:tcPr>
          <w:p w14:paraId="0B303AB7" w14:textId="77777777" w:rsidR="00082E82" w:rsidRPr="00E04A9D" w:rsidRDefault="00082E82" w:rsidP="00D81C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A9D">
              <w:rPr>
                <w:rFonts w:ascii="Times New Roman" w:eastAsia="Times New Roman" w:hAnsi="Times New Roman" w:cs="Times New Roman"/>
                <w:sz w:val="24"/>
                <w:szCs w:val="24"/>
              </w:rPr>
              <w:t>Goose Island</w:t>
            </w:r>
          </w:p>
        </w:tc>
        <w:tc>
          <w:tcPr>
            <w:tcW w:w="1580" w:type="dxa"/>
            <w:gridSpan w:val="2"/>
            <w:tcBorders>
              <w:bottom w:val="nil"/>
            </w:tcBorders>
            <w:noWrap/>
            <w:hideMark/>
          </w:tcPr>
          <w:p w14:paraId="54492F42" w14:textId="77777777" w:rsidR="00082E82" w:rsidRPr="00E04A9D" w:rsidRDefault="00082E82" w:rsidP="00D81C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A9D">
              <w:rPr>
                <w:rFonts w:ascii="Times New Roman" w:eastAsia="Times New Roman" w:hAnsi="Times New Roman" w:cs="Times New Roman"/>
                <w:sz w:val="24"/>
                <w:szCs w:val="24"/>
              </w:rPr>
              <w:t>Kitasu Bay</w:t>
            </w:r>
          </w:p>
        </w:tc>
        <w:tc>
          <w:tcPr>
            <w:tcW w:w="1890" w:type="dxa"/>
            <w:gridSpan w:val="2"/>
            <w:tcBorders>
              <w:bottom w:val="nil"/>
            </w:tcBorders>
            <w:noWrap/>
            <w:hideMark/>
          </w:tcPr>
          <w:p w14:paraId="16A6DA56" w14:textId="77777777" w:rsidR="00082E82" w:rsidRPr="00E04A9D" w:rsidRDefault="00082E82" w:rsidP="00D81C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A9D">
              <w:rPr>
                <w:rFonts w:ascii="Times New Roman" w:eastAsia="Times New Roman" w:hAnsi="Times New Roman" w:cs="Times New Roman"/>
                <w:sz w:val="24"/>
                <w:szCs w:val="24"/>
              </w:rPr>
              <w:t>McMullin Group</w:t>
            </w:r>
          </w:p>
        </w:tc>
        <w:tc>
          <w:tcPr>
            <w:tcW w:w="1620" w:type="dxa"/>
            <w:gridSpan w:val="2"/>
            <w:tcBorders>
              <w:bottom w:val="nil"/>
            </w:tcBorders>
            <w:noWrap/>
            <w:hideMark/>
          </w:tcPr>
          <w:p w14:paraId="1A12C32D" w14:textId="77777777" w:rsidR="00082E82" w:rsidRPr="00E04A9D" w:rsidRDefault="00082E82" w:rsidP="00D81C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A9D">
              <w:rPr>
                <w:rFonts w:ascii="Times New Roman" w:eastAsia="Times New Roman" w:hAnsi="Times New Roman" w:cs="Times New Roman"/>
                <w:sz w:val="24"/>
                <w:szCs w:val="24"/>
              </w:rPr>
              <w:t>Smith Sound</w:t>
            </w:r>
          </w:p>
        </w:tc>
        <w:tc>
          <w:tcPr>
            <w:tcW w:w="2160" w:type="dxa"/>
            <w:gridSpan w:val="2"/>
            <w:tcBorders>
              <w:bottom w:val="nil"/>
            </w:tcBorders>
            <w:noWrap/>
            <w:hideMark/>
          </w:tcPr>
          <w:p w14:paraId="5CD65616" w14:textId="77777777" w:rsidR="00082E82" w:rsidRPr="00E04A9D" w:rsidRDefault="00082E82" w:rsidP="00D81C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A9D"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E04A9D">
              <w:rPr>
                <w:rFonts w:ascii="Times New Roman" w:eastAsia="Times New Roman" w:hAnsi="Times New Roman" w:cs="Times New Roman"/>
                <w:sz w:val="24"/>
                <w:szCs w:val="24"/>
              </w:rPr>
              <w:t>Aristazabal Is.</w:t>
            </w:r>
          </w:p>
        </w:tc>
      </w:tr>
      <w:tr w:rsidR="00082E82" w:rsidRPr="00E04A9D" w14:paraId="0474351E" w14:textId="77777777" w:rsidTr="00B118ED">
        <w:trPr>
          <w:trHeight w:val="300"/>
        </w:trPr>
        <w:tc>
          <w:tcPr>
            <w:tcW w:w="1620" w:type="dxa"/>
            <w:tcBorders>
              <w:top w:val="nil"/>
              <w:bottom w:val="single" w:sz="4" w:space="0" w:color="auto"/>
            </w:tcBorders>
            <w:noWrap/>
            <w:hideMark/>
          </w:tcPr>
          <w:p w14:paraId="20F3B831" w14:textId="77777777" w:rsidR="00082E82" w:rsidRPr="00E04A9D" w:rsidRDefault="00082E82" w:rsidP="00D81C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nil"/>
              <w:bottom w:val="single" w:sz="4" w:space="0" w:color="auto"/>
            </w:tcBorders>
            <w:noWrap/>
            <w:hideMark/>
          </w:tcPr>
          <w:p w14:paraId="40EDF39C" w14:textId="68AD07B2" w:rsidR="00082E82" w:rsidRPr="00E04A9D" w:rsidRDefault="00167C2A" w:rsidP="00D81C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noWrap/>
            <w:hideMark/>
          </w:tcPr>
          <w:p w14:paraId="03A79047" w14:textId="48B37C57" w:rsidR="00082E82" w:rsidRPr="00E04A9D" w:rsidRDefault="00167C2A" w:rsidP="00D81C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</w:t>
            </w:r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  <w:noWrap/>
            <w:hideMark/>
          </w:tcPr>
          <w:p w14:paraId="4E5696C9" w14:textId="017024FB" w:rsidR="00082E82" w:rsidRPr="00E04A9D" w:rsidRDefault="00167C2A" w:rsidP="00D81C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</w:p>
        </w:tc>
        <w:tc>
          <w:tcPr>
            <w:tcW w:w="770" w:type="dxa"/>
            <w:tcBorders>
              <w:top w:val="nil"/>
              <w:bottom w:val="single" w:sz="4" w:space="0" w:color="auto"/>
            </w:tcBorders>
            <w:noWrap/>
            <w:hideMark/>
          </w:tcPr>
          <w:p w14:paraId="6AE37030" w14:textId="664B1E9C" w:rsidR="00082E82" w:rsidRPr="00E04A9D" w:rsidRDefault="00167C2A" w:rsidP="00D81C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</w:t>
            </w:r>
          </w:p>
        </w:tc>
        <w:tc>
          <w:tcPr>
            <w:tcW w:w="810" w:type="dxa"/>
            <w:tcBorders>
              <w:top w:val="nil"/>
              <w:bottom w:val="single" w:sz="4" w:space="0" w:color="auto"/>
            </w:tcBorders>
            <w:noWrap/>
            <w:hideMark/>
          </w:tcPr>
          <w:p w14:paraId="3253D31B" w14:textId="3DBF241E" w:rsidR="00082E82" w:rsidRPr="00E04A9D" w:rsidRDefault="00167C2A" w:rsidP="00D81C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</w:p>
        </w:tc>
        <w:tc>
          <w:tcPr>
            <w:tcW w:w="770" w:type="dxa"/>
            <w:tcBorders>
              <w:top w:val="nil"/>
              <w:bottom w:val="single" w:sz="4" w:space="0" w:color="auto"/>
            </w:tcBorders>
            <w:noWrap/>
            <w:hideMark/>
          </w:tcPr>
          <w:p w14:paraId="54D67B6A" w14:textId="045301BC" w:rsidR="00082E82" w:rsidRPr="00E04A9D" w:rsidRDefault="00167C2A" w:rsidP="00D81C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</w:t>
            </w:r>
          </w:p>
        </w:tc>
        <w:tc>
          <w:tcPr>
            <w:tcW w:w="810" w:type="dxa"/>
            <w:tcBorders>
              <w:top w:val="nil"/>
              <w:bottom w:val="single" w:sz="4" w:space="0" w:color="auto"/>
            </w:tcBorders>
            <w:noWrap/>
            <w:hideMark/>
          </w:tcPr>
          <w:p w14:paraId="43496BB9" w14:textId="7783C7F6" w:rsidR="00082E82" w:rsidRPr="00E04A9D" w:rsidRDefault="00167C2A" w:rsidP="00D81C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noWrap/>
            <w:hideMark/>
          </w:tcPr>
          <w:p w14:paraId="72B6665B" w14:textId="752613B0" w:rsidR="00082E82" w:rsidRPr="00E04A9D" w:rsidRDefault="00167C2A" w:rsidP="00D81C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  <w:noWrap/>
            <w:hideMark/>
          </w:tcPr>
          <w:p w14:paraId="5A819C34" w14:textId="7890877A" w:rsidR="00082E82" w:rsidRPr="00E04A9D" w:rsidRDefault="00167C2A" w:rsidP="00D81C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  <w:noWrap/>
            <w:hideMark/>
          </w:tcPr>
          <w:p w14:paraId="39526D81" w14:textId="10E8ABBB" w:rsidR="00082E82" w:rsidRPr="00E04A9D" w:rsidRDefault="00167C2A" w:rsidP="00D81C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</w:t>
            </w:r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  <w:noWrap/>
            <w:hideMark/>
          </w:tcPr>
          <w:p w14:paraId="2A3FB5F2" w14:textId="2CF1D46E" w:rsidR="00082E82" w:rsidRPr="00E04A9D" w:rsidRDefault="00167C2A" w:rsidP="00D81C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noWrap/>
            <w:hideMark/>
          </w:tcPr>
          <w:p w14:paraId="6933D4B6" w14:textId="2625A780" w:rsidR="00082E82" w:rsidRPr="00E04A9D" w:rsidRDefault="00167C2A" w:rsidP="00D81C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</w:t>
            </w:r>
          </w:p>
        </w:tc>
      </w:tr>
      <w:tr w:rsidR="00167C2A" w:rsidRPr="00167C2A" w14:paraId="15A5C7F8" w14:textId="77777777" w:rsidTr="00B118ED">
        <w:trPr>
          <w:trHeight w:val="300"/>
        </w:trPr>
        <w:tc>
          <w:tcPr>
            <w:tcW w:w="1620" w:type="dxa"/>
            <w:tcBorders>
              <w:top w:val="single" w:sz="4" w:space="0" w:color="auto"/>
            </w:tcBorders>
            <w:noWrap/>
            <w:hideMark/>
          </w:tcPr>
          <w:p w14:paraId="7926820F" w14:textId="77777777" w:rsidR="00167C2A" w:rsidRPr="00167C2A" w:rsidRDefault="00167C2A" w:rsidP="000A23F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eastAsia="Times New Roman" w:hAnsi="Times New Roman" w:cs="Times New Roman"/>
                <w:sz w:val="24"/>
                <w:szCs w:val="24"/>
              </w:rPr>
              <w:t>Black</w:t>
            </w:r>
          </w:p>
        </w:tc>
        <w:tc>
          <w:tcPr>
            <w:tcW w:w="576" w:type="dxa"/>
            <w:tcBorders>
              <w:top w:val="single" w:sz="4" w:space="0" w:color="auto"/>
            </w:tcBorders>
            <w:noWrap/>
            <w:hideMark/>
          </w:tcPr>
          <w:p w14:paraId="55586233" w14:textId="42AF43B8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</w:tcBorders>
            <w:noWrap/>
            <w:hideMark/>
          </w:tcPr>
          <w:p w14:paraId="3ABC15F8" w14:textId="35CB83EE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00" w:type="dxa"/>
            <w:tcBorders>
              <w:top w:val="single" w:sz="4" w:space="0" w:color="auto"/>
            </w:tcBorders>
            <w:noWrap/>
            <w:hideMark/>
          </w:tcPr>
          <w:p w14:paraId="5CA3A3F5" w14:textId="6547B361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770" w:type="dxa"/>
            <w:tcBorders>
              <w:top w:val="single" w:sz="4" w:space="0" w:color="auto"/>
            </w:tcBorders>
            <w:noWrap/>
            <w:hideMark/>
          </w:tcPr>
          <w:p w14:paraId="0CD5D82E" w14:textId="0AE73C3C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hideMark/>
          </w:tcPr>
          <w:p w14:paraId="02D31EF4" w14:textId="384073C3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70" w:type="dxa"/>
            <w:tcBorders>
              <w:top w:val="single" w:sz="4" w:space="0" w:color="auto"/>
            </w:tcBorders>
            <w:noWrap/>
            <w:hideMark/>
          </w:tcPr>
          <w:p w14:paraId="785719A1" w14:textId="437A66F2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412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hideMark/>
          </w:tcPr>
          <w:p w14:paraId="407F2F06" w14:textId="37C8C785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hideMark/>
          </w:tcPr>
          <w:p w14:paraId="6A3BDB8F" w14:textId="53ADDD8A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666</w:t>
            </w:r>
          </w:p>
        </w:tc>
        <w:tc>
          <w:tcPr>
            <w:tcW w:w="720" w:type="dxa"/>
            <w:tcBorders>
              <w:top w:val="single" w:sz="4" w:space="0" w:color="auto"/>
            </w:tcBorders>
            <w:noWrap/>
            <w:hideMark/>
          </w:tcPr>
          <w:p w14:paraId="1562E9BF" w14:textId="64888172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900" w:type="dxa"/>
            <w:tcBorders>
              <w:top w:val="single" w:sz="4" w:space="0" w:color="auto"/>
            </w:tcBorders>
            <w:noWrap/>
            <w:hideMark/>
          </w:tcPr>
          <w:p w14:paraId="0EAE1457" w14:textId="5C9B429E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900" w:type="dxa"/>
            <w:tcBorders>
              <w:top w:val="single" w:sz="4" w:space="0" w:color="auto"/>
            </w:tcBorders>
            <w:noWrap/>
            <w:hideMark/>
          </w:tcPr>
          <w:p w14:paraId="474EF9D0" w14:textId="7B91FE74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noWrap/>
            <w:hideMark/>
          </w:tcPr>
          <w:p w14:paraId="3BD280D9" w14:textId="44DC4C10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</w:p>
        </w:tc>
      </w:tr>
      <w:tr w:rsidR="00167C2A" w:rsidRPr="00167C2A" w14:paraId="2B1BB63B" w14:textId="77777777" w:rsidTr="00B118ED">
        <w:trPr>
          <w:trHeight w:val="300"/>
        </w:trPr>
        <w:tc>
          <w:tcPr>
            <w:tcW w:w="1620" w:type="dxa"/>
            <w:noWrap/>
            <w:hideMark/>
          </w:tcPr>
          <w:p w14:paraId="13F54558" w14:textId="77777777" w:rsidR="00167C2A" w:rsidRPr="00167C2A" w:rsidRDefault="00167C2A" w:rsidP="000A23F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eastAsia="Times New Roman" w:hAnsi="Times New Roman" w:cs="Times New Roman"/>
                <w:sz w:val="24"/>
                <w:szCs w:val="24"/>
              </w:rPr>
              <w:t>Bocaccio</w:t>
            </w:r>
          </w:p>
        </w:tc>
        <w:tc>
          <w:tcPr>
            <w:tcW w:w="576" w:type="dxa"/>
            <w:noWrap/>
            <w:hideMark/>
          </w:tcPr>
          <w:p w14:paraId="4372090D" w14:textId="1B12135F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08D20786" w14:textId="398DDB01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noWrap/>
            <w:hideMark/>
          </w:tcPr>
          <w:p w14:paraId="7C776450" w14:textId="2DD7A450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70" w:type="dxa"/>
            <w:noWrap/>
            <w:hideMark/>
          </w:tcPr>
          <w:p w14:paraId="0B503997" w14:textId="2F4EE942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0" w:type="dxa"/>
            <w:noWrap/>
            <w:hideMark/>
          </w:tcPr>
          <w:p w14:paraId="1FBE1852" w14:textId="0E6E7502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70" w:type="dxa"/>
            <w:noWrap/>
            <w:hideMark/>
          </w:tcPr>
          <w:p w14:paraId="5AB7B9AF" w14:textId="0B63C87D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810" w:type="dxa"/>
            <w:noWrap/>
            <w:hideMark/>
          </w:tcPr>
          <w:p w14:paraId="555B5BBE" w14:textId="71CE8C94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CDB7AD1" w14:textId="781BCFB5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0" w:type="dxa"/>
            <w:noWrap/>
            <w:hideMark/>
          </w:tcPr>
          <w:p w14:paraId="7B0361E3" w14:textId="33ED73FE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noWrap/>
            <w:hideMark/>
          </w:tcPr>
          <w:p w14:paraId="4BCF49FC" w14:textId="67B74457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noWrap/>
            <w:hideMark/>
          </w:tcPr>
          <w:p w14:paraId="6A562096" w14:textId="46100267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52D04BF" w14:textId="775BE25F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7C2A" w:rsidRPr="00167C2A" w14:paraId="4C6F9139" w14:textId="77777777" w:rsidTr="00B118ED">
        <w:trPr>
          <w:trHeight w:val="300"/>
        </w:trPr>
        <w:tc>
          <w:tcPr>
            <w:tcW w:w="1620" w:type="dxa"/>
            <w:noWrap/>
            <w:hideMark/>
          </w:tcPr>
          <w:p w14:paraId="612ABAAA" w14:textId="77777777" w:rsidR="00167C2A" w:rsidRPr="00167C2A" w:rsidRDefault="00167C2A" w:rsidP="000A23F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eastAsia="Times New Roman" w:hAnsi="Times New Roman" w:cs="Times New Roman"/>
                <w:sz w:val="24"/>
                <w:szCs w:val="24"/>
              </w:rPr>
              <w:t>Canary</w:t>
            </w:r>
          </w:p>
        </w:tc>
        <w:tc>
          <w:tcPr>
            <w:tcW w:w="576" w:type="dxa"/>
            <w:noWrap/>
            <w:hideMark/>
          </w:tcPr>
          <w:p w14:paraId="3F4805AB" w14:textId="2A2CF9A4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490E38E7" w14:textId="1E27931F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noWrap/>
            <w:hideMark/>
          </w:tcPr>
          <w:p w14:paraId="41A9D035" w14:textId="19C2B1EC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0" w:type="dxa"/>
            <w:noWrap/>
            <w:hideMark/>
          </w:tcPr>
          <w:p w14:paraId="2AA55660" w14:textId="2732E5E8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0" w:type="dxa"/>
            <w:noWrap/>
            <w:hideMark/>
          </w:tcPr>
          <w:p w14:paraId="23EF618A" w14:textId="3F9F838A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0" w:type="dxa"/>
            <w:noWrap/>
            <w:hideMark/>
          </w:tcPr>
          <w:p w14:paraId="317DBB9B" w14:textId="66DA770E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10" w:type="dxa"/>
            <w:noWrap/>
            <w:hideMark/>
          </w:tcPr>
          <w:p w14:paraId="3F93064C" w14:textId="0092B93C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0665550C" w14:textId="743DFD2C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noWrap/>
            <w:hideMark/>
          </w:tcPr>
          <w:p w14:paraId="787C731D" w14:textId="24CDF4F2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00" w:type="dxa"/>
            <w:noWrap/>
            <w:hideMark/>
          </w:tcPr>
          <w:p w14:paraId="595923DB" w14:textId="407370F9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0" w:type="dxa"/>
            <w:noWrap/>
            <w:hideMark/>
          </w:tcPr>
          <w:p w14:paraId="4BC1805E" w14:textId="52DD8769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96680FF" w14:textId="08D98EE3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167C2A" w:rsidRPr="00167C2A" w14:paraId="0D0A7AC5" w14:textId="77777777" w:rsidTr="00B118ED">
        <w:trPr>
          <w:trHeight w:val="300"/>
        </w:trPr>
        <w:tc>
          <w:tcPr>
            <w:tcW w:w="1620" w:type="dxa"/>
            <w:noWrap/>
            <w:hideMark/>
          </w:tcPr>
          <w:p w14:paraId="6F2328B2" w14:textId="77777777" w:rsidR="00167C2A" w:rsidRPr="00167C2A" w:rsidRDefault="00167C2A" w:rsidP="000A23F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eastAsia="Times New Roman" w:hAnsi="Times New Roman" w:cs="Times New Roman"/>
                <w:sz w:val="24"/>
                <w:szCs w:val="24"/>
              </w:rPr>
              <w:t>China</w:t>
            </w:r>
          </w:p>
        </w:tc>
        <w:tc>
          <w:tcPr>
            <w:tcW w:w="576" w:type="dxa"/>
            <w:noWrap/>
            <w:hideMark/>
          </w:tcPr>
          <w:p w14:paraId="32DD3192" w14:textId="6B649A75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AC38015" w14:textId="7624DCB7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noWrap/>
            <w:hideMark/>
          </w:tcPr>
          <w:p w14:paraId="6915A1DC" w14:textId="13CB3F76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70" w:type="dxa"/>
            <w:noWrap/>
            <w:hideMark/>
          </w:tcPr>
          <w:p w14:paraId="7DEF54E7" w14:textId="149866AC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10" w:type="dxa"/>
            <w:noWrap/>
            <w:hideMark/>
          </w:tcPr>
          <w:p w14:paraId="619915E8" w14:textId="79C99AFF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70" w:type="dxa"/>
            <w:noWrap/>
            <w:hideMark/>
          </w:tcPr>
          <w:p w14:paraId="48EA4603" w14:textId="73F84424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10" w:type="dxa"/>
            <w:noWrap/>
            <w:hideMark/>
          </w:tcPr>
          <w:p w14:paraId="5E8CCE09" w14:textId="3EA69F2F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80" w:type="dxa"/>
            <w:noWrap/>
            <w:hideMark/>
          </w:tcPr>
          <w:p w14:paraId="5AC90D27" w14:textId="39F63380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20" w:type="dxa"/>
            <w:noWrap/>
            <w:hideMark/>
          </w:tcPr>
          <w:p w14:paraId="6E0A81DC" w14:textId="08DC3A0D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900" w:type="dxa"/>
            <w:noWrap/>
            <w:hideMark/>
          </w:tcPr>
          <w:p w14:paraId="2424B5F5" w14:textId="6C6A7DD8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00" w:type="dxa"/>
            <w:noWrap/>
            <w:hideMark/>
          </w:tcPr>
          <w:p w14:paraId="2F65342C" w14:textId="3766C410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60" w:type="dxa"/>
            <w:noWrap/>
            <w:hideMark/>
          </w:tcPr>
          <w:p w14:paraId="588F505A" w14:textId="4BEF508A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167C2A" w:rsidRPr="00167C2A" w14:paraId="4F7F0BDD" w14:textId="77777777" w:rsidTr="00B118ED">
        <w:trPr>
          <w:trHeight w:val="300"/>
        </w:trPr>
        <w:tc>
          <w:tcPr>
            <w:tcW w:w="1620" w:type="dxa"/>
            <w:noWrap/>
            <w:hideMark/>
          </w:tcPr>
          <w:p w14:paraId="66148485" w14:textId="77777777" w:rsidR="00167C2A" w:rsidRPr="00167C2A" w:rsidRDefault="00167C2A" w:rsidP="000A23F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eastAsia="Times New Roman" w:hAnsi="Times New Roman" w:cs="Times New Roman"/>
                <w:sz w:val="24"/>
                <w:szCs w:val="24"/>
              </w:rPr>
              <w:t>Copper</w:t>
            </w:r>
          </w:p>
        </w:tc>
        <w:tc>
          <w:tcPr>
            <w:tcW w:w="576" w:type="dxa"/>
            <w:noWrap/>
            <w:hideMark/>
          </w:tcPr>
          <w:p w14:paraId="3C2CE1EB" w14:textId="6EF82AC3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20E3DB06" w14:textId="6A2F3854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00" w:type="dxa"/>
            <w:noWrap/>
            <w:hideMark/>
          </w:tcPr>
          <w:p w14:paraId="6056492C" w14:textId="41DE0921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70" w:type="dxa"/>
            <w:noWrap/>
            <w:hideMark/>
          </w:tcPr>
          <w:p w14:paraId="69420E93" w14:textId="707A3E47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10" w:type="dxa"/>
            <w:noWrap/>
            <w:hideMark/>
          </w:tcPr>
          <w:p w14:paraId="26360554" w14:textId="46C76CDE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70" w:type="dxa"/>
            <w:noWrap/>
            <w:hideMark/>
          </w:tcPr>
          <w:p w14:paraId="01773EE3" w14:textId="3325F049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10" w:type="dxa"/>
            <w:noWrap/>
            <w:hideMark/>
          </w:tcPr>
          <w:p w14:paraId="56B435FF" w14:textId="318CDCF2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80" w:type="dxa"/>
            <w:noWrap/>
            <w:hideMark/>
          </w:tcPr>
          <w:p w14:paraId="5A8865EE" w14:textId="4ECD145F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20" w:type="dxa"/>
            <w:noWrap/>
            <w:hideMark/>
          </w:tcPr>
          <w:p w14:paraId="3DBB4F27" w14:textId="2F6D98CB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0" w:type="dxa"/>
            <w:noWrap/>
            <w:hideMark/>
          </w:tcPr>
          <w:p w14:paraId="55D85007" w14:textId="750A2D67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00" w:type="dxa"/>
            <w:noWrap/>
            <w:hideMark/>
          </w:tcPr>
          <w:p w14:paraId="6682F39C" w14:textId="2588ABC6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60" w:type="dxa"/>
            <w:noWrap/>
            <w:hideMark/>
          </w:tcPr>
          <w:p w14:paraId="48C8840F" w14:textId="38EB7926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118ED" w:rsidRPr="00D330BD" w14:paraId="3A941BE8" w14:textId="77777777" w:rsidTr="00B118ED">
        <w:trPr>
          <w:trHeight w:val="300"/>
        </w:trPr>
        <w:tc>
          <w:tcPr>
            <w:tcW w:w="1620" w:type="dxa"/>
            <w:noWrap/>
          </w:tcPr>
          <w:p w14:paraId="39532D18" w14:textId="7F62F142" w:rsidR="00B118ED" w:rsidRPr="00D330BD" w:rsidRDefault="00B118ED" w:rsidP="00B118ED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0BD">
              <w:rPr>
                <w:rFonts w:ascii="Times New Roman" w:eastAsia="Times New Roman" w:hAnsi="Times New Roman" w:cs="Times New Roman"/>
                <w:sz w:val="24"/>
                <w:szCs w:val="24"/>
              </w:rPr>
              <w:t>Puget Sound</w:t>
            </w:r>
          </w:p>
        </w:tc>
        <w:tc>
          <w:tcPr>
            <w:tcW w:w="576" w:type="dxa"/>
            <w:noWrap/>
          </w:tcPr>
          <w:p w14:paraId="46F5CDBB" w14:textId="3B9EB594" w:rsidR="00B118ED" w:rsidRPr="00D330BD" w:rsidRDefault="00B118ED" w:rsidP="00B118ED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0BD">
              <w:rPr>
                <w:rFonts w:ascii="Times New Roman" w:hAnsi="Times New Roman" w:cs="Times New Roman"/>
                <w:sz w:val="24"/>
                <w:szCs w:val="24"/>
              </w:rPr>
              <w:t>576</w:t>
            </w:r>
          </w:p>
        </w:tc>
        <w:tc>
          <w:tcPr>
            <w:tcW w:w="990" w:type="dxa"/>
            <w:noWrap/>
          </w:tcPr>
          <w:p w14:paraId="5EE25ADE" w14:textId="52A8BDBD" w:rsidR="00B118ED" w:rsidRPr="00D330BD" w:rsidRDefault="00B118ED" w:rsidP="00B118ED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0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0" w:type="dxa"/>
            <w:noWrap/>
          </w:tcPr>
          <w:p w14:paraId="2CC4F1FB" w14:textId="2E83E6BC" w:rsidR="00B118ED" w:rsidRPr="00D330BD" w:rsidRDefault="00B118ED" w:rsidP="00B118ED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0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70" w:type="dxa"/>
            <w:noWrap/>
          </w:tcPr>
          <w:p w14:paraId="1A840347" w14:textId="1537836E" w:rsidR="00B118ED" w:rsidRPr="00D330BD" w:rsidRDefault="00B118ED" w:rsidP="00B118ED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0BD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810" w:type="dxa"/>
            <w:noWrap/>
          </w:tcPr>
          <w:p w14:paraId="557E6D25" w14:textId="0DB9D13B" w:rsidR="00B118ED" w:rsidRPr="00D330BD" w:rsidRDefault="00B118ED" w:rsidP="00B118ED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0BD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770" w:type="dxa"/>
            <w:noWrap/>
          </w:tcPr>
          <w:p w14:paraId="6E2E00AD" w14:textId="2C9C75BD" w:rsidR="00B118ED" w:rsidRPr="00D330BD" w:rsidRDefault="00B118ED" w:rsidP="00B118ED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0BD"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</w:p>
        </w:tc>
        <w:tc>
          <w:tcPr>
            <w:tcW w:w="810" w:type="dxa"/>
            <w:noWrap/>
          </w:tcPr>
          <w:p w14:paraId="75DCDDB0" w14:textId="095D9B12" w:rsidR="00B118ED" w:rsidRPr="00D330BD" w:rsidRDefault="00B118ED" w:rsidP="00B118ED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0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noWrap/>
          </w:tcPr>
          <w:p w14:paraId="3531980F" w14:textId="6712B8FC" w:rsidR="00B118ED" w:rsidRPr="00D330BD" w:rsidRDefault="00B118ED" w:rsidP="00B118ED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0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0" w:type="dxa"/>
            <w:noWrap/>
          </w:tcPr>
          <w:p w14:paraId="4AA33950" w14:textId="544F8545" w:rsidR="00B118ED" w:rsidRPr="00D330BD" w:rsidRDefault="00B118ED" w:rsidP="00B118ED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0BD"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900" w:type="dxa"/>
            <w:noWrap/>
          </w:tcPr>
          <w:p w14:paraId="72DA7EF0" w14:textId="09B88D39" w:rsidR="00B118ED" w:rsidRPr="00D330BD" w:rsidRDefault="00B118ED" w:rsidP="00B118ED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0BD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900" w:type="dxa"/>
            <w:noWrap/>
          </w:tcPr>
          <w:p w14:paraId="4344A4F7" w14:textId="080E7F6E" w:rsidR="00B118ED" w:rsidRPr="00D330BD" w:rsidRDefault="00B118ED" w:rsidP="00B118ED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0B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60" w:type="dxa"/>
            <w:noWrap/>
          </w:tcPr>
          <w:p w14:paraId="3B79613C" w14:textId="06A04ECE" w:rsidR="00B118ED" w:rsidRPr="00D330BD" w:rsidRDefault="00B118ED" w:rsidP="00B118ED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0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551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67C2A" w:rsidRPr="00167C2A" w14:paraId="747EFAAC" w14:textId="77777777" w:rsidTr="00B118ED">
        <w:trPr>
          <w:trHeight w:val="300"/>
        </w:trPr>
        <w:tc>
          <w:tcPr>
            <w:tcW w:w="1620" w:type="dxa"/>
            <w:noWrap/>
            <w:hideMark/>
          </w:tcPr>
          <w:p w14:paraId="57F70403" w14:textId="77777777" w:rsidR="00167C2A" w:rsidRPr="00167C2A" w:rsidRDefault="00167C2A" w:rsidP="000A23F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eastAsia="Times New Roman" w:hAnsi="Times New Roman" w:cs="Times New Roman"/>
                <w:sz w:val="24"/>
                <w:szCs w:val="24"/>
              </w:rPr>
              <w:t>Quillback</w:t>
            </w:r>
          </w:p>
        </w:tc>
        <w:tc>
          <w:tcPr>
            <w:tcW w:w="576" w:type="dxa"/>
            <w:noWrap/>
            <w:hideMark/>
          </w:tcPr>
          <w:p w14:paraId="3A61C20E" w14:textId="02702378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990" w:type="dxa"/>
            <w:noWrap/>
            <w:hideMark/>
          </w:tcPr>
          <w:p w14:paraId="535E5A31" w14:textId="55566399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900" w:type="dxa"/>
            <w:noWrap/>
            <w:hideMark/>
          </w:tcPr>
          <w:p w14:paraId="65B6F219" w14:textId="6E262929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70" w:type="dxa"/>
            <w:noWrap/>
            <w:hideMark/>
          </w:tcPr>
          <w:p w14:paraId="3672A34A" w14:textId="039C626D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10" w:type="dxa"/>
            <w:noWrap/>
            <w:hideMark/>
          </w:tcPr>
          <w:p w14:paraId="66EF3189" w14:textId="2A5D155D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418</w:t>
            </w:r>
          </w:p>
        </w:tc>
        <w:tc>
          <w:tcPr>
            <w:tcW w:w="770" w:type="dxa"/>
            <w:noWrap/>
            <w:hideMark/>
          </w:tcPr>
          <w:p w14:paraId="014C44F1" w14:textId="10FC53F3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810" w:type="dxa"/>
            <w:noWrap/>
            <w:hideMark/>
          </w:tcPr>
          <w:p w14:paraId="65FD81CD" w14:textId="5698E4E8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080" w:type="dxa"/>
            <w:noWrap/>
            <w:hideMark/>
          </w:tcPr>
          <w:p w14:paraId="496994C7" w14:textId="0B4A11BC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720" w:type="dxa"/>
            <w:noWrap/>
            <w:hideMark/>
          </w:tcPr>
          <w:p w14:paraId="727D6C88" w14:textId="438D0837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900" w:type="dxa"/>
            <w:noWrap/>
            <w:hideMark/>
          </w:tcPr>
          <w:p w14:paraId="50B9A03B" w14:textId="349DC48E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900" w:type="dxa"/>
            <w:noWrap/>
            <w:hideMark/>
          </w:tcPr>
          <w:p w14:paraId="7C44D6F7" w14:textId="0D04A7E3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260" w:type="dxa"/>
            <w:noWrap/>
            <w:hideMark/>
          </w:tcPr>
          <w:p w14:paraId="77F7B245" w14:textId="2959FF57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</w:tr>
      <w:tr w:rsidR="00167C2A" w:rsidRPr="00167C2A" w14:paraId="19D68D00" w14:textId="77777777" w:rsidTr="00B118ED">
        <w:trPr>
          <w:trHeight w:val="300"/>
        </w:trPr>
        <w:tc>
          <w:tcPr>
            <w:tcW w:w="1620" w:type="dxa"/>
            <w:noWrap/>
            <w:hideMark/>
          </w:tcPr>
          <w:p w14:paraId="46639132" w14:textId="77777777" w:rsidR="00167C2A" w:rsidRPr="00167C2A" w:rsidRDefault="00167C2A" w:rsidP="000A23F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eastAsia="Times New Roman" w:hAnsi="Times New Roman" w:cs="Times New Roman"/>
                <w:sz w:val="24"/>
                <w:szCs w:val="24"/>
              </w:rPr>
              <w:t>Silvergray</w:t>
            </w:r>
          </w:p>
        </w:tc>
        <w:tc>
          <w:tcPr>
            <w:tcW w:w="576" w:type="dxa"/>
            <w:noWrap/>
            <w:hideMark/>
          </w:tcPr>
          <w:p w14:paraId="74C5F69D" w14:textId="7171DFA2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992E1DD" w14:textId="0157B911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00" w:type="dxa"/>
            <w:noWrap/>
            <w:hideMark/>
          </w:tcPr>
          <w:p w14:paraId="42EFCCCD" w14:textId="0AF7E26C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0" w:type="dxa"/>
            <w:noWrap/>
            <w:hideMark/>
          </w:tcPr>
          <w:p w14:paraId="0490B56F" w14:textId="7C9C7D7A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0" w:type="dxa"/>
            <w:noWrap/>
            <w:hideMark/>
          </w:tcPr>
          <w:p w14:paraId="3E8D1873" w14:textId="3C18D638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0" w:type="dxa"/>
            <w:noWrap/>
            <w:hideMark/>
          </w:tcPr>
          <w:p w14:paraId="45EFC54D" w14:textId="463BA2BE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0" w:type="dxa"/>
            <w:noWrap/>
            <w:hideMark/>
          </w:tcPr>
          <w:p w14:paraId="1A70E66E" w14:textId="225EE7C4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844BA10" w14:textId="1EA84832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noWrap/>
            <w:hideMark/>
          </w:tcPr>
          <w:p w14:paraId="7FA2E92D" w14:textId="798AE8EB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00" w:type="dxa"/>
            <w:noWrap/>
            <w:hideMark/>
          </w:tcPr>
          <w:p w14:paraId="27D85CCF" w14:textId="34D3170D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0" w:type="dxa"/>
            <w:noWrap/>
            <w:hideMark/>
          </w:tcPr>
          <w:p w14:paraId="326D359C" w14:textId="19B6D130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2AE754B" w14:textId="01547EEE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7C2A" w:rsidRPr="00167C2A" w14:paraId="31CA7E0F" w14:textId="77777777" w:rsidTr="00B118ED">
        <w:trPr>
          <w:trHeight w:val="300"/>
        </w:trPr>
        <w:tc>
          <w:tcPr>
            <w:tcW w:w="1620" w:type="dxa"/>
            <w:noWrap/>
            <w:hideMark/>
          </w:tcPr>
          <w:p w14:paraId="56EBE8CE" w14:textId="77777777" w:rsidR="00167C2A" w:rsidRPr="00167C2A" w:rsidRDefault="00167C2A" w:rsidP="000A23F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eastAsia="Times New Roman" w:hAnsi="Times New Roman" w:cs="Times New Roman"/>
                <w:sz w:val="24"/>
                <w:szCs w:val="24"/>
              </w:rPr>
              <w:t>Tiger</w:t>
            </w:r>
          </w:p>
        </w:tc>
        <w:tc>
          <w:tcPr>
            <w:tcW w:w="576" w:type="dxa"/>
            <w:noWrap/>
            <w:hideMark/>
          </w:tcPr>
          <w:p w14:paraId="334EFC55" w14:textId="14FF419E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8330604" w14:textId="4DEAE683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noWrap/>
            <w:hideMark/>
          </w:tcPr>
          <w:p w14:paraId="587AD00C" w14:textId="7EDF5AB2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0" w:type="dxa"/>
            <w:noWrap/>
            <w:hideMark/>
          </w:tcPr>
          <w:p w14:paraId="7A8C3B4A" w14:textId="038ACC70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0" w:type="dxa"/>
            <w:noWrap/>
            <w:hideMark/>
          </w:tcPr>
          <w:p w14:paraId="70CB8B67" w14:textId="46D916AF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70" w:type="dxa"/>
            <w:noWrap/>
            <w:hideMark/>
          </w:tcPr>
          <w:p w14:paraId="4BAFE2A2" w14:textId="14F91F5F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10" w:type="dxa"/>
            <w:noWrap/>
            <w:hideMark/>
          </w:tcPr>
          <w:p w14:paraId="35963034" w14:textId="7ABAC582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noWrap/>
            <w:hideMark/>
          </w:tcPr>
          <w:p w14:paraId="5DC3FC14" w14:textId="7F8194E6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0" w:type="dxa"/>
            <w:noWrap/>
            <w:hideMark/>
          </w:tcPr>
          <w:p w14:paraId="42AA6627" w14:textId="3A5B2FEA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noWrap/>
            <w:hideMark/>
          </w:tcPr>
          <w:p w14:paraId="1E1DCCAC" w14:textId="4E59CB75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noWrap/>
            <w:hideMark/>
          </w:tcPr>
          <w:p w14:paraId="7841A88A" w14:textId="3E004845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60" w:type="dxa"/>
            <w:noWrap/>
            <w:hideMark/>
          </w:tcPr>
          <w:p w14:paraId="09EBAFF8" w14:textId="7BAFD565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67C2A" w:rsidRPr="00167C2A" w14:paraId="7881A314" w14:textId="77777777" w:rsidTr="00B118ED">
        <w:trPr>
          <w:trHeight w:val="300"/>
        </w:trPr>
        <w:tc>
          <w:tcPr>
            <w:tcW w:w="1620" w:type="dxa"/>
            <w:noWrap/>
            <w:hideMark/>
          </w:tcPr>
          <w:p w14:paraId="4052CB6F" w14:textId="77777777" w:rsidR="00167C2A" w:rsidRPr="00167C2A" w:rsidRDefault="00167C2A" w:rsidP="000A23F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eastAsia="Times New Roman" w:hAnsi="Times New Roman" w:cs="Times New Roman"/>
                <w:sz w:val="24"/>
                <w:szCs w:val="24"/>
              </w:rPr>
              <w:t>Vermillion</w:t>
            </w:r>
          </w:p>
        </w:tc>
        <w:tc>
          <w:tcPr>
            <w:tcW w:w="576" w:type="dxa"/>
            <w:noWrap/>
            <w:hideMark/>
          </w:tcPr>
          <w:p w14:paraId="43532DD3" w14:textId="7855AA49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6911E2F3" w14:textId="0E1FED7A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0" w:type="dxa"/>
            <w:noWrap/>
            <w:hideMark/>
          </w:tcPr>
          <w:p w14:paraId="6E3C624F" w14:textId="08BBDEAD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70" w:type="dxa"/>
            <w:noWrap/>
            <w:hideMark/>
          </w:tcPr>
          <w:p w14:paraId="1D946F55" w14:textId="644E6F90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0" w:type="dxa"/>
            <w:noWrap/>
            <w:hideMark/>
          </w:tcPr>
          <w:p w14:paraId="627FC274" w14:textId="11E313A1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0" w:type="dxa"/>
            <w:noWrap/>
            <w:hideMark/>
          </w:tcPr>
          <w:p w14:paraId="5A53CD48" w14:textId="4ECA89A8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0" w:type="dxa"/>
            <w:noWrap/>
            <w:hideMark/>
          </w:tcPr>
          <w:p w14:paraId="5BF727A2" w14:textId="39AAE910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33B861F2" w14:textId="7C7C8C27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0" w:type="dxa"/>
            <w:noWrap/>
            <w:hideMark/>
          </w:tcPr>
          <w:p w14:paraId="43925090" w14:textId="5ECB190E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noWrap/>
            <w:hideMark/>
          </w:tcPr>
          <w:p w14:paraId="5F29815F" w14:textId="2FBD6685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  <w:noWrap/>
            <w:hideMark/>
          </w:tcPr>
          <w:p w14:paraId="56550A47" w14:textId="38FA2464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7782DCC" w14:textId="5AEB656C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67C2A" w:rsidRPr="00167C2A" w14:paraId="236BF725" w14:textId="77777777" w:rsidTr="00B118ED">
        <w:trPr>
          <w:trHeight w:val="300"/>
        </w:trPr>
        <w:tc>
          <w:tcPr>
            <w:tcW w:w="1620" w:type="dxa"/>
            <w:noWrap/>
            <w:hideMark/>
          </w:tcPr>
          <w:p w14:paraId="205A2A68" w14:textId="77777777" w:rsidR="00167C2A" w:rsidRPr="00167C2A" w:rsidRDefault="00167C2A" w:rsidP="000A23F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eastAsia="Times New Roman" w:hAnsi="Times New Roman" w:cs="Times New Roman"/>
                <w:sz w:val="24"/>
                <w:szCs w:val="24"/>
              </w:rPr>
              <w:t>Widow</w:t>
            </w:r>
          </w:p>
        </w:tc>
        <w:tc>
          <w:tcPr>
            <w:tcW w:w="576" w:type="dxa"/>
            <w:noWrap/>
            <w:hideMark/>
          </w:tcPr>
          <w:p w14:paraId="3E19A03D" w14:textId="4BE4F61C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825106F" w14:textId="2036601D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759</w:t>
            </w:r>
          </w:p>
        </w:tc>
        <w:tc>
          <w:tcPr>
            <w:tcW w:w="900" w:type="dxa"/>
            <w:noWrap/>
            <w:hideMark/>
          </w:tcPr>
          <w:p w14:paraId="40F46F15" w14:textId="07D73DEC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0" w:type="dxa"/>
            <w:noWrap/>
            <w:hideMark/>
          </w:tcPr>
          <w:p w14:paraId="7C563CBC" w14:textId="2EF1141F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0" w:type="dxa"/>
            <w:noWrap/>
            <w:hideMark/>
          </w:tcPr>
          <w:p w14:paraId="1364FCC6" w14:textId="4A1967B9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770" w:type="dxa"/>
            <w:noWrap/>
            <w:hideMark/>
          </w:tcPr>
          <w:p w14:paraId="2441F0CD" w14:textId="481652F6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810" w:type="dxa"/>
            <w:noWrap/>
            <w:hideMark/>
          </w:tcPr>
          <w:p w14:paraId="10BFBD25" w14:textId="1E44EC9A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26C7F1A9" w14:textId="03F675C5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noWrap/>
            <w:hideMark/>
          </w:tcPr>
          <w:p w14:paraId="5F8EA33B" w14:textId="179BE23E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900" w:type="dxa"/>
            <w:noWrap/>
            <w:hideMark/>
          </w:tcPr>
          <w:p w14:paraId="7E18E92B" w14:textId="7546EF49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900" w:type="dxa"/>
            <w:noWrap/>
            <w:hideMark/>
          </w:tcPr>
          <w:p w14:paraId="1CB6158D" w14:textId="450C9D0A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06590AD" w14:textId="3ADCE7CF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167C2A" w:rsidRPr="00167C2A" w14:paraId="3B703284" w14:textId="77777777" w:rsidTr="00B118ED">
        <w:trPr>
          <w:trHeight w:val="300"/>
        </w:trPr>
        <w:tc>
          <w:tcPr>
            <w:tcW w:w="1620" w:type="dxa"/>
            <w:noWrap/>
            <w:hideMark/>
          </w:tcPr>
          <w:p w14:paraId="7FF5060D" w14:textId="77777777" w:rsidR="00167C2A" w:rsidRPr="00167C2A" w:rsidRDefault="00167C2A" w:rsidP="000A23F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eastAsia="Times New Roman" w:hAnsi="Times New Roman" w:cs="Times New Roman"/>
                <w:sz w:val="24"/>
                <w:szCs w:val="24"/>
              </w:rPr>
              <w:t>Yelloweye</w:t>
            </w:r>
          </w:p>
        </w:tc>
        <w:tc>
          <w:tcPr>
            <w:tcW w:w="576" w:type="dxa"/>
            <w:noWrap/>
            <w:hideMark/>
          </w:tcPr>
          <w:p w14:paraId="75F62917" w14:textId="24F7C917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7F9347AB" w14:textId="455CBDD0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0" w:type="dxa"/>
            <w:noWrap/>
            <w:hideMark/>
          </w:tcPr>
          <w:p w14:paraId="5031761D" w14:textId="7561FDDE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0" w:type="dxa"/>
            <w:noWrap/>
            <w:hideMark/>
          </w:tcPr>
          <w:p w14:paraId="148D0E47" w14:textId="1E093327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0" w:type="dxa"/>
            <w:noWrap/>
            <w:hideMark/>
          </w:tcPr>
          <w:p w14:paraId="0269882C" w14:textId="229A051E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0" w:type="dxa"/>
            <w:noWrap/>
            <w:hideMark/>
          </w:tcPr>
          <w:p w14:paraId="2599B350" w14:textId="1D72FCDD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0" w:type="dxa"/>
            <w:noWrap/>
            <w:hideMark/>
          </w:tcPr>
          <w:p w14:paraId="1480C7CE" w14:textId="505C65AC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2B7DD5BF" w14:textId="60D4EE1A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noWrap/>
            <w:hideMark/>
          </w:tcPr>
          <w:p w14:paraId="157DC4CD" w14:textId="3E14ED86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00" w:type="dxa"/>
            <w:noWrap/>
            <w:hideMark/>
          </w:tcPr>
          <w:p w14:paraId="14F399BB" w14:textId="5A6B522C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0" w:type="dxa"/>
            <w:noWrap/>
            <w:hideMark/>
          </w:tcPr>
          <w:p w14:paraId="605D69AE" w14:textId="3EE65BC3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7AAC34BD" w14:textId="0DFA667C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67C2A" w:rsidRPr="00167C2A" w14:paraId="3F38129A" w14:textId="77777777" w:rsidTr="00B118ED">
        <w:trPr>
          <w:trHeight w:val="300"/>
        </w:trPr>
        <w:tc>
          <w:tcPr>
            <w:tcW w:w="1620" w:type="dxa"/>
            <w:noWrap/>
            <w:hideMark/>
          </w:tcPr>
          <w:p w14:paraId="5A4ED588" w14:textId="77777777" w:rsidR="00167C2A" w:rsidRPr="00167C2A" w:rsidRDefault="00167C2A" w:rsidP="000A23F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eastAsia="Times New Roman" w:hAnsi="Times New Roman" w:cs="Times New Roman"/>
                <w:sz w:val="24"/>
                <w:szCs w:val="24"/>
              </w:rPr>
              <w:t>Yellowtail</w:t>
            </w:r>
          </w:p>
        </w:tc>
        <w:tc>
          <w:tcPr>
            <w:tcW w:w="576" w:type="dxa"/>
            <w:noWrap/>
            <w:hideMark/>
          </w:tcPr>
          <w:p w14:paraId="1D62AB9C" w14:textId="0D522A9E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354</w:t>
            </w:r>
          </w:p>
        </w:tc>
        <w:tc>
          <w:tcPr>
            <w:tcW w:w="990" w:type="dxa"/>
            <w:noWrap/>
            <w:hideMark/>
          </w:tcPr>
          <w:p w14:paraId="6D5E340B" w14:textId="55ADF491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900" w:type="dxa"/>
            <w:noWrap/>
            <w:hideMark/>
          </w:tcPr>
          <w:p w14:paraId="51FF88ED" w14:textId="597A7971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70" w:type="dxa"/>
            <w:noWrap/>
            <w:hideMark/>
          </w:tcPr>
          <w:p w14:paraId="5334BA8C" w14:textId="539C0C18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0" w:type="dxa"/>
            <w:noWrap/>
            <w:hideMark/>
          </w:tcPr>
          <w:p w14:paraId="28E56D85" w14:textId="321816B7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1476</w:t>
            </w:r>
          </w:p>
        </w:tc>
        <w:tc>
          <w:tcPr>
            <w:tcW w:w="770" w:type="dxa"/>
            <w:noWrap/>
            <w:hideMark/>
          </w:tcPr>
          <w:p w14:paraId="04A746EF" w14:textId="7654DCDA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505</w:t>
            </w:r>
          </w:p>
        </w:tc>
        <w:tc>
          <w:tcPr>
            <w:tcW w:w="810" w:type="dxa"/>
            <w:noWrap/>
            <w:hideMark/>
          </w:tcPr>
          <w:p w14:paraId="2058FA78" w14:textId="735EAA2E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080" w:type="dxa"/>
            <w:noWrap/>
            <w:hideMark/>
          </w:tcPr>
          <w:p w14:paraId="108D978D" w14:textId="2F9684B1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20" w:type="dxa"/>
            <w:noWrap/>
            <w:hideMark/>
          </w:tcPr>
          <w:p w14:paraId="22FBBA6A" w14:textId="45F780A4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900" w:type="dxa"/>
            <w:noWrap/>
            <w:hideMark/>
          </w:tcPr>
          <w:p w14:paraId="2E2B4535" w14:textId="316034E5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339</w:t>
            </w:r>
          </w:p>
        </w:tc>
        <w:tc>
          <w:tcPr>
            <w:tcW w:w="900" w:type="dxa"/>
            <w:noWrap/>
            <w:hideMark/>
          </w:tcPr>
          <w:p w14:paraId="4D0ACDC8" w14:textId="0FCAB6C0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260" w:type="dxa"/>
            <w:noWrap/>
            <w:hideMark/>
          </w:tcPr>
          <w:p w14:paraId="32854F18" w14:textId="78EE45E3" w:rsidR="00167C2A" w:rsidRPr="00167C2A" w:rsidRDefault="00167C2A" w:rsidP="000A23F6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2A">
              <w:rPr>
                <w:rFonts w:ascii="Times New Roman" w:hAnsi="Times New Roman" w:cs="Times New Roman"/>
                <w:sz w:val="24"/>
                <w:szCs w:val="24"/>
              </w:rPr>
              <w:t>462</w:t>
            </w:r>
          </w:p>
        </w:tc>
      </w:tr>
      <w:tr w:rsidR="00E54557" w:rsidRPr="00E54557" w14:paraId="6778D1FB" w14:textId="77777777" w:rsidTr="00B118ED">
        <w:trPr>
          <w:trHeight w:val="300"/>
        </w:trPr>
        <w:tc>
          <w:tcPr>
            <w:tcW w:w="1620" w:type="dxa"/>
            <w:noWrap/>
          </w:tcPr>
          <w:p w14:paraId="51D19E48" w14:textId="38CA61E8" w:rsidR="00E54557" w:rsidRPr="00E54557" w:rsidRDefault="00E54557" w:rsidP="000A23F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Total: LM-D</w:t>
            </w:r>
          </w:p>
        </w:tc>
        <w:tc>
          <w:tcPr>
            <w:tcW w:w="576" w:type="dxa"/>
            <w:noWrap/>
          </w:tcPr>
          <w:p w14:paraId="71B20A4B" w14:textId="697835D5" w:rsidR="00E54557" w:rsidRPr="00E54557" w:rsidRDefault="00E54557" w:rsidP="000A23F6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557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990" w:type="dxa"/>
            <w:noWrap/>
          </w:tcPr>
          <w:p w14:paraId="5641CCCA" w14:textId="43B62696" w:rsidR="00E54557" w:rsidRPr="00E54557" w:rsidRDefault="00E54557" w:rsidP="000A23F6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557">
              <w:rPr>
                <w:rFonts w:ascii="Times New Roman" w:hAnsi="Times New Roman" w:cs="Times New Roman"/>
                <w:sz w:val="24"/>
                <w:szCs w:val="24"/>
              </w:rPr>
              <w:t>488</w:t>
            </w:r>
          </w:p>
        </w:tc>
        <w:tc>
          <w:tcPr>
            <w:tcW w:w="900" w:type="dxa"/>
            <w:noWrap/>
          </w:tcPr>
          <w:p w14:paraId="355A50CD" w14:textId="3DF32C26" w:rsidR="00E54557" w:rsidRPr="00E54557" w:rsidRDefault="00E54557" w:rsidP="000A23F6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557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770" w:type="dxa"/>
            <w:noWrap/>
          </w:tcPr>
          <w:p w14:paraId="64DAA622" w14:textId="34F1779C" w:rsidR="00E54557" w:rsidRPr="00E54557" w:rsidRDefault="00E54557" w:rsidP="000A23F6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557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810" w:type="dxa"/>
            <w:noWrap/>
          </w:tcPr>
          <w:p w14:paraId="33244224" w14:textId="2E86724A" w:rsidR="00E54557" w:rsidRPr="00E54557" w:rsidRDefault="00E54557" w:rsidP="000A23F6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557">
              <w:rPr>
                <w:rFonts w:ascii="Times New Roman" w:hAnsi="Times New Roman" w:cs="Times New Roman"/>
                <w:sz w:val="24"/>
                <w:szCs w:val="24"/>
              </w:rPr>
              <w:t>546</w:t>
            </w:r>
          </w:p>
        </w:tc>
        <w:tc>
          <w:tcPr>
            <w:tcW w:w="770" w:type="dxa"/>
            <w:noWrap/>
          </w:tcPr>
          <w:p w14:paraId="110A261D" w14:textId="76DB59D2" w:rsidR="00E54557" w:rsidRPr="00E54557" w:rsidRDefault="00E54557" w:rsidP="000A23F6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557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810" w:type="dxa"/>
            <w:noWrap/>
          </w:tcPr>
          <w:p w14:paraId="4D64E181" w14:textId="5811BE6E" w:rsidR="00E54557" w:rsidRPr="00E54557" w:rsidRDefault="00E54557" w:rsidP="000A23F6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557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080" w:type="dxa"/>
            <w:noWrap/>
          </w:tcPr>
          <w:p w14:paraId="322BE9D5" w14:textId="3BC36697" w:rsidR="00E54557" w:rsidRPr="00E54557" w:rsidRDefault="00E54557" w:rsidP="000A23F6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557">
              <w:rPr>
                <w:rFonts w:ascii="Times New Roman" w:hAnsi="Times New Roman" w:cs="Times New Roman"/>
                <w:sz w:val="24"/>
                <w:szCs w:val="24"/>
              </w:rPr>
              <w:t>386</w:t>
            </w:r>
          </w:p>
        </w:tc>
        <w:tc>
          <w:tcPr>
            <w:tcW w:w="720" w:type="dxa"/>
            <w:noWrap/>
          </w:tcPr>
          <w:p w14:paraId="59B64D4B" w14:textId="52438685" w:rsidR="00E54557" w:rsidRPr="00E54557" w:rsidRDefault="00E54557" w:rsidP="000A23F6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557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900" w:type="dxa"/>
            <w:noWrap/>
          </w:tcPr>
          <w:p w14:paraId="41C029F0" w14:textId="038C8A17" w:rsidR="00E54557" w:rsidRPr="00E54557" w:rsidRDefault="00E54557" w:rsidP="000A23F6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557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900" w:type="dxa"/>
            <w:noWrap/>
          </w:tcPr>
          <w:p w14:paraId="0415A10D" w14:textId="419A4BCD" w:rsidR="00E54557" w:rsidRPr="00E54557" w:rsidRDefault="00E54557" w:rsidP="000A23F6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557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260" w:type="dxa"/>
            <w:noWrap/>
          </w:tcPr>
          <w:p w14:paraId="4CD0206D" w14:textId="575AE132" w:rsidR="00E54557" w:rsidRPr="00E54557" w:rsidRDefault="00E54557" w:rsidP="000A23F6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557"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</w:tr>
      <w:tr w:rsidR="00E54557" w:rsidRPr="00E54557" w14:paraId="24A6FEE6" w14:textId="77777777" w:rsidTr="00B118ED">
        <w:trPr>
          <w:trHeight w:val="300"/>
        </w:trPr>
        <w:tc>
          <w:tcPr>
            <w:tcW w:w="1620" w:type="dxa"/>
            <w:noWrap/>
          </w:tcPr>
          <w:p w14:paraId="1C364A23" w14:textId="36A6FC1A" w:rsidR="00E54557" w:rsidRPr="00E54557" w:rsidRDefault="00E54557" w:rsidP="000A23F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Total: HM-</w:t>
            </w:r>
            <w:r w:rsidR="00FE24A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76" w:type="dxa"/>
            <w:noWrap/>
          </w:tcPr>
          <w:p w14:paraId="69C6D2B1" w14:textId="05AAA583" w:rsidR="00E54557" w:rsidRPr="00E54557" w:rsidRDefault="00E54557" w:rsidP="000A23F6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557">
              <w:rPr>
                <w:rFonts w:ascii="Times New Roman" w:hAnsi="Times New Roman" w:cs="Times New Roman"/>
                <w:sz w:val="24"/>
                <w:szCs w:val="24"/>
              </w:rPr>
              <w:t>359</w:t>
            </w:r>
          </w:p>
        </w:tc>
        <w:tc>
          <w:tcPr>
            <w:tcW w:w="990" w:type="dxa"/>
            <w:noWrap/>
          </w:tcPr>
          <w:p w14:paraId="0B8DB010" w14:textId="7E9C3D25" w:rsidR="00E54557" w:rsidRPr="00E54557" w:rsidRDefault="00E54557" w:rsidP="000A23F6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557">
              <w:rPr>
                <w:rFonts w:ascii="Times New Roman" w:hAnsi="Times New Roman" w:cs="Times New Roman"/>
                <w:sz w:val="24"/>
                <w:szCs w:val="24"/>
              </w:rPr>
              <w:t>1774</w:t>
            </w:r>
          </w:p>
        </w:tc>
        <w:tc>
          <w:tcPr>
            <w:tcW w:w="900" w:type="dxa"/>
            <w:noWrap/>
          </w:tcPr>
          <w:p w14:paraId="55A80E88" w14:textId="4AE2BB3D" w:rsidR="00E54557" w:rsidRPr="00E54557" w:rsidRDefault="00E54557" w:rsidP="000A23F6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557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770" w:type="dxa"/>
            <w:noWrap/>
          </w:tcPr>
          <w:p w14:paraId="2B426481" w14:textId="7735E44E" w:rsidR="00E54557" w:rsidRPr="00E54557" w:rsidRDefault="00E54557" w:rsidP="000A23F6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557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810" w:type="dxa"/>
            <w:noWrap/>
          </w:tcPr>
          <w:p w14:paraId="2D166E53" w14:textId="698479AC" w:rsidR="00E54557" w:rsidRPr="00E54557" w:rsidRDefault="00E54557" w:rsidP="000A23F6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557"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770" w:type="dxa"/>
            <w:noWrap/>
          </w:tcPr>
          <w:p w14:paraId="5093283D" w14:textId="1A3CA6B6" w:rsidR="00E54557" w:rsidRPr="00E54557" w:rsidRDefault="00E54557" w:rsidP="000A23F6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557">
              <w:rPr>
                <w:rFonts w:ascii="Times New Roman" w:hAnsi="Times New Roman" w:cs="Times New Roman"/>
                <w:sz w:val="24"/>
                <w:szCs w:val="24"/>
              </w:rPr>
              <w:t>1485</w:t>
            </w:r>
          </w:p>
        </w:tc>
        <w:tc>
          <w:tcPr>
            <w:tcW w:w="810" w:type="dxa"/>
            <w:noWrap/>
          </w:tcPr>
          <w:p w14:paraId="387B8DF1" w14:textId="23D444D3" w:rsidR="00E54557" w:rsidRPr="00E54557" w:rsidRDefault="00E54557" w:rsidP="000A23F6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557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080" w:type="dxa"/>
            <w:noWrap/>
          </w:tcPr>
          <w:p w14:paraId="770131F6" w14:textId="216108AE" w:rsidR="00E54557" w:rsidRPr="00E54557" w:rsidRDefault="00E54557" w:rsidP="000A23F6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557">
              <w:rPr>
                <w:rFonts w:ascii="Times New Roman" w:hAnsi="Times New Roman" w:cs="Times New Roman"/>
                <w:sz w:val="24"/>
                <w:szCs w:val="24"/>
              </w:rPr>
              <w:t>977</w:t>
            </w:r>
          </w:p>
        </w:tc>
        <w:tc>
          <w:tcPr>
            <w:tcW w:w="720" w:type="dxa"/>
            <w:noWrap/>
          </w:tcPr>
          <w:p w14:paraId="03E69B4A" w14:textId="2296AD44" w:rsidR="00E54557" w:rsidRPr="00E54557" w:rsidRDefault="00E54557" w:rsidP="000A23F6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557">
              <w:rPr>
                <w:rFonts w:ascii="Times New Roman" w:hAnsi="Times New Roman" w:cs="Times New Roman"/>
                <w:sz w:val="24"/>
                <w:szCs w:val="24"/>
              </w:rPr>
              <w:t>941</w:t>
            </w:r>
          </w:p>
        </w:tc>
        <w:tc>
          <w:tcPr>
            <w:tcW w:w="900" w:type="dxa"/>
            <w:noWrap/>
          </w:tcPr>
          <w:p w14:paraId="40E00F2B" w14:textId="0981CA12" w:rsidR="00E54557" w:rsidRPr="00E54557" w:rsidRDefault="00E54557" w:rsidP="000A23F6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557">
              <w:rPr>
                <w:rFonts w:ascii="Times New Roman" w:hAnsi="Times New Roman" w:cs="Times New Roman"/>
                <w:sz w:val="24"/>
                <w:szCs w:val="24"/>
              </w:rPr>
              <w:t>598</w:t>
            </w:r>
          </w:p>
        </w:tc>
        <w:tc>
          <w:tcPr>
            <w:tcW w:w="900" w:type="dxa"/>
            <w:noWrap/>
          </w:tcPr>
          <w:p w14:paraId="6EB2C1AE" w14:textId="5331C923" w:rsidR="00E54557" w:rsidRPr="00E54557" w:rsidRDefault="00E54557" w:rsidP="000A23F6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55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1260" w:type="dxa"/>
            <w:noWrap/>
          </w:tcPr>
          <w:p w14:paraId="5ABD20FA" w14:textId="37FE3130" w:rsidR="00E54557" w:rsidRPr="00E54557" w:rsidRDefault="00E54557" w:rsidP="000A23F6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557">
              <w:rPr>
                <w:rFonts w:ascii="Times New Roman" w:hAnsi="Times New Roman" w:cs="Times New Roman"/>
                <w:sz w:val="24"/>
                <w:szCs w:val="24"/>
              </w:rPr>
              <w:t>878</w:t>
            </w:r>
          </w:p>
        </w:tc>
      </w:tr>
    </w:tbl>
    <w:p w14:paraId="59B5778A" w14:textId="77777777" w:rsidR="00F374A8" w:rsidRDefault="00F374A8" w:rsidP="003C449D">
      <w:pPr>
        <w:rPr>
          <w:rFonts w:eastAsia="Times New Roman"/>
          <w:b/>
          <w:bCs/>
        </w:rPr>
      </w:pPr>
    </w:p>
    <w:p w14:paraId="247FDC72" w14:textId="77777777" w:rsidR="00F374A8" w:rsidRDefault="00F374A8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page"/>
      </w:r>
    </w:p>
    <w:p w14:paraId="15AFF451" w14:textId="6E4347F5" w:rsidR="003C449D" w:rsidRDefault="007279CD" w:rsidP="003C449D">
      <w:pPr>
        <w:rPr>
          <w:rFonts w:eastAsia="Times New Roman"/>
        </w:rPr>
      </w:pPr>
      <w:r w:rsidRPr="00D330BD">
        <w:rPr>
          <w:rFonts w:eastAsia="Times New Roman"/>
          <w:b/>
          <w:bCs/>
        </w:rPr>
        <w:lastRenderedPageBreak/>
        <w:t xml:space="preserve">Appendix </w:t>
      </w:r>
      <w:r w:rsidR="000948E0" w:rsidRPr="00D330BD">
        <w:rPr>
          <w:rFonts w:eastAsia="Times New Roman"/>
          <w:b/>
          <w:bCs/>
        </w:rPr>
        <w:t>S</w:t>
      </w:r>
      <w:r w:rsidR="000948E0">
        <w:rPr>
          <w:rFonts w:eastAsia="Times New Roman"/>
          <w:b/>
          <w:bCs/>
        </w:rPr>
        <w:t>1</w:t>
      </w:r>
      <w:r w:rsidR="00203EB0">
        <w:rPr>
          <w:rFonts w:eastAsia="Times New Roman"/>
          <w:b/>
          <w:bCs/>
        </w:rPr>
        <w:t>2</w:t>
      </w:r>
      <w:r w:rsidRPr="00D330BD">
        <w:rPr>
          <w:rFonts w:eastAsia="Times New Roman"/>
          <w:b/>
          <w:bCs/>
        </w:rPr>
        <w:t>.</w:t>
      </w:r>
      <w:r>
        <w:rPr>
          <w:rFonts w:eastAsia="Times New Roman"/>
        </w:rPr>
        <w:t xml:space="preserve"> </w:t>
      </w:r>
      <w:bookmarkStart w:id="11" w:name="_Hlk35784382"/>
      <w:r>
        <w:rPr>
          <w:rFonts w:eastAsia="Times New Roman"/>
        </w:rPr>
        <w:t>Size frequency distributions</w:t>
      </w:r>
      <w:bookmarkEnd w:id="11"/>
      <w:r w:rsidR="007262FD">
        <w:rPr>
          <w:rFonts w:eastAsia="Times New Roman"/>
        </w:rPr>
        <w:t>, by species and RCA treatment. A</w:t>
      </w:r>
      <w:r w:rsidR="00F23567">
        <w:rPr>
          <w:rFonts w:eastAsia="Times New Roman"/>
        </w:rPr>
        <w:t>sterisks indicate high mobility-benthopelagic species</w:t>
      </w:r>
      <w:r w:rsidR="003D5ED6">
        <w:rPr>
          <w:rFonts w:eastAsia="Times New Roman"/>
        </w:rPr>
        <w:t xml:space="preserve">; </w:t>
      </w:r>
      <w:r w:rsidR="00F23567">
        <w:rPr>
          <w:rFonts w:eastAsia="Times New Roman"/>
        </w:rPr>
        <w:t>the remainder are low mobility-demersal</w:t>
      </w:r>
      <w:r w:rsidR="0045489B">
        <w:rPr>
          <w:rFonts w:eastAsia="Times New Roman"/>
        </w:rPr>
        <w:t xml:space="preserve"> (</w:t>
      </w:r>
      <w:r w:rsidR="003D5ED6">
        <w:rPr>
          <w:rFonts w:eastAsia="Times New Roman"/>
        </w:rPr>
        <w:t>except Puget Sound rockfish</w:t>
      </w:r>
      <w:r w:rsidR="0045489B">
        <w:rPr>
          <w:rFonts w:eastAsia="Times New Roman"/>
        </w:rPr>
        <w:t>)</w:t>
      </w:r>
      <w:r w:rsidR="00B656AE">
        <w:rPr>
          <w:rFonts w:eastAsia="Times New Roman"/>
        </w:rPr>
        <w:t>.</w:t>
      </w:r>
      <w:r w:rsidR="00263427">
        <w:rPr>
          <w:rFonts w:eastAsia="Times New Roman"/>
        </w:rPr>
        <w:t xml:space="preserve"> </w:t>
      </w:r>
      <w:r>
        <w:rPr>
          <w:rFonts w:eastAsia="Times New Roman"/>
        </w:rPr>
        <w:t xml:space="preserve">Red arrows indicate </w:t>
      </w:r>
      <w:r w:rsidR="00CE4290">
        <w:rPr>
          <w:rFonts w:eastAsia="Times New Roman"/>
        </w:rPr>
        <w:t xml:space="preserve">approximate size at </w:t>
      </w:r>
      <w:r>
        <w:rPr>
          <w:rFonts w:eastAsia="Times New Roman"/>
        </w:rPr>
        <w:t>50% maturity (see values</w:t>
      </w:r>
      <w:r w:rsidR="00F23567">
        <w:rPr>
          <w:rFonts w:eastAsia="Times New Roman"/>
        </w:rPr>
        <w:t xml:space="preserve">, </w:t>
      </w:r>
      <w:r>
        <w:rPr>
          <w:rFonts w:eastAsia="Times New Roman"/>
        </w:rPr>
        <w:t xml:space="preserve">data sources </w:t>
      </w:r>
      <w:r w:rsidR="00F23567">
        <w:rPr>
          <w:rFonts w:eastAsia="Times New Roman"/>
        </w:rPr>
        <w:t xml:space="preserve">and scientific species names </w:t>
      </w:r>
      <w:r>
        <w:rPr>
          <w:rFonts w:eastAsia="Times New Roman"/>
        </w:rPr>
        <w:t xml:space="preserve">in Table 1 of main text). </w:t>
      </w:r>
      <w:r w:rsidR="000551D7">
        <w:rPr>
          <w:rFonts w:eastAsia="Times New Roman"/>
        </w:rPr>
        <w:t>S</w:t>
      </w:r>
      <w:r>
        <w:rPr>
          <w:rFonts w:eastAsia="Times New Roman"/>
        </w:rPr>
        <w:t>ample size</w:t>
      </w:r>
      <w:r w:rsidR="00CE4290">
        <w:rPr>
          <w:rFonts w:eastAsia="Times New Roman"/>
        </w:rPr>
        <w:t>s</w:t>
      </w:r>
      <w:r>
        <w:rPr>
          <w:rFonts w:eastAsia="Times New Roman"/>
        </w:rPr>
        <w:t xml:space="preserve"> and the percent of fish that had reached or exceed</w:t>
      </w:r>
      <w:r w:rsidR="003D5ED6">
        <w:rPr>
          <w:rFonts w:eastAsia="Times New Roman"/>
        </w:rPr>
        <w:t>ed</w:t>
      </w:r>
      <w:r>
        <w:rPr>
          <w:rFonts w:eastAsia="Times New Roman"/>
        </w:rPr>
        <w:t xml:space="preserve"> length at 50% maturity </w:t>
      </w:r>
      <w:r w:rsidR="00482C4F">
        <w:rPr>
          <w:rFonts w:eastAsia="Times New Roman"/>
        </w:rPr>
        <w:t>(TL</w:t>
      </w:r>
      <w:r w:rsidR="00482C4F" w:rsidRPr="00482C4F">
        <w:rPr>
          <w:rFonts w:eastAsia="Times New Roman"/>
          <w:vertAlign w:val="subscript"/>
        </w:rPr>
        <w:t>50mat</w:t>
      </w:r>
      <w:r w:rsidR="00482C4F">
        <w:rPr>
          <w:rFonts w:eastAsia="Times New Roman"/>
        </w:rPr>
        <w:t xml:space="preserve">) </w:t>
      </w:r>
      <w:r>
        <w:rPr>
          <w:rFonts w:eastAsia="Times New Roman"/>
        </w:rPr>
        <w:t>are indicated. Only observations that met analysis criteria are included.</w:t>
      </w:r>
    </w:p>
    <w:p w14:paraId="396FDF18" w14:textId="31A65AC0" w:rsidR="007279CD" w:rsidRDefault="00626095" w:rsidP="003C449D">
      <w:pPr>
        <w:rPr>
          <w:rFonts w:eastAsia="Times New Roman"/>
        </w:rPr>
      </w:pPr>
      <w:r>
        <w:rPr>
          <w:noProof/>
          <w:lang w:val="en-US"/>
        </w:rPr>
        <w:drawing>
          <wp:inline distT="0" distB="0" distL="0" distR="0" wp14:anchorId="502F95BD" wp14:editId="091BF276">
            <wp:extent cx="7362825" cy="50361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D11D1" w14:textId="6C3B18A6" w:rsidR="00B56741" w:rsidRDefault="00B56741" w:rsidP="003C449D">
      <w:pPr>
        <w:rPr>
          <w:rFonts w:eastAsia="Times New Roman"/>
        </w:rPr>
        <w:sectPr w:rsidR="00B56741" w:rsidSect="007279CD">
          <w:headerReference w:type="default" r:id="rId16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2AA4245" w14:textId="5DC065C6" w:rsidR="00C7429B" w:rsidRDefault="00B56741" w:rsidP="00C83539">
      <w:pPr>
        <w:rPr>
          <w:rFonts w:eastAsia="Times New Roman"/>
        </w:rPr>
      </w:pPr>
      <w:r w:rsidRPr="00D330BD">
        <w:rPr>
          <w:rFonts w:eastAsia="Times New Roman"/>
          <w:b/>
          <w:bCs/>
        </w:rPr>
        <w:lastRenderedPageBreak/>
        <w:t xml:space="preserve">Appendix </w:t>
      </w:r>
      <w:r w:rsidR="000948E0" w:rsidRPr="00D330BD">
        <w:rPr>
          <w:rFonts w:eastAsia="Times New Roman"/>
          <w:b/>
          <w:bCs/>
        </w:rPr>
        <w:t>S1</w:t>
      </w:r>
      <w:r w:rsidR="00154FA8">
        <w:rPr>
          <w:rFonts w:eastAsia="Times New Roman"/>
          <w:b/>
          <w:bCs/>
        </w:rPr>
        <w:t>3</w:t>
      </w:r>
      <w:r w:rsidR="000948E0" w:rsidRPr="00D330BD">
        <w:rPr>
          <w:rFonts w:eastAsia="Times New Roman"/>
          <w:b/>
          <w:bCs/>
        </w:rPr>
        <w:t>a</w:t>
      </w:r>
      <w:r w:rsidRPr="00D330BD">
        <w:rPr>
          <w:rFonts w:eastAsia="Times New Roman"/>
          <w:b/>
          <w:bCs/>
        </w:rPr>
        <w:t>.</w:t>
      </w:r>
      <w:r w:rsidRPr="00C7429B">
        <w:rPr>
          <w:rFonts w:eastAsia="Times New Roman"/>
        </w:rPr>
        <w:t xml:space="preserve"> </w:t>
      </w:r>
      <w:bookmarkStart w:id="12" w:name="_Hlk35785934"/>
      <w:proofErr w:type="spellStart"/>
      <w:r w:rsidR="005B56F8">
        <w:t>AICc</w:t>
      </w:r>
      <w:proofErr w:type="spellEnd"/>
      <w:r w:rsidR="005B56F8">
        <w:t xml:space="preserve"> m</w:t>
      </w:r>
      <w:r w:rsidR="00C83539" w:rsidRPr="00C7429B">
        <w:t xml:space="preserve">odel selection statistics for </w:t>
      </w:r>
      <w:r w:rsidR="00C7429B" w:rsidRPr="00C7429B">
        <w:t xml:space="preserve">competing </w:t>
      </w:r>
      <w:r w:rsidR="002B2C2F" w:rsidRPr="002B2C2F">
        <w:t xml:space="preserve">generalized </w:t>
      </w:r>
      <w:bookmarkStart w:id="13" w:name="_Hlk33529425"/>
      <w:r w:rsidR="002B2C2F" w:rsidRPr="002B2C2F">
        <w:t xml:space="preserve">least squares </w:t>
      </w:r>
      <w:bookmarkEnd w:id="13"/>
      <w:r w:rsidR="002B2C2F" w:rsidRPr="002B2C2F">
        <w:t xml:space="preserve">models </w:t>
      </w:r>
      <w:r w:rsidR="002B2C2F">
        <w:t>(</w:t>
      </w:r>
      <w:r w:rsidR="00C83539" w:rsidRPr="00C7429B">
        <w:t>GL</w:t>
      </w:r>
      <w:r w:rsidR="003A4573">
        <w:t>S</w:t>
      </w:r>
      <w:r w:rsidR="00C83539" w:rsidRPr="00C7429B">
        <w:t>Ms</w:t>
      </w:r>
      <w:r w:rsidR="002B2C2F">
        <w:t>)</w:t>
      </w:r>
      <w:r w:rsidR="000A3E35">
        <w:t xml:space="preserve"> for exploited species</w:t>
      </w:r>
      <w:r w:rsidR="00C83539" w:rsidRPr="00C7429B">
        <w:t xml:space="preserve">. </w:t>
      </w:r>
      <w:r w:rsidR="00C7429B" w:rsidRPr="00C7429B">
        <w:t>The top row indicates the best supported model</w:t>
      </w:r>
      <w:r w:rsidR="00645BEE">
        <w:t xml:space="preserve"> (</w:t>
      </w:r>
      <w:r w:rsidR="0046262C">
        <w:t>Fig.</w:t>
      </w:r>
      <w:r w:rsidR="00645BEE">
        <w:t xml:space="preserve"> 2</w:t>
      </w:r>
      <w:r w:rsidR="0046262C">
        <w:t>a</w:t>
      </w:r>
      <w:r w:rsidR="00645BEE">
        <w:t xml:space="preserve"> in main text)</w:t>
      </w:r>
      <w:r w:rsidR="00C7429B" w:rsidRPr="00C7429B">
        <w:t xml:space="preserve">. </w:t>
      </w:r>
      <w:r w:rsidR="00C83539" w:rsidRPr="00C83539">
        <w:rPr>
          <w:rFonts w:eastAsia="Times New Roman"/>
        </w:rPr>
        <w:t xml:space="preserve">Variable inclusion is shown by </w:t>
      </w:r>
      <w:r w:rsidR="00C83539" w:rsidRPr="00C7429B">
        <w:rPr>
          <w:rFonts w:eastAsia="Times New Roman"/>
        </w:rPr>
        <w:t>plus symbols</w:t>
      </w:r>
      <w:r w:rsidR="00C83539" w:rsidRPr="00C83539">
        <w:rPr>
          <w:rFonts w:eastAsia="Times New Roman"/>
        </w:rPr>
        <w:t xml:space="preserve">. </w:t>
      </w:r>
      <w:bookmarkEnd w:id="12"/>
      <w:r w:rsidR="00F57EFC">
        <w:rPr>
          <w:rFonts w:eastAsia="Times New Roman"/>
        </w:rPr>
        <w:t>A</w:t>
      </w:r>
      <w:r w:rsidR="00C83539" w:rsidRPr="00C83539">
        <w:rPr>
          <w:rFonts w:eastAsia="Times New Roman"/>
        </w:rPr>
        <w:t xml:space="preserve">dditional models with less support are not shown. </w:t>
      </w:r>
      <w:r w:rsidR="00C7429B" w:rsidRPr="00C7429B">
        <w:rPr>
          <w:rFonts w:eastAsia="Times New Roman"/>
        </w:rPr>
        <w:t>(Complexity refers to topographic structural complexity</w:t>
      </w:r>
      <w:bookmarkStart w:id="14" w:name="_Hlk32232651"/>
      <w:r w:rsidR="00C7429B" w:rsidRPr="00C7429B">
        <w:rPr>
          <w:rFonts w:eastAsia="Times New Roman"/>
        </w:rPr>
        <w:t xml:space="preserve">). </w:t>
      </w:r>
      <w:r w:rsidR="0099329B">
        <w:rPr>
          <w:rFonts w:eastAsia="Times New Roman"/>
        </w:rPr>
        <w:t xml:space="preserve">These results are based on the parameter k value for </w:t>
      </w:r>
      <w:r w:rsidR="0045489B">
        <w:rPr>
          <w:rFonts w:eastAsia="Times New Roman"/>
        </w:rPr>
        <w:t>t</w:t>
      </w:r>
      <w:r w:rsidR="0099329B">
        <w:rPr>
          <w:rFonts w:eastAsia="Times New Roman"/>
        </w:rPr>
        <w:t xml:space="preserve">iger </w:t>
      </w:r>
      <w:r w:rsidR="0045489B">
        <w:rPr>
          <w:rFonts w:eastAsia="Times New Roman"/>
        </w:rPr>
        <w:t>r</w:t>
      </w:r>
      <w:r w:rsidR="0099329B">
        <w:rPr>
          <w:rFonts w:eastAsia="Times New Roman"/>
        </w:rPr>
        <w:t>ockfish obtained with equation (</w:t>
      </w:r>
      <w:r w:rsidR="000E321C">
        <w:rPr>
          <w:rFonts w:eastAsia="Times New Roman"/>
        </w:rPr>
        <w:t>a</w:t>
      </w:r>
      <w:r w:rsidR="0099329B">
        <w:rPr>
          <w:rFonts w:eastAsia="Times New Roman"/>
        </w:rPr>
        <w:t>) in Appendix S</w:t>
      </w:r>
      <w:r w:rsidR="00154FA8">
        <w:rPr>
          <w:rFonts w:eastAsia="Times New Roman"/>
        </w:rPr>
        <w:t>7</w:t>
      </w:r>
      <w:r w:rsidR="0099329B">
        <w:rPr>
          <w:rFonts w:eastAsia="Times New Roman"/>
        </w:rPr>
        <w:t>)</w:t>
      </w:r>
      <w:r w:rsidR="00645BEE">
        <w:rPr>
          <w:rFonts w:eastAsia="Times New Roman"/>
        </w:rPr>
        <w:t>.</w:t>
      </w:r>
    </w:p>
    <w:bookmarkEnd w:id="14"/>
    <w:p w14:paraId="7BF03459" w14:textId="77777777" w:rsidR="0099329B" w:rsidRPr="00C83539" w:rsidRDefault="0099329B" w:rsidP="00C83539">
      <w:pPr>
        <w:rPr>
          <w:rFonts w:eastAsia="Times New Roman"/>
        </w:rPr>
      </w:pPr>
    </w:p>
    <w:p w14:paraId="070C2AB1" w14:textId="259E36FA" w:rsidR="005B56F8" w:rsidRDefault="000E321C">
      <w:pPr>
        <w:rPr>
          <w:noProof/>
          <w:lang w:val="en-US"/>
        </w:rPr>
      </w:pPr>
      <w:r w:rsidRPr="000E321C">
        <w:rPr>
          <w:noProof/>
          <w:lang w:val="en-US"/>
        </w:rPr>
        <w:drawing>
          <wp:inline distT="0" distB="0" distL="0" distR="0" wp14:anchorId="131A8A05" wp14:editId="13F7908C">
            <wp:extent cx="5943600" cy="611378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1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64EFC" w14:textId="1ED24158" w:rsidR="007E4C40" w:rsidRDefault="007E4C40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0321985A" w14:textId="57E872F0" w:rsidR="000A3E35" w:rsidRDefault="000A3E35">
      <w:pPr>
        <w:rPr>
          <w:rFonts w:eastAsia="Times New Roman"/>
        </w:rPr>
      </w:pPr>
      <w:r w:rsidRPr="00D330BD">
        <w:rPr>
          <w:rFonts w:eastAsia="Times New Roman"/>
          <w:b/>
          <w:bCs/>
        </w:rPr>
        <w:lastRenderedPageBreak/>
        <w:t xml:space="preserve">Appendix </w:t>
      </w:r>
      <w:r w:rsidR="000948E0" w:rsidRPr="00D330BD">
        <w:rPr>
          <w:rFonts w:eastAsia="Times New Roman"/>
          <w:b/>
          <w:bCs/>
        </w:rPr>
        <w:t>S1</w:t>
      </w:r>
      <w:r w:rsidR="00154FA8">
        <w:rPr>
          <w:rFonts w:eastAsia="Times New Roman"/>
          <w:b/>
          <w:bCs/>
        </w:rPr>
        <w:t>3</w:t>
      </w:r>
      <w:r w:rsidR="000948E0" w:rsidRPr="00D330BD">
        <w:rPr>
          <w:rFonts w:eastAsia="Times New Roman"/>
          <w:b/>
          <w:bCs/>
        </w:rPr>
        <w:t>b</w:t>
      </w:r>
      <w:r>
        <w:rPr>
          <w:rFonts w:eastAsia="Times New Roman"/>
        </w:rPr>
        <w:t>.</w:t>
      </w:r>
      <w:r w:rsidRPr="000A3E35">
        <w:t xml:space="preserve"> </w:t>
      </w:r>
      <w:proofErr w:type="spellStart"/>
      <w:r>
        <w:t>AICc</w:t>
      </w:r>
      <w:proofErr w:type="spellEnd"/>
      <w:r>
        <w:t xml:space="preserve"> m</w:t>
      </w:r>
      <w:r w:rsidRPr="00C7429B">
        <w:t>odel selection statistics for competing GL</w:t>
      </w:r>
      <w:r>
        <w:t>S</w:t>
      </w:r>
      <w:r w:rsidRPr="00C7429B">
        <w:t>Ms</w:t>
      </w:r>
      <w:r>
        <w:t xml:space="preserve"> for the unfished </w:t>
      </w:r>
      <w:r w:rsidR="0045489B">
        <w:t>Puget Sound rockfish</w:t>
      </w:r>
      <w:r w:rsidRPr="00C7429B">
        <w:t>. The top row indicates the best supported model</w:t>
      </w:r>
      <w:r>
        <w:t xml:space="preserve"> (</w:t>
      </w:r>
      <w:r w:rsidR="0046262C">
        <w:t>Fig. 2b</w:t>
      </w:r>
      <w:r>
        <w:t xml:space="preserve"> in main text)</w:t>
      </w:r>
      <w:r w:rsidRPr="00C7429B">
        <w:t xml:space="preserve">. </w:t>
      </w:r>
      <w:r w:rsidRPr="00C83539">
        <w:rPr>
          <w:rFonts w:eastAsia="Times New Roman"/>
        </w:rPr>
        <w:t xml:space="preserve">Variable inclusion is shown by </w:t>
      </w:r>
      <w:r w:rsidRPr="00C7429B">
        <w:rPr>
          <w:rFonts w:eastAsia="Times New Roman"/>
        </w:rPr>
        <w:t>plus symbols</w:t>
      </w:r>
      <w:r w:rsidRPr="00C83539">
        <w:rPr>
          <w:rFonts w:eastAsia="Times New Roman"/>
        </w:rPr>
        <w:t>.</w:t>
      </w:r>
    </w:p>
    <w:p w14:paraId="11265FE3" w14:textId="083937AF" w:rsidR="000A3E35" w:rsidRDefault="000A3E35">
      <w:pPr>
        <w:rPr>
          <w:rFonts w:eastAsia="Times New Roman"/>
        </w:rPr>
      </w:pPr>
    </w:p>
    <w:tbl>
      <w:tblPr>
        <w:tblStyle w:val="TableGrid"/>
        <w:tblW w:w="9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5"/>
        <w:gridCol w:w="789"/>
        <w:gridCol w:w="1047"/>
        <w:gridCol w:w="925"/>
        <w:gridCol w:w="1050"/>
        <w:gridCol w:w="713"/>
        <w:gridCol w:w="971"/>
        <w:gridCol w:w="900"/>
        <w:gridCol w:w="900"/>
        <w:gridCol w:w="990"/>
      </w:tblGrid>
      <w:tr w:rsidR="00A27DE3" w:rsidRPr="00D330BD" w14:paraId="5E73D144" w14:textId="77777777" w:rsidTr="00C70ACA">
        <w:trPr>
          <w:trHeight w:val="1200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035A5DD" w14:textId="77777777" w:rsidR="00A27DE3" w:rsidRPr="00D330BD" w:rsidRDefault="00A27DE3">
            <w:pPr>
              <w:rPr>
                <w:rFonts w:ascii="Times New Roman" w:eastAsia="Times New Roman" w:hAnsi="Times New Roman" w:cs="Times New Roman"/>
              </w:rPr>
            </w:pPr>
            <w:r w:rsidRPr="00D330BD">
              <w:rPr>
                <w:rFonts w:ascii="Times New Roman" w:eastAsia="Times New Roman" w:hAnsi="Times New Roman" w:cs="Times New Roman"/>
              </w:rPr>
              <w:t>Complexity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528D9FC" w14:textId="77777777" w:rsidR="00A27DE3" w:rsidRPr="00D330BD" w:rsidRDefault="00A27DE3">
            <w:pPr>
              <w:rPr>
                <w:rFonts w:ascii="Times New Roman" w:eastAsia="Times New Roman" w:hAnsi="Times New Roman" w:cs="Times New Roman"/>
              </w:rPr>
            </w:pPr>
            <w:r w:rsidRPr="00D330BD">
              <w:rPr>
                <w:rFonts w:ascii="Times New Roman" w:eastAsia="Times New Roman" w:hAnsi="Times New Roman" w:cs="Times New Roman"/>
              </w:rPr>
              <w:t>Depth</w:t>
            </w:r>
          </w:p>
        </w:tc>
        <w:tc>
          <w:tcPr>
            <w:tcW w:w="104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B3F9C6C" w14:textId="77777777" w:rsidR="00A27DE3" w:rsidRPr="00D330BD" w:rsidRDefault="00A27DE3">
            <w:pPr>
              <w:rPr>
                <w:rFonts w:ascii="Times New Roman" w:eastAsia="Times New Roman" w:hAnsi="Times New Roman" w:cs="Times New Roman"/>
              </w:rPr>
            </w:pPr>
            <w:r w:rsidRPr="00D330BD">
              <w:rPr>
                <w:rFonts w:ascii="Times New Roman" w:eastAsia="Times New Roman" w:hAnsi="Times New Roman" w:cs="Times New Roman"/>
              </w:rPr>
              <w:t>RCA treatment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260A917" w14:textId="77777777" w:rsidR="00A27DE3" w:rsidRPr="00D330BD" w:rsidRDefault="00A27DE3">
            <w:pPr>
              <w:rPr>
                <w:rFonts w:ascii="Times New Roman" w:eastAsia="Times New Roman" w:hAnsi="Times New Roman" w:cs="Times New Roman"/>
              </w:rPr>
            </w:pPr>
            <w:r w:rsidRPr="00D330BD">
              <w:rPr>
                <w:rFonts w:ascii="Times New Roman" w:eastAsia="Times New Roman" w:hAnsi="Times New Roman" w:cs="Times New Roman"/>
              </w:rPr>
              <w:t>RCA location</w:t>
            </w: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1438045" w14:textId="77777777" w:rsidR="00A27DE3" w:rsidRPr="00D330BD" w:rsidRDefault="00A27DE3">
            <w:pPr>
              <w:rPr>
                <w:rFonts w:ascii="Times New Roman" w:eastAsia="Times New Roman" w:hAnsi="Times New Roman" w:cs="Times New Roman"/>
              </w:rPr>
            </w:pPr>
            <w:r w:rsidRPr="00D330BD">
              <w:rPr>
                <w:rFonts w:ascii="Times New Roman" w:eastAsia="Times New Roman" w:hAnsi="Times New Roman" w:cs="Times New Roman"/>
              </w:rPr>
              <w:t>RCA treatment X RCA location</w:t>
            </w:r>
          </w:p>
        </w:tc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59C9149" w14:textId="77777777" w:rsidR="00A27DE3" w:rsidRPr="00D330BD" w:rsidRDefault="00A27DE3">
            <w:pPr>
              <w:rPr>
                <w:rFonts w:ascii="Times New Roman" w:eastAsia="Times New Roman" w:hAnsi="Times New Roman" w:cs="Times New Roman"/>
              </w:rPr>
            </w:pPr>
            <w:r w:rsidRPr="00D330BD">
              <w:rPr>
                <w:rFonts w:ascii="Times New Roman" w:eastAsia="Times New Roman" w:hAnsi="Times New Roman" w:cs="Times New Roman"/>
              </w:rPr>
              <w:t>df</w:t>
            </w:r>
          </w:p>
        </w:tc>
        <w:tc>
          <w:tcPr>
            <w:tcW w:w="97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27E7C87" w14:textId="77777777" w:rsidR="00A27DE3" w:rsidRPr="00D330BD" w:rsidRDefault="00A27DE3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D330BD">
              <w:rPr>
                <w:rFonts w:ascii="Times New Roman" w:eastAsia="Times New Roman" w:hAnsi="Times New Roman" w:cs="Times New Roman"/>
              </w:rPr>
              <w:t>logLik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97C2D2B" w14:textId="77777777" w:rsidR="00A27DE3" w:rsidRPr="00D330BD" w:rsidRDefault="00A27DE3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D330BD">
              <w:rPr>
                <w:rFonts w:ascii="Times New Roman" w:eastAsia="Times New Roman" w:hAnsi="Times New Roman" w:cs="Times New Roman"/>
              </w:rPr>
              <w:t>AICc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BDDBA91" w14:textId="77777777" w:rsidR="00A27DE3" w:rsidRPr="00D330BD" w:rsidRDefault="00A27DE3">
            <w:pPr>
              <w:rPr>
                <w:rFonts w:ascii="Times New Roman" w:eastAsia="Times New Roman" w:hAnsi="Times New Roman" w:cs="Times New Roman"/>
              </w:rPr>
            </w:pPr>
            <w:r w:rsidRPr="00D330BD">
              <w:rPr>
                <w:rFonts w:ascii="Times New Roman" w:eastAsia="Times New Roman" w:hAnsi="Times New Roman" w:cs="Times New Roman"/>
              </w:rPr>
              <w:t>delta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44B0E63" w14:textId="77777777" w:rsidR="00A27DE3" w:rsidRPr="00D330BD" w:rsidRDefault="00A27DE3">
            <w:pPr>
              <w:rPr>
                <w:rFonts w:ascii="Times New Roman" w:eastAsia="Times New Roman" w:hAnsi="Times New Roman" w:cs="Times New Roman"/>
              </w:rPr>
            </w:pPr>
            <w:r w:rsidRPr="00D330BD">
              <w:rPr>
                <w:rFonts w:ascii="Times New Roman" w:eastAsia="Times New Roman" w:hAnsi="Times New Roman" w:cs="Times New Roman"/>
              </w:rPr>
              <w:t>weight</w:t>
            </w:r>
          </w:p>
        </w:tc>
      </w:tr>
      <w:tr w:rsidR="00C70ACA" w:rsidRPr="00C70ACA" w14:paraId="1B860706" w14:textId="77777777" w:rsidTr="00C70ACA">
        <w:trPr>
          <w:trHeight w:val="300"/>
        </w:trPr>
        <w:tc>
          <w:tcPr>
            <w:tcW w:w="1255" w:type="dxa"/>
            <w:tcBorders>
              <w:top w:val="single" w:sz="4" w:space="0" w:color="auto"/>
            </w:tcBorders>
            <w:noWrap/>
          </w:tcPr>
          <w:p w14:paraId="7A8B3AE2" w14:textId="40AE6F8A" w:rsidR="00C70ACA" w:rsidRPr="00C70ACA" w:rsidRDefault="00C70ACA" w:rsidP="00C70AC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89" w:type="dxa"/>
            <w:tcBorders>
              <w:top w:val="single" w:sz="4" w:space="0" w:color="auto"/>
            </w:tcBorders>
            <w:noWrap/>
          </w:tcPr>
          <w:p w14:paraId="4A5EF7A6" w14:textId="51B9FAFB" w:rsidR="00C70ACA" w:rsidRPr="00C70ACA" w:rsidRDefault="00C70ACA" w:rsidP="00C70AC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047" w:type="dxa"/>
            <w:tcBorders>
              <w:top w:val="single" w:sz="4" w:space="0" w:color="auto"/>
            </w:tcBorders>
            <w:noWrap/>
            <w:hideMark/>
          </w:tcPr>
          <w:p w14:paraId="384F6569" w14:textId="66DE633F" w:rsidR="00C70ACA" w:rsidRPr="00C70ACA" w:rsidRDefault="00C70ACA" w:rsidP="00C70AC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4" w:space="0" w:color="auto"/>
            </w:tcBorders>
            <w:noWrap/>
            <w:hideMark/>
          </w:tcPr>
          <w:p w14:paraId="58F23945" w14:textId="7C924F96" w:rsidR="00C70ACA" w:rsidRPr="00C70ACA" w:rsidRDefault="00C70ACA" w:rsidP="00C70AC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0" w:type="dxa"/>
            <w:tcBorders>
              <w:top w:val="single" w:sz="4" w:space="0" w:color="auto"/>
            </w:tcBorders>
            <w:noWrap/>
            <w:hideMark/>
          </w:tcPr>
          <w:p w14:paraId="5F8BFAE2" w14:textId="14041652" w:rsidR="00C70ACA" w:rsidRPr="00C70ACA" w:rsidRDefault="00C70ACA" w:rsidP="00C70AC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3" w:type="dxa"/>
            <w:tcBorders>
              <w:top w:val="single" w:sz="4" w:space="0" w:color="auto"/>
            </w:tcBorders>
            <w:noWrap/>
            <w:hideMark/>
          </w:tcPr>
          <w:p w14:paraId="1824A2BF" w14:textId="4ED8A99D" w:rsidR="00C70ACA" w:rsidRPr="00C70ACA" w:rsidRDefault="00C70ACA" w:rsidP="00C70ACA">
            <w:pPr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71" w:type="dxa"/>
            <w:tcBorders>
              <w:top w:val="single" w:sz="4" w:space="0" w:color="auto"/>
            </w:tcBorders>
            <w:noWrap/>
            <w:hideMark/>
          </w:tcPr>
          <w:p w14:paraId="5084296A" w14:textId="0E0A889F" w:rsidR="00C70ACA" w:rsidRPr="00C70ACA" w:rsidRDefault="00C70ACA" w:rsidP="00C70ACA">
            <w:pPr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-201.82</w:t>
            </w:r>
          </w:p>
        </w:tc>
        <w:tc>
          <w:tcPr>
            <w:tcW w:w="900" w:type="dxa"/>
            <w:tcBorders>
              <w:top w:val="single" w:sz="4" w:space="0" w:color="auto"/>
            </w:tcBorders>
            <w:noWrap/>
            <w:hideMark/>
          </w:tcPr>
          <w:p w14:paraId="7935B1E7" w14:textId="688AD1BF" w:rsidR="00C70ACA" w:rsidRPr="00C70ACA" w:rsidRDefault="00C70ACA" w:rsidP="00C70ACA">
            <w:pPr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416.6</w:t>
            </w:r>
          </w:p>
        </w:tc>
        <w:tc>
          <w:tcPr>
            <w:tcW w:w="900" w:type="dxa"/>
            <w:tcBorders>
              <w:top w:val="single" w:sz="4" w:space="0" w:color="auto"/>
            </w:tcBorders>
            <w:noWrap/>
            <w:hideMark/>
          </w:tcPr>
          <w:p w14:paraId="1BF6E86D" w14:textId="26BFD32F" w:rsidR="00C70ACA" w:rsidRPr="00C70ACA" w:rsidRDefault="00C70ACA" w:rsidP="00C70ACA">
            <w:pPr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</w:tcBorders>
            <w:noWrap/>
            <w:hideMark/>
          </w:tcPr>
          <w:p w14:paraId="6A3F5AA9" w14:textId="5CD0AB40" w:rsidR="00C70ACA" w:rsidRPr="00C70ACA" w:rsidRDefault="00C70ACA" w:rsidP="00C70ACA">
            <w:pPr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0.438</w:t>
            </w:r>
          </w:p>
        </w:tc>
      </w:tr>
      <w:tr w:rsidR="00C70ACA" w:rsidRPr="00C70ACA" w14:paraId="7E3D5869" w14:textId="77777777" w:rsidTr="00C70ACA">
        <w:trPr>
          <w:trHeight w:val="300"/>
        </w:trPr>
        <w:tc>
          <w:tcPr>
            <w:tcW w:w="1255" w:type="dxa"/>
            <w:noWrap/>
          </w:tcPr>
          <w:p w14:paraId="3D91C2ED" w14:textId="49B6982A" w:rsidR="00C70ACA" w:rsidRPr="00C70ACA" w:rsidRDefault="00C70ACA" w:rsidP="00C70AC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89" w:type="dxa"/>
            <w:noWrap/>
          </w:tcPr>
          <w:p w14:paraId="1BEFD372" w14:textId="618AFD8F" w:rsidR="00C70ACA" w:rsidRPr="00C70ACA" w:rsidRDefault="00C70ACA" w:rsidP="00C70AC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047" w:type="dxa"/>
            <w:noWrap/>
            <w:hideMark/>
          </w:tcPr>
          <w:p w14:paraId="5A8F6B9E" w14:textId="2C2E46AB" w:rsidR="00C70ACA" w:rsidRPr="00C70ACA" w:rsidRDefault="00C70ACA" w:rsidP="00C70AC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25" w:type="dxa"/>
            <w:noWrap/>
            <w:hideMark/>
          </w:tcPr>
          <w:p w14:paraId="4B2076DF" w14:textId="77777777" w:rsidR="00C70ACA" w:rsidRPr="00C70ACA" w:rsidRDefault="00C70ACA" w:rsidP="00C70AC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0" w:type="dxa"/>
            <w:noWrap/>
            <w:hideMark/>
          </w:tcPr>
          <w:p w14:paraId="377D271F" w14:textId="77777777" w:rsidR="00C70ACA" w:rsidRPr="00C70ACA" w:rsidRDefault="00C70ACA" w:rsidP="00C70AC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3" w:type="dxa"/>
            <w:noWrap/>
            <w:hideMark/>
          </w:tcPr>
          <w:p w14:paraId="5752AF7F" w14:textId="4124C58D" w:rsidR="00C70ACA" w:rsidRPr="00C70ACA" w:rsidRDefault="00C70ACA" w:rsidP="00C70ACA">
            <w:pPr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71" w:type="dxa"/>
            <w:noWrap/>
            <w:hideMark/>
          </w:tcPr>
          <w:p w14:paraId="1A236FCF" w14:textId="28DDDFA7" w:rsidR="00C70ACA" w:rsidRPr="00C70ACA" w:rsidRDefault="00C70ACA" w:rsidP="00C70ACA">
            <w:pPr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-201.09</w:t>
            </w:r>
          </w:p>
        </w:tc>
        <w:tc>
          <w:tcPr>
            <w:tcW w:w="900" w:type="dxa"/>
            <w:noWrap/>
            <w:hideMark/>
          </w:tcPr>
          <w:p w14:paraId="5C85156A" w14:textId="38971913" w:rsidR="00C70ACA" w:rsidRPr="00C70ACA" w:rsidRDefault="00C70ACA" w:rsidP="00C70ACA">
            <w:pPr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417.4</w:t>
            </w:r>
          </w:p>
        </w:tc>
        <w:tc>
          <w:tcPr>
            <w:tcW w:w="900" w:type="dxa"/>
            <w:noWrap/>
            <w:hideMark/>
          </w:tcPr>
          <w:p w14:paraId="78936CB4" w14:textId="6672006D" w:rsidR="00C70ACA" w:rsidRPr="00C70ACA" w:rsidRDefault="00C70ACA" w:rsidP="00C70ACA">
            <w:pPr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0.85</w:t>
            </w:r>
          </w:p>
        </w:tc>
        <w:tc>
          <w:tcPr>
            <w:tcW w:w="990" w:type="dxa"/>
            <w:noWrap/>
            <w:hideMark/>
          </w:tcPr>
          <w:p w14:paraId="4ABE367E" w14:textId="6866917B" w:rsidR="00C70ACA" w:rsidRPr="00C70ACA" w:rsidRDefault="00C70ACA" w:rsidP="00C70ACA">
            <w:pPr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0.287</w:t>
            </w:r>
          </w:p>
        </w:tc>
      </w:tr>
      <w:tr w:rsidR="00C70ACA" w:rsidRPr="00C70ACA" w14:paraId="18645114" w14:textId="77777777" w:rsidTr="00C70ACA">
        <w:trPr>
          <w:trHeight w:val="300"/>
        </w:trPr>
        <w:tc>
          <w:tcPr>
            <w:tcW w:w="1255" w:type="dxa"/>
            <w:noWrap/>
          </w:tcPr>
          <w:p w14:paraId="47E5340B" w14:textId="7C35B6AA" w:rsidR="00C70ACA" w:rsidRPr="00C70ACA" w:rsidRDefault="00C70ACA" w:rsidP="00C70AC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89" w:type="dxa"/>
            <w:noWrap/>
          </w:tcPr>
          <w:p w14:paraId="3F0A602A" w14:textId="266C2187" w:rsidR="00C70ACA" w:rsidRPr="00C70ACA" w:rsidRDefault="00C70ACA" w:rsidP="00C70AC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047" w:type="dxa"/>
            <w:noWrap/>
            <w:hideMark/>
          </w:tcPr>
          <w:p w14:paraId="0C1800C1" w14:textId="1D4EF171" w:rsidR="00C70ACA" w:rsidRPr="00C70ACA" w:rsidRDefault="00C70ACA" w:rsidP="00C70AC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25" w:type="dxa"/>
            <w:noWrap/>
            <w:hideMark/>
          </w:tcPr>
          <w:p w14:paraId="0FE1A942" w14:textId="75A256A9" w:rsidR="00C70ACA" w:rsidRPr="00C70ACA" w:rsidRDefault="00C70ACA" w:rsidP="00C70AC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050" w:type="dxa"/>
            <w:noWrap/>
            <w:hideMark/>
          </w:tcPr>
          <w:p w14:paraId="5F2704D8" w14:textId="6FE37D37" w:rsidR="00C70ACA" w:rsidRPr="00C70ACA" w:rsidRDefault="00C70ACA" w:rsidP="00C70AC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13" w:type="dxa"/>
            <w:noWrap/>
            <w:hideMark/>
          </w:tcPr>
          <w:p w14:paraId="76F1B153" w14:textId="255930B1" w:rsidR="00C70ACA" w:rsidRPr="00C70ACA" w:rsidRDefault="00C70ACA" w:rsidP="00C70ACA">
            <w:pPr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71" w:type="dxa"/>
            <w:noWrap/>
            <w:hideMark/>
          </w:tcPr>
          <w:p w14:paraId="312CBBB5" w14:textId="584DCE30" w:rsidR="00C70ACA" w:rsidRPr="00C70ACA" w:rsidRDefault="00C70ACA" w:rsidP="00C70ACA">
            <w:pPr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-188.92</w:t>
            </w:r>
          </w:p>
        </w:tc>
        <w:tc>
          <w:tcPr>
            <w:tcW w:w="900" w:type="dxa"/>
            <w:noWrap/>
            <w:hideMark/>
          </w:tcPr>
          <w:p w14:paraId="1C29E0A7" w14:textId="18D08074" w:rsidR="00C70ACA" w:rsidRPr="00C70ACA" w:rsidRDefault="00C70ACA" w:rsidP="00C70ACA">
            <w:pPr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419.3</w:t>
            </w:r>
          </w:p>
        </w:tc>
        <w:tc>
          <w:tcPr>
            <w:tcW w:w="900" w:type="dxa"/>
            <w:noWrap/>
            <w:hideMark/>
          </w:tcPr>
          <w:p w14:paraId="0D9C2E9A" w14:textId="57A69196" w:rsidR="00C70ACA" w:rsidRPr="00C70ACA" w:rsidRDefault="00C70ACA" w:rsidP="00C70ACA">
            <w:pPr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2.74</w:t>
            </w:r>
          </w:p>
        </w:tc>
        <w:tc>
          <w:tcPr>
            <w:tcW w:w="990" w:type="dxa"/>
            <w:noWrap/>
            <w:hideMark/>
          </w:tcPr>
          <w:p w14:paraId="3BB48BCF" w14:textId="2EFCAE66" w:rsidR="00C70ACA" w:rsidRPr="00C70ACA" w:rsidRDefault="00C70ACA" w:rsidP="00C70ACA">
            <w:pPr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0.111</w:t>
            </w:r>
          </w:p>
        </w:tc>
      </w:tr>
      <w:tr w:rsidR="00C70ACA" w:rsidRPr="00C70ACA" w14:paraId="602C356F" w14:textId="77777777" w:rsidTr="00C70ACA">
        <w:trPr>
          <w:trHeight w:val="300"/>
        </w:trPr>
        <w:tc>
          <w:tcPr>
            <w:tcW w:w="1255" w:type="dxa"/>
            <w:noWrap/>
          </w:tcPr>
          <w:p w14:paraId="6BF035A3" w14:textId="6093C5CC" w:rsidR="00C70ACA" w:rsidRPr="00C70ACA" w:rsidRDefault="00C70ACA" w:rsidP="00C70AC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89" w:type="dxa"/>
            <w:noWrap/>
          </w:tcPr>
          <w:p w14:paraId="7946AEB7" w14:textId="570FDCC1" w:rsidR="00C70ACA" w:rsidRPr="00C70ACA" w:rsidRDefault="00C70ACA" w:rsidP="00C70AC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047" w:type="dxa"/>
            <w:noWrap/>
            <w:hideMark/>
          </w:tcPr>
          <w:p w14:paraId="27A9901A" w14:textId="1694B627" w:rsidR="00C70ACA" w:rsidRPr="00C70ACA" w:rsidRDefault="00C70ACA" w:rsidP="00C70AC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5" w:type="dxa"/>
            <w:noWrap/>
            <w:hideMark/>
          </w:tcPr>
          <w:p w14:paraId="2F0A0565" w14:textId="621CA812" w:rsidR="00C70ACA" w:rsidRPr="00C70ACA" w:rsidRDefault="00C70ACA" w:rsidP="00C70AC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050" w:type="dxa"/>
            <w:noWrap/>
            <w:hideMark/>
          </w:tcPr>
          <w:p w14:paraId="2E7DC644" w14:textId="77777777" w:rsidR="00C70ACA" w:rsidRPr="00C70ACA" w:rsidRDefault="00C70ACA" w:rsidP="00C70AC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3" w:type="dxa"/>
            <w:noWrap/>
            <w:hideMark/>
          </w:tcPr>
          <w:p w14:paraId="2A2BD8A0" w14:textId="46E8E0B8" w:rsidR="00C70ACA" w:rsidRPr="00C70ACA" w:rsidRDefault="00C70ACA" w:rsidP="00C70ACA">
            <w:pPr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71" w:type="dxa"/>
            <w:noWrap/>
            <w:hideMark/>
          </w:tcPr>
          <w:p w14:paraId="6F223542" w14:textId="63D7CAD5" w:rsidR="00C70ACA" w:rsidRPr="00C70ACA" w:rsidRDefault="00C70ACA" w:rsidP="00C70ACA">
            <w:pPr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-197.30</w:t>
            </w:r>
          </w:p>
        </w:tc>
        <w:tc>
          <w:tcPr>
            <w:tcW w:w="900" w:type="dxa"/>
            <w:noWrap/>
            <w:hideMark/>
          </w:tcPr>
          <w:p w14:paraId="0E621B97" w14:textId="455010DD" w:rsidR="00C70ACA" w:rsidRPr="00C70ACA" w:rsidRDefault="00C70ACA" w:rsidP="00C70ACA">
            <w:pPr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419.6</w:t>
            </w:r>
          </w:p>
        </w:tc>
        <w:tc>
          <w:tcPr>
            <w:tcW w:w="900" w:type="dxa"/>
            <w:noWrap/>
            <w:hideMark/>
          </w:tcPr>
          <w:p w14:paraId="64C93802" w14:textId="462CFAB1" w:rsidR="00C70ACA" w:rsidRPr="00C70ACA" w:rsidRDefault="00C70ACA" w:rsidP="00C70ACA">
            <w:pPr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3.05</w:t>
            </w:r>
          </w:p>
        </w:tc>
        <w:tc>
          <w:tcPr>
            <w:tcW w:w="990" w:type="dxa"/>
            <w:noWrap/>
            <w:hideMark/>
          </w:tcPr>
          <w:p w14:paraId="1676A1DC" w14:textId="258AD4DB" w:rsidR="00C70ACA" w:rsidRPr="00C70ACA" w:rsidRDefault="00C70ACA" w:rsidP="00C70ACA">
            <w:pPr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0.095</w:t>
            </w:r>
          </w:p>
        </w:tc>
      </w:tr>
      <w:tr w:rsidR="00C70ACA" w:rsidRPr="00C70ACA" w14:paraId="38B71165" w14:textId="77777777" w:rsidTr="00C70ACA">
        <w:trPr>
          <w:trHeight w:val="300"/>
        </w:trPr>
        <w:tc>
          <w:tcPr>
            <w:tcW w:w="1255" w:type="dxa"/>
            <w:tcBorders>
              <w:bottom w:val="single" w:sz="4" w:space="0" w:color="auto"/>
            </w:tcBorders>
            <w:noWrap/>
          </w:tcPr>
          <w:p w14:paraId="08498BF0" w14:textId="617528F5" w:rsidR="00C70ACA" w:rsidRPr="00C70ACA" w:rsidRDefault="00C70ACA" w:rsidP="00C70AC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noWrap/>
          </w:tcPr>
          <w:p w14:paraId="088A38E1" w14:textId="3426DBBA" w:rsidR="00C70ACA" w:rsidRPr="00C70ACA" w:rsidRDefault="00C70ACA" w:rsidP="00C70AC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047" w:type="dxa"/>
            <w:tcBorders>
              <w:bottom w:val="single" w:sz="4" w:space="0" w:color="auto"/>
            </w:tcBorders>
            <w:noWrap/>
            <w:hideMark/>
          </w:tcPr>
          <w:p w14:paraId="39B4B62D" w14:textId="09B18B4A" w:rsidR="00C70ACA" w:rsidRPr="00C70ACA" w:rsidRDefault="00C70ACA" w:rsidP="00C70AC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25" w:type="dxa"/>
            <w:tcBorders>
              <w:bottom w:val="single" w:sz="4" w:space="0" w:color="auto"/>
            </w:tcBorders>
            <w:noWrap/>
            <w:hideMark/>
          </w:tcPr>
          <w:p w14:paraId="64BDBD27" w14:textId="5EB7ABFD" w:rsidR="00C70ACA" w:rsidRPr="00C70ACA" w:rsidRDefault="00C70ACA" w:rsidP="00C70AC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noWrap/>
            <w:hideMark/>
          </w:tcPr>
          <w:p w14:paraId="5E0E7515" w14:textId="77777777" w:rsidR="00C70ACA" w:rsidRPr="00C70ACA" w:rsidRDefault="00C70ACA" w:rsidP="00C70AC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3" w:type="dxa"/>
            <w:tcBorders>
              <w:bottom w:val="single" w:sz="4" w:space="0" w:color="auto"/>
            </w:tcBorders>
            <w:noWrap/>
            <w:hideMark/>
          </w:tcPr>
          <w:p w14:paraId="6BAE8064" w14:textId="1708777D" w:rsidR="00C70ACA" w:rsidRPr="00C70ACA" w:rsidRDefault="00C70ACA" w:rsidP="00C70ACA">
            <w:pPr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noWrap/>
            <w:hideMark/>
          </w:tcPr>
          <w:p w14:paraId="20806D66" w14:textId="0DE395F4" w:rsidR="00C70ACA" w:rsidRPr="00C70ACA" w:rsidRDefault="00C70ACA" w:rsidP="00C70ACA">
            <w:pPr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-196.34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noWrap/>
            <w:hideMark/>
          </w:tcPr>
          <w:p w14:paraId="79F19946" w14:textId="2470F6D8" w:rsidR="00C70ACA" w:rsidRPr="00C70ACA" w:rsidRDefault="00C70ACA" w:rsidP="00C70ACA">
            <w:pPr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420.3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noWrap/>
            <w:hideMark/>
          </w:tcPr>
          <w:p w14:paraId="44920D9D" w14:textId="37C16473" w:rsidR="00C70ACA" w:rsidRPr="00C70ACA" w:rsidRDefault="00C70ACA" w:rsidP="00C70ACA">
            <w:pPr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3.71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noWrap/>
            <w:hideMark/>
          </w:tcPr>
          <w:p w14:paraId="32210B30" w14:textId="134681D1" w:rsidR="00C70ACA" w:rsidRPr="00C70ACA" w:rsidRDefault="00C70ACA" w:rsidP="00C70ACA">
            <w:pPr>
              <w:rPr>
                <w:rFonts w:ascii="Times New Roman" w:eastAsia="Times New Roman" w:hAnsi="Times New Roman" w:cs="Times New Roman"/>
              </w:rPr>
            </w:pPr>
            <w:r w:rsidRPr="00C70ACA">
              <w:rPr>
                <w:rFonts w:ascii="Times New Roman" w:hAnsi="Times New Roman" w:cs="Times New Roman"/>
              </w:rPr>
              <w:t>0.069</w:t>
            </w:r>
          </w:p>
        </w:tc>
      </w:tr>
    </w:tbl>
    <w:p w14:paraId="1619F6DA" w14:textId="7D1FC2D9" w:rsidR="000A3E35" w:rsidRPr="00C70ACA" w:rsidRDefault="000A3E35">
      <w:pPr>
        <w:rPr>
          <w:rFonts w:eastAsia="Times New Roman"/>
          <w:sz w:val="22"/>
          <w:szCs w:val="22"/>
        </w:rPr>
      </w:pPr>
    </w:p>
    <w:p w14:paraId="4683097D" w14:textId="2C0FCC04" w:rsidR="000A3E35" w:rsidRDefault="000A3E35">
      <w:pPr>
        <w:rPr>
          <w:rFonts w:eastAsia="Times New Roman"/>
        </w:rPr>
      </w:pPr>
    </w:p>
    <w:p w14:paraId="7512737E" w14:textId="77777777" w:rsidR="000A3E35" w:rsidRDefault="000A3E35">
      <w:pPr>
        <w:rPr>
          <w:rFonts w:eastAsia="Times New Roman"/>
        </w:rPr>
      </w:pPr>
    </w:p>
    <w:p w14:paraId="051AF867" w14:textId="77777777" w:rsidR="000A3E35" w:rsidRDefault="000A3E35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05E17AD6" w14:textId="6DC3A725" w:rsidR="003C449D" w:rsidRDefault="007E4C40" w:rsidP="003C449D">
      <w:pPr>
        <w:rPr>
          <w:rFonts w:eastAsia="Times New Roman"/>
        </w:rPr>
      </w:pPr>
      <w:r w:rsidRPr="00D330BD">
        <w:rPr>
          <w:rFonts w:eastAsia="Times New Roman"/>
          <w:b/>
          <w:bCs/>
        </w:rPr>
        <w:lastRenderedPageBreak/>
        <w:t xml:space="preserve">Appendix </w:t>
      </w:r>
      <w:r w:rsidR="000948E0" w:rsidRPr="00D330BD">
        <w:rPr>
          <w:rFonts w:eastAsia="Times New Roman"/>
          <w:b/>
          <w:bCs/>
        </w:rPr>
        <w:t>S1</w:t>
      </w:r>
      <w:r w:rsidR="00154FA8">
        <w:rPr>
          <w:rFonts w:eastAsia="Times New Roman"/>
          <w:b/>
          <w:bCs/>
        </w:rPr>
        <w:t>4</w:t>
      </w:r>
      <w:r w:rsidRPr="00D330BD">
        <w:rPr>
          <w:rFonts w:eastAsia="Times New Roman"/>
          <w:b/>
          <w:bCs/>
        </w:rPr>
        <w:t>.</w:t>
      </w:r>
      <w:r w:rsidRPr="009E423C">
        <w:rPr>
          <w:rFonts w:eastAsia="Times New Roman"/>
        </w:rPr>
        <w:t xml:space="preserve"> Diagnostics for the top GL</w:t>
      </w:r>
      <w:r w:rsidR="00421E74">
        <w:rPr>
          <w:rFonts w:eastAsia="Times New Roman"/>
        </w:rPr>
        <w:t>S</w:t>
      </w:r>
      <w:r w:rsidRPr="009E423C">
        <w:rPr>
          <w:rFonts w:eastAsia="Times New Roman"/>
        </w:rPr>
        <w:t>M</w:t>
      </w:r>
      <w:r w:rsidR="001D4C55">
        <w:rPr>
          <w:rFonts w:eastAsia="Times New Roman"/>
        </w:rPr>
        <w:t>s</w:t>
      </w:r>
      <w:r w:rsidRPr="009E423C">
        <w:rPr>
          <w:rFonts w:eastAsia="Times New Roman"/>
        </w:rPr>
        <w:t xml:space="preserve"> shown in </w:t>
      </w:r>
      <w:r w:rsidR="0046262C">
        <w:rPr>
          <w:rFonts w:eastAsia="Times New Roman"/>
        </w:rPr>
        <w:t>Fig.</w:t>
      </w:r>
      <w:r w:rsidRPr="009E423C">
        <w:rPr>
          <w:rFonts w:eastAsia="Times New Roman"/>
        </w:rPr>
        <w:t xml:space="preserve"> 2 of main text.</w:t>
      </w:r>
      <w:r>
        <w:rPr>
          <w:rFonts w:eastAsia="Times New Roman"/>
        </w:rPr>
        <w:t xml:space="preserve"> </w:t>
      </w:r>
    </w:p>
    <w:p w14:paraId="2DF35954" w14:textId="6BB6C26E" w:rsidR="001D4C55" w:rsidRDefault="001D4C55" w:rsidP="003C449D">
      <w:pPr>
        <w:rPr>
          <w:rFonts w:eastAsia="Times New Roman"/>
        </w:rPr>
      </w:pPr>
    </w:p>
    <w:p w14:paraId="5D4DEAC6" w14:textId="3E613D4D" w:rsidR="001D4C55" w:rsidRPr="00D330BD" w:rsidRDefault="001D4C55" w:rsidP="00D330BD">
      <w:pPr>
        <w:pStyle w:val="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Exploited species</w:t>
      </w:r>
    </w:p>
    <w:p w14:paraId="68440B05" w14:textId="33799069" w:rsidR="007E4C40" w:rsidRDefault="0099329B" w:rsidP="003C449D">
      <w:pPr>
        <w:rPr>
          <w:rFonts w:eastAsia="Times New Roman"/>
        </w:rPr>
      </w:pPr>
      <w:r>
        <w:rPr>
          <w:noProof/>
          <w:lang w:val="en-US"/>
        </w:rPr>
        <w:drawing>
          <wp:inline distT="0" distB="0" distL="0" distR="0" wp14:anchorId="755BDECA" wp14:editId="4D0F9315">
            <wp:extent cx="5943600" cy="2971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72447" w14:textId="2C0F2B2A" w:rsidR="00517F31" w:rsidRPr="00D330BD" w:rsidRDefault="00154FA8" w:rsidP="00AF10EE">
      <w:pPr>
        <w:pStyle w:val="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Puget Sound rockfish</w:t>
      </w:r>
    </w:p>
    <w:p w14:paraId="2F15C660" w14:textId="05DE0FE3" w:rsidR="00AF10EE" w:rsidRPr="00D330BD" w:rsidRDefault="00C35EC8" w:rsidP="00D330BD">
      <w:pPr>
        <w:rPr>
          <w:rFonts w:eastAsia="Times New Roman"/>
        </w:rPr>
      </w:pPr>
      <w:r>
        <w:rPr>
          <w:noProof/>
          <w:lang w:val="en-US"/>
        </w:rPr>
        <w:drawing>
          <wp:inline distT="0" distB="0" distL="0" distR="0" wp14:anchorId="327060D2" wp14:editId="3A8D428D">
            <wp:extent cx="5943600" cy="2971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C9BE9" w14:textId="4D26B0CC" w:rsidR="009E423C" w:rsidRDefault="009E423C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72D12AD4" w14:textId="0DE56CD0" w:rsidR="00B13BF0" w:rsidRDefault="00B04613" w:rsidP="00B04613">
      <w:r w:rsidRPr="00D330BD">
        <w:rPr>
          <w:rFonts w:eastAsia="Times New Roman"/>
          <w:b/>
          <w:bCs/>
        </w:rPr>
        <w:lastRenderedPageBreak/>
        <w:t>Appendix S1</w:t>
      </w:r>
      <w:r w:rsidR="00154FA8">
        <w:rPr>
          <w:rFonts w:eastAsia="Times New Roman"/>
          <w:b/>
          <w:bCs/>
        </w:rPr>
        <w:t>5</w:t>
      </w:r>
      <w:r w:rsidRPr="00D330BD">
        <w:rPr>
          <w:rFonts w:eastAsia="Times New Roman"/>
          <w:b/>
          <w:bCs/>
        </w:rPr>
        <w:t>.</w:t>
      </w:r>
      <w:r>
        <w:rPr>
          <w:rFonts w:eastAsia="Times New Roman"/>
        </w:rPr>
        <w:t xml:space="preserve"> </w:t>
      </w:r>
      <w:r w:rsidR="00B13BF0" w:rsidRPr="00B04613">
        <w:t xml:space="preserve">Length anomalies for the unfished </w:t>
      </w:r>
      <w:r w:rsidR="00154FA8">
        <w:t>Puget Sound rockfish</w:t>
      </w:r>
      <w:r w:rsidR="00B13BF0" w:rsidRPr="00B04613">
        <w:t xml:space="preserve"> </w:t>
      </w:r>
      <w:r w:rsidR="00E645CA" w:rsidRPr="00E645CA">
        <w:t>estimated by the best GLSM (</w:t>
      </w:r>
      <w:r w:rsidR="00154FA8">
        <w:t>Fig. 2b</w:t>
      </w:r>
      <w:r w:rsidR="00E645CA">
        <w:t xml:space="preserve"> of main text</w:t>
      </w:r>
      <w:r w:rsidR="00E645CA" w:rsidRPr="00E645CA">
        <w:t>)</w:t>
      </w:r>
      <w:r w:rsidR="00E645CA" w:rsidRPr="00B04613">
        <w:t xml:space="preserve"> </w:t>
      </w:r>
      <w:r w:rsidR="00B13BF0" w:rsidRPr="00B04613">
        <w:t xml:space="preserve">in relation to </w:t>
      </w:r>
      <w:r w:rsidR="00E645CA">
        <w:t xml:space="preserve">topographic </w:t>
      </w:r>
      <w:r w:rsidR="00B13BF0" w:rsidRPr="00B04613">
        <w:t xml:space="preserve">structural complexity </w:t>
      </w:r>
      <w:r w:rsidR="00E645CA">
        <w:t>(</w:t>
      </w:r>
      <w:r w:rsidR="008025CE">
        <w:t>at</w:t>
      </w:r>
      <w:r w:rsidR="00E645CA">
        <w:t xml:space="preserve"> depth = 30 m) and depth (</w:t>
      </w:r>
      <w:r w:rsidR="008025CE">
        <w:t>at</w:t>
      </w:r>
      <w:r w:rsidR="00E645CA">
        <w:t xml:space="preserve"> topographic structural complexity = 3)</w:t>
      </w:r>
      <w:r w:rsidR="00B13BF0" w:rsidRPr="00B04613">
        <w:t xml:space="preserve">.  </w:t>
      </w:r>
    </w:p>
    <w:p w14:paraId="0518917F" w14:textId="77777777" w:rsidR="00E645CA" w:rsidRPr="00B04613" w:rsidRDefault="00E645CA" w:rsidP="00B04613"/>
    <w:p w14:paraId="0399F1B9" w14:textId="34D22A0B" w:rsidR="00B13BF0" w:rsidRDefault="00E645CA" w:rsidP="00D0700E">
      <w:pPr>
        <w:rPr>
          <w:rFonts w:eastAsia="Times New Roman"/>
          <w:b/>
          <w:bCs/>
        </w:rPr>
      </w:pPr>
      <w:r>
        <w:rPr>
          <w:noProof/>
          <w:lang w:val="en-US"/>
        </w:rPr>
        <w:drawing>
          <wp:inline distT="0" distB="0" distL="0" distR="0" wp14:anchorId="095689FB" wp14:editId="795D5109">
            <wp:extent cx="5943600" cy="23361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19C30" w14:textId="747D76B8" w:rsidR="00B46379" w:rsidRDefault="00B46379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5B2C3523" w14:textId="66B6E7EC" w:rsidR="00BA46E8" w:rsidRDefault="00297EC8" w:rsidP="00BA46E8">
      <w:pPr>
        <w:rPr>
          <w:sz w:val="22"/>
          <w:szCs w:val="22"/>
        </w:rPr>
      </w:pPr>
      <w:r w:rsidRPr="00D330BD">
        <w:rPr>
          <w:rFonts w:eastAsia="Times New Roman"/>
          <w:b/>
          <w:bCs/>
        </w:rPr>
        <w:lastRenderedPageBreak/>
        <w:t>Appendix S1</w:t>
      </w:r>
      <w:r w:rsidR="001A7E60">
        <w:rPr>
          <w:rFonts w:eastAsia="Times New Roman"/>
          <w:b/>
          <w:bCs/>
        </w:rPr>
        <w:t>6</w:t>
      </w:r>
      <w:r w:rsidRPr="00D330BD">
        <w:rPr>
          <w:rFonts w:eastAsia="Times New Roman"/>
          <w:b/>
          <w:bCs/>
        </w:rPr>
        <w:t>.</w:t>
      </w:r>
      <w:r>
        <w:rPr>
          <w:rFonts w:eastAsia="Times New Roman"/>
        </w:rPr>
        <w:t xml:space="preserve"> </w:t>
      </w:r>
      <w:r w:rsidRPr="009E423C">
        <w:rPr>
          <w:rFonts w:eastAsia="Times New Roman"/>
        </w:rPr>
        <w:t xml:space="preserve">Best generalized </w:t>
      </w:r>
      <w:r w:rsidRPr="003A4573">
        <w:rPr>
          <w:rFonts w:eastAsia="Times New Roman"/>
        </w:rPr>
        <w:t xml:space="preserve">least squares </w:t>
      </w:r>
      <w:r w:rsidRPr="009E423C">
        <w:rPr>
          <w:rFonts w:eastAsia="Times New Roman"/>
        </w:rPr>
        <w:t xml:space="preserve">model (as determined by </w:t>
      </w:r>
      <w:proofErr w:type="spellStart"/>
      <w:r w:rsidRPr="009E423C">
        <w:rPr>
          <w:rFonts w:eastAsia="Times New Roman"/>
        </w:rPr>
        <w:t>AIC</w:t>
      </w:r>
      <w:r>
        <w:rPr>
          <w:rFonts w:eastAsia="Times New Roman"/>
        </w:rPr>
        <w:t>c</w:t>
      </w:r>
      <w:proofErr w:type="spellEnd"/>
      <w:r w:rsidRPr="009E423C">
        <w:rPr>
          <w:rFonts w:eastAsia="Times New Roman"/>
        </w:rPr>
        <w:t xml:space="preserve"> model selection) describing body size responses </w:t>
      </w:r>
      <w:r w:rsidR="001810C8">
        <w:rPr>
          <w:rFonts w:eastAsia="Times New Roman"/>
        </w:rPr>
        <w:t xml:space="preserve">by exploited species when using the alternative value of </w:t>
      </w:r>
      <m:oMath>
        <m:r>
          <w:rPr>
            <w:rFonts w:ascii="Cambria Math" w:eastAsia="Times New Roman" w:hAnsi="Cambria Math"/>
          </w:rPr>
          <m:t>k=0.070</m:t>
        </m:r>
      </m:oMath>
      <w:r w:rsidR="001810C8">
        <w:rPr>
          <w:rFonts w:eastAsia="Times New Roman"/>
        </w:rPr>
        <w:t xml:space="preserve"> for</w:t>
      </w:r>
      <w:r w:rsidRPr="009E423C">
        <w:rPr>
          <w:rFonts w:eastAsia="Times New Roman"/>
        </w:rPr>
        <w:t xml:space="preserve"> </w:t>
      </w:r>
      <w:r w:rsidR="00676E77">
        <w:rPr>
          <w:rFonts w:eastAsia="Times New Roman"/>
        </w:rPr>
        <w:t>t</w:t>
      </w:r>
      <w:r w:rsidRPr="009E423C">
        <w:rPr>
          <w:rFonts w:eastAsia="Times New Roman"/>
        </w:rPr>
        <w:t xml:space="preserve">iger </w:t>
      </w:r>
      <w:r w:rsidR="00676E77">
        <w:rPr>
          <w:rFonts w:eastAsia="Times New Roman"/>
        </w:rPr>
        <w:t>r</w:t>
      </w:r>
      <w:r w:rsidRPr="009E423C">
        <w:rPr>
          <w:rFonts w:eastAsia="Times New Roman"/>
        </w:rPr>
        <w:t>ockfish</w:t>
      </w:r>
      <w:r w:rsidR="00234AE5">
        <w:rPr>
          <w:rFonts w:eastAsia="Times New Roman"/>
        </w:rPr>
        <w:t xml:space="preserve">; see </w:t>
      </w:r>
      <w:r w:rsidR="001810C8">
        <w:rPr>
          <w:rFonts w:eastAsia="Times New Roman"/>
        </w:rPr>
        <w:t>Appendix S</w:t>
      </w:r>
      <w:r w:rsidR="00BA46E8">
        <w:rPr>
          <w:rFonts w:eastAsia="Times New Roman"/>
        </w:rPr>
        <w:t>7</w:t>
      </w:r>
      <w:r>
        <w:rPr>
          <w:rFonts w:eastAsia="Times New Roman"/>
        </w:rPr>
        <w:t xml:space="preserve">. </w:t>
      </w:r>
      <w:r w:rsidR="00BA46E8">
        <w:rPr>
          <w:rFonts w:eastAsia="Times New Roman"/>
        </w:rPr>
        <w:t xml:space="preserve">Panel (a) shows </w:t>
      </w:r>
      <w:r w:rsidR="00BA46E8" w:rsidRPr="00BA46E8">
        <w:rPr>
          <w:rFonts w:eastAsia="Times New Roman"/>
        </w:rPr>
        <w:t>standardised coefficient</w:t>
      </w:r>
      <w:r w:rsidR="00BA46E8">
        <w:rPr>
          <w:rFonts w:eastAsia="Times New Roman"/>
        </w:rPr>
        <w:t>s</w:t>
      </w:r>
      <w:r w:rsidR="00BA46E8" w:rsidRPr="00BA46E8">
        <w:rPr>
          <w:rFonts w:eastAsia="Times New Roman"/>
        </w:rPr>
        <w:t xml:space="preserve"> with 95% confidence intervals (horizontal lines)</w:t>
      </w:r>
      <w:r w:rsidR="00BA46E8">
        <w:rPr>
          <w:rFonts w:eastAsia="Times New Roman"/>
        </w:rPr>
        <w:t xml:space="preserve"> and relative importance values. Panel (b) shows estimated responses by </w:t>
      </w:r>
      <w:r w:rsidR="00821392" w:rsidRPr="00821392">
        <w:rPr>
          <w:rFonts w:eastAsia="Times New Roman"/>
        </w:rPr>
        <w:t>demersal species at 30 m depth and structural complexity = 3</w:t>
      </w:r>
      <w:r w:rsidR="00821392">
        <w:rPr>
          <w:rFonts w:eastAsia="Times New Roman"/>
        </w:rPr>
        <w:t>;</w:t>
      </w:r>
      <w:r>
        <w:rPr>
          <w:rFonts w:eastAsia="Times New Roman"/>
        </w:rPr>
        <w:t xml:space="preserve"> results are very similar to those </w:t>
      </w:r>
      <w:r w:rsidR="00234AE5">
        <w:rPr>
          <w:rFonts w:eastAsia="Times New Roman"/>
        </w:rPr>
        <w:t xml:space="preserve">shown in the main text </w:t>
      </w:r>
      <w:r w:rsidR="00821392">
        <w:rPr>
          <w:rFonts w:eastAsia="Times New Roman"/>
        </w:rPr>
        <w:t>(i.e., when</w:t>
      </w:r>
      <w:r w:rsidR="00234AE5">
        <w:rPr>
          <w:rFonts w:eastAsia="Times New Roman"/>
        </w:rPr>
        <w:t xml:space="preserve"> </w:t>
      </w:r>
      <m:oMath>
        <m:r>
          <w:rPr>
            <w:rFonts w:ascii="Cambria Math" w:eastAsia="Times New Roman" w:hAnsi="Cambria Math"/>
          </w:rPr>
          <m:t>k=0.059</m:t>
        </m:r>
      </m:oMath>
      <w:r w:rsidR="00821392">
        <w:rPr>
          <w:rFonts w:eastAsia="Times New Roman"/>
        </w:rPr>
        <w:t xml:space="preserve"> is used for </w:t>
      </w:r>
      <w:r w:rsidR="00676E77">
        <w:rPr>
          <w:rFonts w:eastAsia="Times New Roman"/>
        </w:rPr>
        <w:t>t</w:t>
      </w:r>
      <w:r w:rsidR="00821392">
        <w:rPr>
          <w:rFonts w:eastAsia="Times New Roman"/>
        </w:rPr>
        <w:t xml:space="preserve">iger </w:t>
      </w:r>
      <w:r w:rsidR="00676E77">
        <w:rPr>
          <w:rFonts w:eastAsia="Times New Roman"/>
        </w:rPr>
        <w:t>r</w:t>
      </w:r>
      <w:r w:rsidR="00821392">
        <w:rPr>
          <w:rFonts w:eastAsia="Times New Roman"/>
        </w:rPr>
        <w:t>ockfish</w:t>
      </w:r>
      <w:r w:rsidR="00234AE5">
        <w:rPr>
          <w:rFonts w:eastAsia="Times New Roman"/>
        </w:rPr>
        <w:t>)</w:t>
      </w:r>
      <w:r w:rsidR="00D8159D" w:rsidRPr="00D8159D">
        <w:t>.</w:t>
      </w:r>
      <w:r w:rsidR="00BA46E8">
        <w:rPr>
          <w:sz w:val="22"/>
          <w:szCs w:val="22"/>
        </w:rPr>
        <w:t xml:space="preserve"> </w:t>
      </w:r>
    </w:p>
    <w:p w14:paraId="6E0C56E9" w14:textId="3441B4F2" w:rsidR="00BA46E8" w:rsidRDefault="00BA46E8" w:rsidP="00BA46E8">
      <w:pPr>
        <w:rPr>
          <w:sz w:val="22"/>
          <w:szCs w:val="22"/>
        </w:rPr>
      </w:pPr>
    </w:p>
    <w:p w14:paraId="57C7758A" w14:textId="696E7E3B" w:rsidR="00BA46E8" w:rsidRDefault="00BA46E8" w:rsidP="00BA46E8">
      <w:pPr>
        <w:rPr>
          <w:sz w:val="22"/>
          <w:szCs w:val="22"/>
        </w:rPr>
      </w:pPr>
      <w:r>
        <w:rPr>
          <w:sz w:val="22"/>
          <w:szCs w:val="22"/>
        </w:rPr>
        <w:t>a)</w:t>
      </w:r>
    </w:p>
    <w:p w14:paraId="67294B14" w14:textId="39BDD63B" w:rsidR="00BA46E8" w:rsidRDefault="00D104F2" w:rsidP="00A941F9">
      <w:pPr>
        <w:spacing w:after="120"/>
        <w:rPr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0468ADA5" wp14:editId="7C6DF7F0">
            <wp:extent cx="4422516" cy="2950234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7" cy="295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02287" w14:textId="07A0C31F" w:rsidR="00BA46E8" w:rsidRDefault="00BA46E8" w:rsidP="00A941F9">
      <w:pPr>
        <w:spacing w:after="120"/>
        <w:rPr>
          <w:sz w:val="22"/>
          <w:szCs w:val="22"/>
        </w:rPr>
      </w:pPr>
      <w:r>
        <w:rPr>
          <w:sz w:val="22"/>
          <w:szCs w:val="22"/>
        </w:rPr>
        <w:t>b)</w:t>
      </w:r>
    </w:p>
    <w:p w14:paraId="0886F4F1" w14:textId="406D9B3A" w:rsidR="00090288" w:rsidRDefault="00234AE5" w:rsidP="00FD722D">
      <w:r>
        <w:rPr>
          <w:noProof/>
          <w:lang w:val="en-US"/>
        </w:rPr>
        <w:drawing>
          <wp:inline distT="0" distB="0" distL="0" distR="0" wp14:anchorId="288C37E1" wp14:editId="4350C594">
            <wp:extent cx="6516507" cy="25620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657" cy="257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71F92" w14:textId="77777777" w:rsidR="00CC088E" w:rsidRDefault="00CC088E" w:rsidP="00FD722D">
      <w:pPr>
        <w:sectPr w:rsidR="00CC088E" w:rsidSect="001A7E6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F760E9" w14:textId="1945D549" w:rsidR="007500D5" w:rsidRDefault="001A7E60" w:rsidP="00FD722D">
      <w:r>
        <w:lastRenderedPageBreak/>
        <w:t xml:space="preserve">Appendix </w:t>
      </w:r>
      <w:r w:rsidR="00160610">
        <w:t>S</w:t>
      </w:r>
      <w:r>
        <w:t xml:space="preserve">17. </w:t>
      </w:r>
      <w:r w:rsidR="009B60C4">
        <w:t>Descriptive scatterplots of l</w:t>
      </w:r>
      <w:r>
        <w:t xml:space="preserve">ength anomalies of exploited species in relation to (a) parameter </w:t>
      </w:r>
      <w:r w:rsidRPr="001A7E60">
        <w:rPr>
          <w:i/>
          <w:iCs/>
        </w:rPr>
        <w:t>k</w:t>
      </w:r>
      <w:r>
        <w:t>, RCA treatment, RCA location and behavioral class</w:t>
      </w:r>
      <w:r w:rsidR="009B60C4" w:rsidRPr="009B60C4">
        <w:t xml:space="preserve"> </w:t>
      </w:r>
      <w:r w:rsidR="009B60C4">
        <w:t>(all depths and complexity values pooled)</w:t>
      </w:r>
      <w:r>
        <w:t xml:space="preserve">, and (b) in relation to </w:t>
      </w:r>
      <w:r w:rsidR="00090288">
        <w:t>topographic structural complexity or depth, by behavioral class and RCA treatment</w:t>
      </w:r>
      <w:r w:rsidR="009B60C4">
        <w:t xml:space="preserve"> (</w:t>
      </w:r>
      <w:r w:rsidR="00090288">
        <w:t xml:space="preserve">all locations and </w:t>
      </w:r>
      <w:r w:rsidR="00090288" w:rsidRPr="000E6F3F">
        <w:rPr>
          <w:i/>
          <w:iCs/>
        </w:rPr>
        <w:t>k</w:t>
      </w:r>
      <w:r w:rsidR="00090288">
        <w:t xml:space="preserve"> values pooled</w:t>
      </w:r>
      <w:r w:rsidR="009B60C4">
        <w:t>)</w:t>
      </w:r>
      <w:r w:rsidR="00090288">
        <w:t>.</w:t>
      </w:r>
      <w:r w:rsidR="000E6F3F">
        <w:t xml:space="preserve"> </w:t>
      </w:r>
    </w:p>
    <w:p w14:paraId="3245672B" w14:textId="5BEB68A0" w:rsidR="001A7E60" w:rsidRDefault="001A7E60" w:rsidP="00FD722D">
      <w:r>
        <w:t>a)</w:t>
      </w:r>
    </w:p>
    <w:p w14:paraId="30297CF5" w14:textId="7119AA0C" w:rsidR="001A7E60" w:rsidRDefault="001A7E60" w:rsidP="00CC088E">
      <w:pPr>
        <w:jc w:val="center"/>
      </w:pPr>
      <w:r>
        <w:rPr>
          <w:noProof/>
          <w:lang w:val="en-US"/>
        </w:rPr>
        <w:drawing>
          <wp:inline distT="0" distB="0" distL="0" distR="0" wp14:anchorId="51EB25D6" wp14:editId="51E4C941">
            <wp:extent cx="8529298" cy="2467154"/>
            <wp:effectExtent l="0" t="0" r="571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5"/>
                    <a:stretch/>
                  </pic:blipFill>
                  <pic:spPr bwMode="auto">
                    <a:xfrm>
                      <a:off x="0" y="0"/>
                      <a:ext cx="8603843" cy="248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D8C18" w14:textId="4CE64BB4" w:rsidR="001A7E60" w:rsidRDefault="001A7E60" w:rsidP="00FD722D"/>
    <w:p w14:paraId="39F3086A" w14:textId="78BEA430" w:rsidR="001A7E60" w:rsidRDefault="001A7E60" w:rsidP="00FD722D">
      <w:r>
        <w:t>b)</w:t>
      </w:r>
    </w:p>
    <w:p w14:paraId="44ADB887" w14:textId="09D8762C" w:rsidR="001A7E60" w:rsidRPr="00FD722D" w:rsidRDefault="001A7E60" w:rsidP="00CC088E">
      <w:pPr>
        <w:jc w:val="center"/>
      </w:pPr>
      <w:r>
        <w:rPr>
          <w:noProof/>
          <w:lang w:val="en-US"/>
        </w:rPr>
        <w:drawing>
          <wp:inline distT="0" distB="0" distL="0" distR="0" wp14:anchorId="7B446C03" wp14:editId="6369E661">
            <wp:extent cx="4658264" cy="2795455"/>
            <wp:effectExtent l="0" t="0" r="9525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97" cy="282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7E60" w:rsidRPr="00FD722D" w:rsidSect="00CC088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729072" w14:textId="77777777" w:rsidR="005434A7" w:rsidRDefault="005434A7">
      <w:pPr>
        <w:spacing w:line="240" w:lineRule="auto"/>
      </w:pPr>
      <w:r>
        <w:separator/>
      </w:r>
    </w:p>
  </w:endnote>
  <w:endnote w:type="continuationSeparator" w:id="0">
    <w:p w14:paraId="02D7F722" w14:textId="77777777" w:rsidR="005434A7" w:rsidRDefault="005434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1A2D5D" w14:textId="77777777" w:rsidR="005434A7" w:rsidRDefault="005434A7">
      <w:pPr>
        <w:spacing w:line="240" w:lineRule="auto"/>
      </w:pPr>
      <w:r>
        <w:separator/>
      </w:r>
    </w:p>
  </w:footnote>
  <w:footnote w:type="continuationSeparator" w:id="0">
    <w:p w14:paraId="61CC76AA" w14:textId="77777777" w:rsidR="005434A7" w:rsidRDefault="005434A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200694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163F4C2" w14:textId="77777777" w:rsidR="00252924" w:rsidRDefault="0025292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308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42B17438" w14:textId="77777777" w:rsidR="00252924" w:rsidRDefault="002529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038057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1BEF6D0" w14:textId="579318BA" w:rsidR="00252924" w:rsidRDefault="0025292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308E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560F6C18" w14:textId="77777777" w:rsidR="00252924" w:rsidRDefault="002529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0D0564"/>
    <w:multiLevelType w:val="hybridMultilevel"/>
    <w:tmpl w:val="2FF66346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E01070"/>
    <w:multiLevelType w:val="hybridMultilevel"/>
    <w:tmpl w:val="49F227F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722D"/>
    <w:rsid w:val="00001C3F"/>
    <w:rsid w:val="00002E1A"/>
    <w:rsid w:val="0000764C"/>
    <w:rsid w:val="00034B92"/>
    <w:rsid w:val="000551D7"/>
    <w:rsid w:val="00056FBF"/>
    <w:rsid w:val="000579F4"/>
    <w:rsid w:val="00074325"/>
    <w:rsid w:val="00077BB7"/>
    <w:rsid w:val="00082E82"/>
    <w:rsid w:val="00087151"/>
    <w:rsid w:val="00090288"/>
    <w:rsid w:val="000903F2"/>
    <w:rsid w:val="000948E0"/>
    <w:rsid w:val="000A0BAB"/>
    <w:rsid w:val="000A23F6"/>
    <w:rsid w:val="000A3E35"/>
    <w:rsid w:val="000B4344"/>
    <w:rsid w:val="000C5367"/>
    <w:rsid w:val="000C7535"/>
    <w:rsid w:val="000D25A3"/>
    <w:rsid w:val="000D3545"/>
    <w:rsid w:val="000D70DD"/>
    <w:rsid w:val="000E321C"/>
    <w:rsid w:val="000E6685"/>
    <w:rsid w:val="000E6F3F"/>
    <w:rsid w:val="001048A3"/>
    <w:rsid w:val="00140891"/>
    <w:rsid w:val="00141BAC"/>
    <w:rsid w:val="0014664F"/>
    <w:rsid w:val="00154FA8"/>
    <w:rsid w:val="00156E39"/>
    <w:rsid w:val="00160610"/>
    <w:rsid w:val="00167C2A"/>
    <w:rsid w:val="00171AC3"/>
    <w:rsid w:val="00173E24"/>
    <w:rsid w:val="001810C8"/>
    <w:rsid w:val="00190FD6"/>
    <w:rsid w:val="001957BF"/>
    <w:rsid w:val="001A0E24"/>
    <w:rsid w:val="001A47FA"/>
    <w:rsid w:val="001A7E60"/>
    <w:rsid w:val="001B7136"/>
    <w:rsid w:val="001C460C"/>
    <w:rsid w:val="001D4C55"/>
    <w:rsid w:val="001F695B"/>
    <w:rsid w:val="00203EB0"/>
    <w:rsid w:val="00234AE5"/>
    <w:rsid w:val="00236CE8"/>
    <w:rsid w:val="0023753F"/>
    <w:rsid w:val="00252924"/>
    <w:rsid w:val="00263427"/>
    <w:rsid w:val="002765A8"/>
    <w:rsid w:val="002802D8"/>
    <w:rsid w:val="0028364A"/>
    <w:rsid w:val="00297EC8"/>
    <w:rsid w:val="002A00D5"/>
    <w:rsid w:val="002A26B7"/>
    <w:rsid w:val="002A308E"/>
    <w:rsid w:val="002A6EBE"/>
    <w:rsid w:val="002B2C2F"/>
    <w:rsid w:val="002B39C2"/>
    <w:rsid w:val="002B610A"/>
    <w:rsid w:val="002B66CF"/>
    <w:rsid w:val="002B67D2"/>
    <w:rsid w:val="002D58FF"/>
    <w:rsid w:val="002D702E"/>
    <w:rsid w:val="002E33B5"/>
    <w:rsid w:val="003020DB"/>
    <w:rsid w:val="00302201"/>
    <w:rsid w:val="00306F1C"/>
    <w:rsid w:val="00307DB0"/>
    <w:rsid w:val="00322D21"/>
    <w:rsid w:val="00326D52"/>
    <w:rsid w:val="003317D0"/>
    <w:rsid w:val="003326D3"/>
    <w:rsid w:val="00356102"/>
    <w:rsid w:val="003606A8"/>
    <w:rsid w:val="003732F5"/>
    <w:rsid w:val="003A4573"/>
    <w:rsid w:val="003A69F5"/>
    <w:rsid w:val="003B6D83"/>
    <w:rsid w:val="003C449D"/>
    <w:rsid w:val="003C69E4"/>
    <w:rsid w:val="003D5ED6"/>
    <w:rsid w:val="003F32EC"/>
    <w:rsid w:val="00401137"/>
    <w:rsid w:val="00421E74"/>
    <w:rsid w:val="0042251D"/>
    <w:rsid w:val="00426F21"/>
    <w:rsid w:val="004315BE"/>
    <w:rsid w:val="004400D8"/>
    <w:rsid w:val="00446DE7"/>
    <w:rsid w:val="0045489B"/>
    <w:rsid w:val="00455393"/>
    <w:rsid w:val="00455652"/>
    <w:rsid w:val="004624E5"/>
    <w:rsid w:val="0046262C"/>
    <w:rsid w:val="00470C04"/>
    <w:rsid w:val="0047544A"/>
    <w:rsid w:val="0047617A"/>
    <w:rsid w:val="00482C4F"/>
    <w:rsid w:val="004972FD"/>
    <w:rsid w:val="004A041A"/>
    <w:rsid w:val="004B2E6E"/>
    <w:rsid w:val="004C3B34"/>
    <w:rsid w:val="004E405F"/>
    <w:rsid w:val="004E62F7"/>
    <w:rsid w:val="004F3767"/>
    <w:rsid w:val="004F49A9"/>
    <w:rsid w:val="00511447"/>
    <w:rsid w:val="00517F31"/>
    <w:rsid w:val="0053515C"/>
    <w:rsid w:val="005434A7"/>
    <w:rsid w:val="00552E3C"/>
    <w:rsid w:val="00574D8B"/>
    <w:rsid w:val="005803B8"/>
    <w:rsid w:val="00584279"/>
    <w:rsid w:val="00587A8E"/>
    <w:rsid w:val="0059585C"/>
    <w:rsid w:val="005A3409"/>
    <w:rsid w:val="005B56F8"/>
    <w:rsid w:val="005D0AE5"/>
    <w:rsid w:val="005E7A03"/>
    <w:rsid w:val="005F1A53"/>
    <w:rsid w:val="005F6DA2"/>
    <w:rsid w:val="00602BE9"/>
    <w:rsid w:val="006056E4"/>
    <w:rsid w:val="00605DE9"/>
    <w:rsid w:val="0061477E"/>
    <w:rsid w:val="00626095"/>
    <w:rsid w:val="00630FC9"/>
    <w:rsid w:val="006363A0"/>
    <w:rsid w:val="00645BEE"/>
    <w:rsid w:val="00647C2D"/>
    <w:rsid w:val="00647E86"/>
    <w:rsid w:val="006606B6"/>
    <w:rsid w:val="00675A9A"/>
    <w:rsid w:val="00676E77"/>
    <w:rsid w:val="0068143D"/>
    <w:rsid w:val="00690439"/>
    <w:rsid w:val="006A0A7A"/>
    <w:rsid w:val="006F1833"/>
    <w:rsid w:val="006F562C"/>
    <w:rsid w:val="00713950"/>
    <w:rsid w:val="00723CD0"/>
    <w:rsid w:val="00724295"/>
    <w:rsid w:val="007262FD"/>
    <w:rsid w:val="007279CD"/>
    <w:rsid w:val="00730FFF"/>
    <w:rsid w:val="0073144E"/>
    <w:rsid w:val="007341B7"/>
    <w:rsid w:val="007500D5"/>
    <w:rsid w:val="00773CF4"/>
    <w:rsid w:val="007778EE"/>
    <w:rsid w:val="00792528"/>
    <w:rsid w:val="0079305D"/>
    <w:rsid w:val="00795A39"/>
    <w:rsid w:val="00796CCC"/>
    <w:rsid w:val="007A566E"/>
    <w:rsid w:val="007B6FF3"/>
    <w:rsid w:val="007C1BA8"/>
    <w:rsid w:val="007C5DD0"/>
    <w:rsid w:val="007D0337"/>
    <w:rsid w:val="007E4C40"/>
    <w:rsid w:val="008025CE"/>
    <w:rsid w:val="00803EA3"/>
    <w:rsid w:val="0081145D"/>
    <w:rsid w:val="00813DD3"/>
    <w:rsid w:val="00821289"/>
    <w:rsid w:val="00821392"/>
    <w:rsid w:val="00821EAC"/>
    <w:rsid w:val="00847231"/>
    <w:rsid w:val="00851085"/>
    <w:rsid w:val="00853104"/>
    <w:rsid w:val="00874792"/>
    <w:rsid w:val="008770AA"/>
    <w:rsid w:val="0088065E"/>
    <w:rsid w:val="0088619C"/>
    <w:rsid w:val="00890EEA"/>
    <w:rsid w:val="0089189B"/>
    <w:rsid w:val="00894E78"/>
    <w:rsid w:val="008A22BA"/>
    <w:rsid w:val="008A4B5A"/>
    <w:rsid w:val="008C0331"/>
    <w:rsid w:val="008C12E0"/>
    <w:rsid w:val="008F0674"/>
    <w:rsid w:val="008F10B6"/>
    <w:rsid w:val="0092028A"/>
    <w:rsid w:val="00931470"/>
    <w:rsid w:val="00944E96"/>
    <w:rsid w:val="00953534"/>
    <w:rsid w:val="009608BD"/>
    <w:rsid w:val="009668B9"/>
    <w:rsid w:val="00971548"/>
    <w:rsid w:val="00983FDC"/>
    <w:rsid w:val="00984379"/>
    <w:rsid w:val="00987826"/>
    <w:rsid w:val="0099245F"/>
    <w:rsid w:val="0099329B"/>
    <w:rsid w:val="009B4A04"/>
    <w:rsid w:val="009B4C76"/>
    <w:rsid w:val="009B60C4"/>
    <w:rsid w:val="009E423C"/>
    <w:rsid w:val="009E5043"/>
    <w:rsid w:val="009F1C41"/>
    <w:rsid w:val="00A0024D"/>
    <w:rsid w:val="00A00B8A"/>
    <w:rsid w:val="00A0253E"/>
    <w:rsid w:val="00A0457D"/>
    <w:rsid w:val="00A07C9A"/>
    <w:rsid w:val="00A166C9"/>
    <w:rsid w:val="00A20D34"/>
    <w:rsid w:val="00A253D7"/>
    <w:rsid w:val="00A26589"/>
    <w:rsid w:val="00A2769E"/>
    <w:rsid w:val="00A27DE3"/>
    <w:rsid w:val="00A30C8B"/>
    <w:rsid w:val="00A421A8"/>
    <w:rsid w:val="00A66B59"/>
    <w:rsid w:val="00A80CA9"/>
    <w:rsid w:val="00A87D02"/>
    <w:rsid w:val="00A941F9"/>
    <w:rsid w:val="00AA480E"/>
    <w:rsid w:val="00AC419C"/>
    <w:rsid w:val="00AC5C44"/>
    <w:rsid w:val="00AF083F"/>
    <w:rsid w:val="00AF10EE"/>
    <w:rsid w:val="00AF5ABE"/>
    <w:rsid w:val="00B04613"/>
    <w:rsid w:val="00B1130B"/>
    <w:rsid w:val="00B118ED"/>
    <w:rsid w:val="00B13BF0"/>
    <w:rsid w:val="00B14E02"/>
    <w:rsid w:val="00B17441"/>
    <w:rsid w:val="00B20F83"/>
    <w:rsid w:val="00B21919"/>
    <w:rsid w:val="00B23B83"/>
    <w:rsid w:val="00B36437"/>
    <w:rsid w:val="00B46379"/>
    <w:rsid w:val="00B5596E"/>
    <w:rsid w:val="00B55EB4"/>
    <w:rsid w:val="00B56741"/>
    <w:rsid w:val="00B57B48"/>
    <w:rsid w:val="00B656AE"/>
    <w:rsid w:val="00B671CF"/>
    <w:rsid w:val="00B77C39"/>
    <w:rsid w:val="00B85C86"/>
    <w:rsid w:val="00BA46E8"/>
    <w:rsid w:val="00BA5C98"/>
    <w:rsid w:val="00BA6916"/>
    <w:rsid w:val="00BB55F4"/>
    <w:rsid w:val="00BB780D"/>
    <w:rsid w:val="00BD2D8E"/>
    <w:rsid w:val="00BE2CDE"/>
    <w:rsid w:val="00BE53DA"/>
    <w:rsid w:val="00BE6286"/>
    <w:rsid w:val="00BF45C7"/>
    <w:rsid w:val="00BF5930"/>
    <w:rsid w:val="00C10BB0"/>
    <w:rsid w:val="00C114EF"/>
    <w:rsid w:val="00C35EC8"/>
    <w:rsid w:val="00C409FE"/>
    <w:rsid w:val="00C444E3"/>
    <w:rsid w:val="00C46D96"/>
    <w:rsid w:val="00C55E2E"/>
    <w:rsid w:val="00C566B2"/>
    <w:rsid w:val="00C57B48"/>
    <w:rsid w:val="00C70ACA"/>
    <w:rsid w:val="00C7429B"/>
    <w:rsid w:val="00C81B52"/>
    <w:rsid w:val="00C83539"/>
    <w:rsid w:val="00CC088E"/>
    <w:rsid w:val="00CE23A1"/>
    <w:rsid w:val="00CE4290"/>
    <w:rsid w:val="00CF1A4E"/>
    <w:rsid w:val="00D0461A"/>
    <w:rsid w:val="00D0700E"/>
    <w:rsid w:val="00D104F2"/>
    <w:rsid w:val="00D119B9"/>
    <w:rsid w:val="00D15564"/>
    <w:rsid w:val="00D15B45"/>
    <w:rsid w:val="00D330BD"/>
    <w:rsid w:val="00D34802"/>
    <w:rsid w:val="00D45D79"/>
    <w:rsid w:val="00D52CC1"/>
    <w:rsid w:val="00D72E87"/>
    <w:rsid w:val="00D8159D"/>
    <w:rsid w:val="00D81C6A"/>
    <w:rsid w:val="00D976DB"/>
    <w:rsid w:val="00DA7DF4"/>
    <w:rsid w:val="00DB3569"/>
    <w:rsid w:val="00DB3B5A"/>
    <w:rsid w:val="00DC1F55"/>
    <w:rsid w:val="00DD700F"/>
    <w:rsid w:val="00DE61E9"/>
    <w:rsid w:val="00DE684D"/>
    <w:rsid w:val="00DF1CF4"/>
    <w:rsid w:val="00DF5E01"/>
    <w:rsid w:val="00E12274"/>
    <w:rsid w:val="00E3476F"/>
    <w:rsid w:val="00E46B79"/>
    <w:rsid w:val="00E52C2B"/>
    <w:rsid w:val="00E54557"/>
    <w:rsid w:val="00E56859"/>
    <w:rsid w:val="00E57C45"/>
    <w:rsid w:val="00E62FF5"/>
    <w:rsid w:val="00E645CA"/>
    <w:rsid w:val="00E7147A"/>
    <w:rsid w:val="00E7291C"/>
    <w:rsid w:val="00E73F48"/>
    <w:rsid w:val="00E82360"/>
    <w:rsid w:val="00E963DB"/>
    <w:rsid w:val="00EB3DAB"/>
    <w:rsid w:val="00EB599E"/>
    <w:rsid w:val="00ED4ADF"/>
    <w:rsid w:val="00EE2C90"/>
    <w:rsid w:val="00EF375B"/>
    <w:rsid w:val="00F06DBF"/>
    <w:rsid w:val="00F23567"/>
    <w:rsid w:val="00F2730D"/>
    <w:rsid w:val="00F374A8"/>
    <w:rsid w:val="00F57EFC"/>
    <w:rsid w:val="00F6111E"/>
    <w:rsid w:val="00F95057"/>
    <w:rsid w:val="00FA5191"/>
    <w:rsid w:val="00FC1F48"/>
    <w:rsid w:val="00FC356A"/>
    <w:rsid w:val="00FC40FD"/>
    <w:rsid w:val="00FC696E"/>
    <w:rsid w:val="00FD285B"/>
    <w:rsid w:val="00FD722D"/>
    <w:rsid w:val="00FE2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818CDA"/>
  <w15:docId w15:val="{7AB0E317-E624-458D-BF36-CB2CC562A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22D"/>
    <w:rPr>
      <w:lang w:val="en-C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72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22D"/>
    <w:rPr>
      <w:rFonts w:ascii="Segoe UI" w:hAnsi="Segoe UI" w:cs="Segoe UI"/>
      <w:sz w:val="18"/>
      <w:szCs w:val="18"/>
      <w:lang w:val="en-CA"/>
    </w:rPr>
  </w:style>
  <w:style w:type="table" w:styleId="TableGrid">
    <w:name w:val="Table Grid"/>
    <w:basedOn w:val="TableNormal"/>
    <w:uiPriority w:val="59"/>
    <w:rsid w:val="00FD722D"/>
    <w:pPr>
      <w:spacing w:line="240" w:lineRule="auto"/>
    </w:pPr>
    <w:rPr>
      <w:rFonts w:asciiTheme="minorHAnsi" w:hAnsiTheme="minorHAnsi" w:cstheme="minorBidi"/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D722D"/>
    <w:pPr>
      <w:spacing w:line="240" w:lineRule="auto"/>
    </w:pPr>
    <w:rPr>
      <w:rFonts w:eastAsia="Times New Roman"/>
      <w:sz w:val="20"/>
      <w:szCs w:val="20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82E8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2E82"/>
    <w:rPr>
      <w:lang w:val="en-CA"/>
    </w:rPr>
  </w:style>
  <w:style w:type="character" w:styleId="LineNumber">
    <w:name w:val="line number"/>
    <w:basedOn w:val="DefaultParagraphFont"/>
    <w:uiPriority w:val="99"/>
    <w:semiHidden/>
    <w:unhideWhenUsed/>
    <w:rsid w:val="00082E82"/>
  </w:style>
  <w:style w:type="character" w:styleId="CommentReference">
    <w:name w:val="annotation reference"/>
    <w:basedOn w:val="DefaultParagraphFont"/>
    <w:uiPriority w:val="99"/>
    <w:semiHidden/>
    <w:unhideWhenUsed/>
    <w:rsid w:val="00C46D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6D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6D96"/>
    <w:rPr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D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D96"/>
    <w:rPr>
      <w:b/>
      <w:bCs/>
      <w:sz w:val="20"/>
      <w:szCs w:val="20"/>
      <w:lang w:val="en-CA"/>
    </w:rPr>
  </w:style>
  <w:style w:type="paragraph" w:styleId="ListParagraph">
    <w:name w:val="List Paragraph"/>
    <w:basedOn w:val="Normal"/>
    <w:uiPriority w:val="34"/>
    <w:qFormat/>
    <w:rsid w:val="006A0A7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624E5"/>
    <w:rPr>
      <w:color w:val="808080"/>
    </w:rPr>
  </w:style>
  <w:style w:type="table" w:customStyle="1" w:styleId="TableGrid3">
    <w:name w:val="Table Grid3"/>
    <w:basedOn w:val="TableNormal"/>
    <w:next w:val="TableGrid"/>
    <w:uiPriority w:val="39"/>
    <w:rsid w:val="001B713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7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9.tif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10.tif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43D23-EDEA-6740-B617-C38864473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2814</Words>
  <Characters>16045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2020-07-03T20:12:00Z</dcterms:created>
  <dcterms:modified xsi:type="dcterms:W3CDTF">2020-07-03T21:35:00Z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6th edition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17th edition (author-date)</vt:lpwstr>
  </property>
  <property fmtid="{D5CDD505-2E9C-101B-9397-08002B2CF9AE}" pid="8" name="Mendeley Recent Style Id 3_1">
    <vt:lpwstr>http://www.zotero.org/styles/harvard-cite-them-right</vt:lpwstr>
  </property>
  <property fmtid="{D5CDD505-2E9C-101B-9397-08002B2CF9AE}" pid="9" name="Mendeley Recent Style Name 3_1">
    <vt:lpwstr>Cite Them Right 10th edition - Harvard</vt:lpwstr>
  </property>
  <property fmtid="{D5CDD505-2E9C-101B-9397-08002B2CF9AE}" pid="10" name="Mendeley Recent Style Id 4_1">
    <vt:lpwstr>http://www.zotero.org/styles/ecology-letters</vt:lpwstr>
  </property>
  <property fmtid="{D5CDD505-2E9C-101B-9397-08002B2CF9AE}" pid="11" name="Mendeley Recent Style Name 4_1">
    <vt:lpwstr>Ecology Letters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http://www.zotero.org/styles/the-american-naturalist</vt:lpwstr>
  </property>
  <property fmtid="{D5CDD505-2E9C-101B-9397-08002B2CF9AE}" pid="21" name="Mendeley Recent Style Name 9_1">
    <vt:lpwstr>The American Naturalist</vt:lpwstr>
  </property>
</Properties>
</file>