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19" w:rsidRPr="00877294" w:rsidRDefault="00662C19" w:rsidP="00662C19">
      <w:pPr>
        <w:rPr>
          <w:rFonts w:cstheme="minorHAnsi"/>
          <w:lang w:val="en-US"/>
        </w:rPr>
      </w:pPr>
      <w:r w:rsidRPr="001F2695">
        <w:rPr>
          <w:rFonts w:cstheme="minorHAnsi"/>
          <w:b/>
          <w:lang w:val="en-US"/>
        </w:rPr>
        <w:t xml:space="preserve">Table </w:t>
      </w:r>
      <w:r w:rsidR="002622BD">
        <w:rPr>
          <w:rFonts w:cstheme="minorHAnsi"/>
          <w:b/>
          <w:lang w:val="en-US"/>
        </w:rPr>
        <w:t>S</w:t>
      </w:r>
      <w:r w:rsidR="0075185A">
        <w:rPr>
          <w:rFonts w:cstheme="minorHAnsi"/>
          <w:b/>
          <w:lang w:val="en-US"/>
        </w:rPr>
        <w:t>5</w:t>
      </w:r>
      <w:bookmarkStart w:id="0" w:name="_GoBack"/>
      <w:bookmarkEnd w:id="0"/>
      <w:r w:rsidRPr="001F2695">
        <w:rPr>
          <w:rFonts w:cstheme="minorHAnsi"/>
          <w:b/>
          <w:lang w:val="en-US"/>
        </w:rPr>
        <w:t>.</w:t>
      </w:r>
      <w:r w:rsidRPr="00DE0CE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Number of behaviors displayed by bears per age-sex class as</w:t>
      </w:r>
      <w:r w:rsidRPr="00DE0CE8">
        <w:rPr>
          <w:rFonts w:cstheme="minorHAnsi"/>
          <w:lang w:val="en-US"/>
        </w:rPr>
        <w:t xml:space="preserve"> recorded by the camera</w:t>
      </w:r>
      <w:r w:rsidR="00FC6B06">
        <w:rPr>
          <w:rFonts w:cstheme="minorHAnsi"/>
          <w:lang w:val="en-US"/>
        </w:rPr>
        <w:t xml:space="preserve"> trap</w:t>
      </w:r>
      <w:r w:rsidRPr="00DE0CE8">
        <w:rPr>
          <w:rFonts w:cstheme="minorHAnsi"/>
          <w:lang w:val="en-US"/>
        </w:rPr>
        <w:t xml:space="preserve"> at the marking site.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200"/>
        <w:gridCol w:w="1200"/>
        <w:gridCol w:w="1200"/>
        <w:gridCol w:w="1200"/>
        <w:gridCol w:w="1200"/>
        <w:gridCol w:w="1200"/>
      </w:tblGrid>
      <w:tr w:rsidR="00662C19" w:rsidRPr="00F95433" w:rsidTr="00662C19">
        <w:trPr>
          <w:trHeight w:val="615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62C19" w:rsidRPr="00DB757D" w:rsidRDefault="00662C19" w:rsidP="00056757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Pedal</w:t>
            </w:r>
            <w:r w:rsidRPr="00877294">
              <w:rPr>
                <w:rFonts w:eastAsia="Times New Roman" w:cstheme="minorHAnsi"/>
              </w:rPr>
              <w:t xml:space="preserve"> marking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Tree rubbing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Sniffing pedal mark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Sniff</w:t>
            </w:r>
            <w:r>
              <w:rPr>
                <w:rFonts w:eastAsia="Times New Roman" w:cstheme="minorHAnsi"/>
              </w:rPr>
              <w:t>ing</w:t>
            </w:r>
            <w:r w:rsidRPr="00877294">
              <w:rPr>
                <w:rFonts w:eastAsia="Times New Roman" w:cstheme="minorHAnsi"/>
              </w:rPr>
              <w:t xml:space="preserve"> tree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 w:rsidRPr="00877294">
              <w:rPr>
                <w:rFonts w:eastAsia="Times New Roman" w:cstheme="minorHAnsi"/>
              </w:rPr>
              <w:t>Other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Total</w:t>
            </w:r>
          </w:p>
        </w:tc>
      </w:tr>
      <w:tr w:rsidR="00662C19" w:rsidRPr="00F95433" w:rsidTr="00662C19">
        <w:trPr>
          <w:trHeight w:val="362"/>
        </w:trPr>
        <w:tc>
          <w:tcPr>
            <w:tcW w:w="1525" w:type="dxa"/>
            <w:tcBorders>
              <w:top w:val="single" w:sz="4" w:space="0" w:color="auto"/>
            </w:tcBorders>
            <w:vAlign w:val="bottom"/>
            <w:hideMark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Females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662C19" w:rsidRPr="00DE6BB7" w:rsidRDefault="00662C19" w:rsidP="00056757"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662C19" w:rsidRPr="00DE6BB7" w:rsidRDefault="00662C19" w:rsidP="00662C19">
            <w:r w:rsidRPr="00DE6BB7">
              <w:t>5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662C19" w:rsidRPr="00DE6BB7" w:rsidRDefault="00662C19" w:rsidP="00662C19">
            <w:r w:rsidRPr="00DE6BB7">
              <w:t>12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662C19" w:rsidRPr="00DE6BB7" w:rsidRDefault="00662C19" w:rsidP="00662C19">
            <w:r w:rsidRPr="00DE6BB7">
              <w:t>29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662C19" w:rsidRPr="00DE6BB7" w:rsidRDefault="00662C19" w:rsidP="00662C19">
            <w:r w:rsidRPr="00DE6BB7">
              <w:t>20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:rsidR="00662C19" w:rsidRPr="00DE6BB7" w:rsidRDefault="00662C19" w:rsidP="00056757">
            <w:r>
              <w:t>66</w:t>
            </w:r>
          </w:p>
        </w:tc>
      </w:tr>
      <w:tr w:rsidR="00662C19" w:rsidRPr="00F95433" w:rsidTr="00662C19">
        <w:trPr>
          <w:trHeight w:val="282"/>
        </w:trPr>
        <w:tc>
          <w:tcPr>
            <w:tcW w:w="1525" w:type="dxa"/>
            <w:vAlign w:val="bottom"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Males</w:t>
            </w:r>
          </w:p>
        </w:tc>
        <w:tc>
          <w:tcPr>
            <w:tcW w:w="1200" w:type="dxa"/>
            <w:noWrap/>
            <w:hideMark/>
          </w:tcPr>
          <w:p w:rsidR="00662C19" w:rsidRPr="00DE6BB7" w:rsidRDefault="00662C19" w:rsidP="00662C19">
            <w:r>
              <w:t>107</w:t>
            </w:r>
          </w:p>
        </w:tc>
        <w:tc>
          <w:tcPr>
            <w:tcW w:w="1200" w:type="dxa"/>
            <w:noWrap/>
            <w:hideMark/>
          </w:tcPr>
          <w:p w:rsidR="00662C19" w:rsidRPr="00DE6BB7" w:rsidRDefault="00662C19" w:rsidP="00662C19">
            <w:r w:rsidRPr="00DE6BB7">
              <w:t>63</w:t>
            </w:r>
          </w:p>
        </w:tc>
        <w:tc>
          <w:tcPr>
            <w:tcW w:w="1200" w:type="dxa"/>
            <w:noWrap/>
            <w:hideMark/>
          </w:tcPr>
          <w:p w:rsidR="00662C19" w:rsidRPr="00DE6BB7" w:rsidRDefault="00662C19" w:rsidP="00662C19">
            <w:r w:rsidRPr="00DE6BB7">
              <w:t>30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78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5</w:t>
            </w:r>
          </w:p>
        </w:tc>
        <w:tc>
          <w:tcPr>
            <w:tcW w:w="1200" w:type="dxa"/>
            <w:noWrap/>
          </w:tcPr>
          <w:p w:rsidR="00662C19" w:rsidRPr="00DE6BB7" w:rsidRDefault="00662C19" w:rsidP="00056757">
            <w:r>
              <w:t>283</w:t>
            </w:r>
          </w:p>
        </w:tc>
      </w:tr>
      <w:tr w:rsidR="00662C19" w:rsidRPr="00F95433" w:rsidTr="00662C19">
        <w:trPr>
          <w:trHeight w:val="272"/>
        </w:trPr>
        <w:tc>
          <w:tcPr>
            <w:tcW w:w="1525" w:type="dxa"/>
            <w:noWrap/>
            <w:vAlign w:val="bottom"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Juveniles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4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9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9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11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7</w:t>
            </w:r>
          </w:p>
        </w:tc>
        <w:tc>
          <w:tcPr>
            <w:tcW w:w="1200" w:type="dxa"/>
            <w:noWrap/>
          </w:tcPr>
          <w:p w:rsidR="00662C19" w:rsidRPr="00DE6BB7" w:rsidRDefault="00662C19" w:rsidP="00056757">
            <w:r>
              <w:t>40</w:t>
            </w:r>
          </w:p>
        </w:tc>
      </w:tr>
      <w:tr w:rsidR="00662C19" w:rsidRPr="00F95433" w:rsidTr="00662C19">
        <w:trPr>
          <w:trHeight w:val="262"/>
        </w:trPr>
        <w:tc>
          <w:tcPr>
            <w:tcW w:w="1525" w:type="dxa"/>
            <w:noWrap/>
            <w:vAlign w:val="bottom"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Cubs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0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15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3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27</w:t>
            </w:r>
          </w:p>
        </w:tc>
        <w:tc>
          <w:tcPr>
            <w:tcW w:w="1200" w:type="dxa"/>
            <w:noWrap/>
          </w:tcPr>
          <w:p w:rsidR="00662C19" w:rsidRPr="00DE6BB7" w:rsidRDefault="00662C19" w:rsidP="00662C19">
            <w:r w:rsidRPr="00DE6BB7">
              <w:t>12</w:t>
            </w:r>
          </w:p>
        </w:tc>
        <w:tc>
          <w:tcPr>
            <w:tcW w:w="1200" w:type="dxa"/>
            <w:noWrap/>
          </w:tcPr>
          <w:p w:rsidR="00662C19" w:rsidRPr="00DE6BB7" w:rsidRDefault="00662C19" w:rsidP="00056757">
            <w:r>
              <w:t>57</w:t>
            </w:r>
          </w:p>
        </w:tc>
      </w:tr>
      <w:tr w:rsidR="00662C19" w:rsidRPr="00F95433" w:rsidTr="00662C19">
        <w:trPr>
          <w:trHeight w:val="315"/>
        </w:trPr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Undetermined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Pr="00DE6BB7" w:rsidRDefault="00662C19" w:rsidP="00662C19">
            <w:r w:rsidRPr="00DE6BB7">
              <w:t>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Pr="00DE6BB7" w:rsidRDefault="00662C19" w:rsidP="00662C19">
            <w:r w:rsidRPr="00DE6BB7">
              <w:t>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Pr="00DE6BB7" w:rsidRDefault="00662C19" w:rsidP="00662C19">
            <w:r w:rsidRPr="00DE6BB7">
              <w:t>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Pr="00DE6BB7" w:rsidRDefault="00662C19" w:rsidP="00662C19">
            <w:r w:rsidRPr="00DE6BB7"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Default="00662C19" w:rsidP="00662C19">
            <w:r w:rsidRPr="00DE6BB7">
              <w:t>18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662C19" w:rsidRPr="00DE6BB7" w:rsidRDefault="00662C19" w:rsidP="00056757">
            <w:r>
              <w:t>36</w:t>
            </w:r>
          </w:p>
        </w:tc>
      </w:tr>
      <w:tr w:rsidR="00662C19" w:rsidRPr="00F95433" w:rsidTr="00662C19">
        <w:trPr>
          <w:trHeight w:val="315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 w:rsidRPr="00F95433">
              <w:rPr>
                <w:rFonts w:eastAsia="Times New Roman" w:cstheme="minorHAnsi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62C19" w:rsidRPr="00F95433" w:rsidRDefault="00662C19" w:rsidP="00056757">
            <w:pPr>
              <w:rPr>
                <w:rFonts w:eastAsia="Times New Roman" w:cstheme="minorHAnsi"/>
              </w:rPr>
            </w:pPr>
          </w:p>
        </w:tc>
      </w:tr>
    </w:tbl>
    <w:p w:rsidR="00662C19" w:rsidRDefault="00662C19" w:rsidP="00662C19">
      <w:pPr>
        <w:rPr>
          <w:rFonts w:cstheme="minorHAnsi"/>
          <w:highlight w:val="green"/>
          <w:lang w:val="en-US"/>
        </w:rPr>
      </w:pPr>
    </w:p>
    <w:sectPr w:rsidR="00662C19" w:rsidSect="001F46A0">
      <w:pgSz w:w="11906" w:h="16838"/>
      <w:pgMar w:top="851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2E" w:rsidRDefault="00390F2E" w:rsidP="00CD6E24">
      <w:pPr>
        <w:spacing w:after="0" w:line="240" w:lineRule="auto"/>
      </w:pPr>
      <w:r>
        <w:separator/>
      </w:r>
    </w:p>
  </w:endnote>
  <w:endnote w:type="continuationSeparator" w:id="0">
    <w:p w:rsidR="00390F2E" w:rsidRDefault="00390F2E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2E" w:rsidRDefault="00390F2E" w:rsidP="00CD6E24">
      <w:pPr>
        <w:spacing w:after="0" w:line="240" w:lineRule="auto"/>
      </w:pPr>
      <w:r>
        <w:separator/>
      </w:r>
    </w:p>
  </w:footnote>
  <w:footnote w:type="continuationSeparator" w:id="0">
    <w:p w:rsidR="00390F2E" w:rsidRDefault="00390F2E" w:rsidP="00CD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2E96"/>
    <w:rsid w:val="000B1396"/>
    <w:rsid w:val="000B4BFB"/>
    <w:rsid w:val="000F5732"/>
    <w:rsid w:val="000F748D"/>
    <w:rsid w:val="00110E76"/>
    <w:rsid w:val="0011230B"/>
    <w:rsid w:val="00142697"/>
    <w:rsid w:val="00164100"/>
    <w:rsid w:val="0016639F"/>
    <w:rsid w:val="00173A2F"/>
    <w:rsid w:val="00175097"/>
    <w:rsid w:val="00195071"/>
    <w:rsid w:val="001B148C"/>
    <w:rsid w:val="001B7DE9"/>
    <w:rsid w:val="001C2028"/>
    <w:rsid w:val="001D1297"/>
    <w:rsid w:val="001D3DC6"/>
    <w:rsid w:val="001E7764"/>
    <w:rsid w:val="001F2695"/>
    <w:rsid w:val="001F3FE8"/>
    <w:rsid w:val="001F46A0"/>
    <w:rsid w:val="00205631"/>
    <w:rsid w:val="00213051"/>
    <w:rsid w:val="00226A5B"/>
    <w:rsid w:val="00245AA3"/>
    <w:rsid w:val="002622BD"/>
    <w:rsid w:val="00275ED0"/>
    <w:rsid w:val="002B06BA"/>
    <w:rsid w:val="002B7CFA"/>
    <w:rsid w:val="002C4062"/>
    <w:rsid w:val="002C6914"/>
    <w:rsid w:val="002D23F3"/>
    <w:rsid w:val="002F280B"/>
    <w:rsid w:val="0030151C"/>
    <w:rsid w:val="00341C4B"/>
    <w:rsid w:val="00346441"/>
    <w:rsid w:val="003554BF"/>
    <w:rsid w:val="003750EF"/>
    <w:rsid w:val="00375167"/>
    <w:rsid w:val="0037587A"/>
    <w:rsid w:val="003802BB"/>
    <w:rsid w:val="00385ADB"/>
    <w:rsid w:val="00390F2E"/>
    <w:rsid w:val="003A7284"/>
    <w:rsid w:val="003B37F1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57289"/>
    <w:rsid w:val="005744B2"/>
    <w:rsid w:val="0057535E"/>
    <w:rsid w:val="005820A3"/>
    <w:rsid w:val="00583724"/>
    <w:rsid w:val="005B2A2D"/>
    <w:rsid w:val="005B363A"/>
    <w:rsid w:val="005E09FC"/>
    <w:rsid w:val="005F2BCA"/>
    <w:rsid w:val="00616101"/>
    <w:rsid w:val="0062072A"/>
    <w:rsid w:val="00625081"/>
    <w:rsid w:val="0064588D"/>
    <w:rsid w:val="00651A64"/>
    <w:rsid w:val="00662C19"/>
    <w:rsid w:val="0067389E"/>
    <w:rsid w:val="0069186F"/>
    <w:rsid w:val="006C7612"/>
    <w:rsid w:val="006D2C70"/>
    <w:rsid w:val="006D4FB6"/>
    <w:rsid w:val="00707564"/>
    <w:rsid w:val="0072181A"/>
    <w:rsid w:val="00741DF7"/>
    <w:rsid w:val="00750A6A"/>
    <w:rsid w:val="0075185A"/>
    <w:rsid w:val="00762508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948DA"/>
    <w:rsid w:val="008C6C2A"/>
    <w:rsid w:val="008D52B4"/>
    <w:rsid w:val="008E5F3A"/>
    <w:rsid w:val="008F211D"/>
    <w:rsid w:val="008F453D"/>
    <w:rsid w:val="009102D6"/>
    <w:rsid w:val="00927B7F"/>
    <w:rsid w:val="00937AA5"/>
    <w:rsid w:val="009653EB"/>
    <w:rsid w:val="009868C0"/>
    <w:rsid w:val="0099640E"/>
    <w:rsid w:val="009E3C45"/>
    <w:rsid w:val="009F1A71"/>
    <w:rsid w:val="009F6E01"/>
    <w:rsid w:val="00A153A2"/>
    <w:rsid w:val="00A15CF9"/>
    <w:rsid w:val="00A50190"/>
    <w:rsid w:val="00A64C4E"/>
    <w:rsid w:val="00A73629"/>
    <w:rsid w:val="00AC1436"/>
    <w:rsid w:val="00AF6C2D"/>
    <w:rsid w:val="00B073F3"/>
    <w:rsid w:val="00B53AF6"/>
    <w:rsid w:val="00B76265"/>
    <w:rsid w:val="00BB14CF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7E99"/>
    <w:rsid w:val="00DB4705"/>
    <w:rsid w:val="00DB757D"/>
    <w:rsid w:val="00DE0CE8"/>
    <w:rsid w:val="00DF54C1"/>
    <w:rsid w:val="00E10A59"/>
    <w:rsid w:val="00E24C31"/>
    <w:rsid w:val="00E44936"/>
    <w:rsid w:val="00E4527B"/>
    <w:rsid w:val="00E47BDF"/>
    <w:rsid w:val="00E7752D"/>
    <w:rsid w:val="00E809C0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93BB"/>
  <w15:docId w15:val="{264C81A7-7926-41CD-BABB-DE5DCC1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6</cp:revision>
  <cp:lastPrinted>2019-04-22T08:22:00Z</cp:lastPrinted>
  <dcterms:created xsi:type="dcterms:W3CDTF">2019-04-22T11:43:00Z</dcterms:created>
  <dcterms:modified xsi:type="dcterms:W3CDTF">2020-10-23T10:26:00Z</dcterms:modified>
</cp:coreProperties>
</file>