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CE3C" w14:textId="77777777" w:rsidR="002A4080" w:rsidRDefault="002A4080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4228C" w14:textId="77777777" w:rsidR="00233358" w:rsidRDefault="00233358" w:rsidP="00233358">
      <w:pPr>
        <w:pStyle w:val="Nagwek1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pl-PL" w:bidi="ar-SA"/>
        </w:rPr>
      </w:pPr>
      <w:r w:rsidRPr="007B073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pl-PL" w:bidi="ar-SA"/>
        </w:rPr>
        <w:t>Supplementary Information file</w:t>
      </w:r>
    </w:p>
    <w:p w14:paraId="3D2E2B8D" w14:textId="77777777" w:rsidR="00233358" w:rsidRPr="007B073D" w:rsidRDefault="00233358" w:rsidP="00233358">
      <w:pPr>
        <w:pStyle w:val="Tekstpodstawowy"/>
        <w:rPr>
          <w:lang w:eastAsia="pl-PL" w:bidi="ar-SA"/>
        </w:rPr>
      </w:pPr>
    </w:p>
    <w:p w14:paraId="3690FF03" w14:textId="77777777" w:rsidR="00233358" w:rsidRDefault="00233358" w:rsidP="00233358">
      <w:pPr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393D494" w14:textId="77777777" w:rsidR="00233358" w:rsidRDefault="00233358" w:rsidP="00233358">
      <w:pPr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094F1E57" w14:textId="77777777" w:rsidR="00233358" w:rsidRDefault="00233358" w:rsidP="00233358">
      <w:pPr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 w:rsidRPr="007B073D">
        <w:rPr>
          <w:rStyle w:val="Pogrubienie"/>
          <w:rFonts w:ascii="Times New Roman" w:hAnsi="Times New Roman" w:cs="Times New Roman"/>
          <w:color w:val="000000"/>
          <w:sz w:val="28"/>
          <w:szCs w:val="28"/>
          <w:u w:val="single"/>
        </w:rPr>
        <w:t>Title of the manuscript:</w:t>
      </w:r>
      <w:r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2C1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Gender-related disparities in the</w:t>
      </w:r>
      <w:r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 frequencies of </w:t>
      </w:r>
      <w:r w:rsidRPr="006B22C1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PD-1 and PD-L1 </w:t>
      </w:r>
      <w:r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positive</w:t>
      </w:r>
      <w:r w:rsidRPr="006B22C1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peripheral blood </w:t>
      </w:r>
      <w:r w:rsidRPr="006B22C1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T and B lymphocytes in patients with alcoh</w:t>
      </w:r>
      <w:r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ol-related</w:t>
      </w:r>
      <w:r w:rsidRPr="006B22C1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 liver disease</w:t>
      </w:r>
      <w:r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- a single center pilot study</w:t>
      </w:r>
      <w:r w:rsidRPr="006B22C1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4BAAB9" w14:textId="77777777" w:rsidR="00233358" w:rsidRPr="00AB5541" w:rsidRDefault="00233358" w:rsidP="00233358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E1611C" w14:textId="77777777" w:rsidR="00233358" w:rsidRPr="00853667" w:rsidRDefault="00233358" w:rsidP="00233358">
      <w:pPr>
        <w:pStyle w:val="Nagwek3"/>
        <w:spacing w:before="0" w:after="0" w:line="360" w:lineRule="auto"/>
        <w:rPr>
          <w:rFonts w:ascii="Times New Roman" w:hAnsi="Times New Roman" w:cs="Times New Roman"/>
          <w:b w:val="0"/>
          <w:color w:val="000000"/>
        </w:rPr>
      </w:pP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Beata Kasztelan-Szczerbinska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1*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Katarzyna Adamczyk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1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Agata Surdacka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2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Halina Cichoz-Lach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1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Jacek Rolinski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2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Agata Michalak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1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Agnieszka Bojarska- Junak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2</w:t>
      </w:r>
      <w:r w:rsidRPr="00430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Mariusz Szczerbinski</w:t>
      </w:r>
      <w:r w:rsidRPr="00A0127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3</w:t>
      </w:r>
    </w:p>
    <w:p w14:paraId="41574A36" w14:textId="77777777" w:rsidR="00233358" w:rsidRPr="00853667" w:rsidRDefault="00233358" w:rsidP="00233358">
      <w:pPr>
        <w:pStyle w:val="Nagwek3"/>
        <w:spacing w:before="0" w:after="0" w:line="36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366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 xml:space="preserve">1 </w:t>
      </w:r>
      <w:r w:rsidRPr="008536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Department of Gastroenterology with the Endoscopy Unit, Medical University of Lublin, Poland, </w:t>
      </w:r>
    </w:p>
    <w:p w14:paraId="4CC6C7B1" w14:textId="77777777" w:rsidR="00233358" w:rsidRPr="00853667" w:rsidRDefault="00233358" w:rsidP="00233358">
      <w:pPr>
        <w:pStyle w:val="Nagwek3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5366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 xml:space="preserve">2 </w:t>
      </w:r>
      <w:r w:rsidRPr="008536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Department of Clinical Immunology, Medical University of Lublin, Poland, </w:t>
      </w:r>
    </w:p>
    <w:p w14:paraId="00E7B57C" w14:textId="77777777" w:rsidR="00233358" w:rsidRPr="00853667" w:rsidRDefault="00233358" w:rsidP="00233358">
      <w:pPr>
        <w:pStyle w:val="Nagwek3"/>
        <w:spacing w:before="0" w:after="0" w:line="36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  <w:t>3</w:t>
      </w:r>
      <w:r w:rsidRPr="00853667">
        <w:rPr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 </w:t>
      </w:r>
      <w:r w:rsidRPr="008536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Public, Academic Hospital number 4, Department of Gastroenterology with the Endoscopy Unit,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Lublin, Poland</w:t>
      </w:r>
    </w:p>
    <w:p w14:paraId="542A03E7" w14:textId="77777777" w:rsidR="00233358" w:rsidRDefault="00233358" w:rsidP="00233358">
      <w:pPr>
        <w:pStyle w:val="Nagwek3"/>
        <w:spacing w:before="0" w:after="0" w:line="36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3667">
        <w:rPr>
          <w:rFonts w:ascii="Times New Roman" w:hAnsi="Times New Roman" w:cs="Times New Roman"/>
          <w:b w:val="0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53667">
        <w:rPr>
          <w:rFonts w:ascii="Times New Roman" w:hAnsi="Times New Roman" w:cs="Times New Roman"/>
          <w:b w:val="0"/>
          <w:color w:val="000000"/>
          <w:sz w:val="24"/>
          <w:szCs w:val="24"/>
        </w:rPr>
        <w:t>the corresponding author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6AE4950D" w14:textId="77777777" w:rsidR="00233358" w:rsidRDefault="00233358" w:rsidP="00233358"/>
    <w:p w14:paraId="5E36FABF" w14:textId="77777777" w:rsidR="00233358" w:rsidRDefault="00233358" w:rsidP="00233358"/>
    <w:p w14:paraId="7E3E684B" w14:textId="77777777" w:rsidR="00233358" w:rsidRDefault="00233358" w:rsidP="00233358"/>
    <w:p w14:paraId="203FC4F3" w14:textId="77777777" w:rsidR="002A4080" w:rsidRDefault="002A4080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73C6A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AFFE9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FFECC" w14:textId="66657F21" w:rsidR="002A085A" w:rsidRDefault="00E55999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C42048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C42048">
        <w:rPr>
          <w:rFonts w:ascii="Times New Roman" w:hAnsi="Times New Roman" w:cs="Times New Roman"/>
          <w:sz w:val="24"/>
          <w:szCs w:val="24"/>
        </w:rPr>
        <w:t xml:space="preserve"> </w:t>
      </w:r>
      <w:r w:rsidRPr="00D519C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134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>1</w:t>
      </w:r>
      <w:r w:rsidRPr="00C420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>.</w:t>
      </w:r>
      <w:r w:rsidRPr="00C420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Comparison of the frequencies (%) of PD-1/PD-L1 positive T and B lymphocytes in ALD </w:t>
      </w:r>
      <w:r>
        <w:rPr>
          <w:rFonts w:ascii="Times New Roman" w:hAnsi="Times New Roman" w:cs="Times New Roman"/>
          <w:kern w:val="36"/>
          <w:sz w:val="24"/>
          <w:szCs w:val="24"/>
        </w:rPr>
        <w:t>patients versus controls (</w:t>
      </w:r>
      <w:r>
        <w:rPr>
          <w:rFonts w:ascii="Times New Roman" w:hAnsi="Times New Roman" w:cs="Times New Roman"/>
          <w:kern w:val="36"/>
          <w:sz w:val="24"/>
          <w:szCs w:val="24"/>
          <w:vertAlign w:val="superscript"/>
        </w:rPr>
        <w:t>a</w:t>
      </w:r>
      <w:r w:rsidR="003E2A0D">
        <w:rPr>
          <w:rFonts w:ascii="Times New Roman" w:hAnsi="Times New Roman" w:cs="Times New Roman"/>
          <w:kern w:val="36"/>
          <w:sz w:val="24"/>
          <w:szCs w:val="24"/>
          <w:vertAlign w:val="superscript"/>
        </w:rPr>
        <w:t> </w:t>
      </w:r>
      <w:r w:rsidRPr="00EE0192">
        <w:rPr>
          <w:rFonts w:ascii="Times New Roman" w:hAnsi="Times New Roman" w:cs="Times New Roman"/>
          <w:sz w:val="24"/>
          <w:szCs w:val="24"/>
        </w:rPr>
        <w:t>Mann-Whitney test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71CC3D1" w14:textId="77777777" w:rsidR="00E55999" w:rsidRDefault="00E55999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886"/>
        <w:gridCol w:w="3114"/>
        <w:gridCol w:w="1606"/>
        <w:gridCol w:w="2831"/>
        <w:gridCol w:w="1818"/>
      </w:tblGrid>
      <w:tr w:rsidR="00E55999" w:rsidRPr="00837A3C" w14:paraId="16F52CCC" w14:textId="77777777" w:rsidTr="00706E5D">
        <w:trPr>
          <w:jc w:val="center"/>
        </w:trPr>
        <w:tc>
          <w:tcPr>
            <w:tcW w:w="977" w:type="pct"/>
            <w:vMerge w:val="restart"/>
            <w:tcBorders>
              <w:top w:val="single" w:sz="6" w:space="0" w:color="A0A0A0"/>
              <w:left w:val="single" w:sz="6" w:space="0" w:color="A0A0A0"/>
              <w:right w:val="single" w:sz="6" w:space="0" w:color="A0A0A0"/>
            </w:tcBorders>
            <w:shd w:val="clear" w:color="auto" w:fill="E3E3E3"/>
            <w:vAlign w:val="center"/>
          </w:tcPr>
          <w:p w14:paraId="23ED25D6" w14:textId="77777777" w:rsidR="00E55999" w:rsidRPr="00837A3C" w:rsidRDefault="00E55999" w:rsidP="00E55999">
            <w:pPr>
              <w:pStyle w:val="NormalnyWeb"/>
              <w:jc w:val="center"/>
              <w:rPr>
                <w:b/>
                <w:color w:val="000000"/>
                <w:sz w:val="22"/>
                <w:szCs w:val="22"/>
              </w:rPr>
            </w:pPr>
            <w:r w:rsidRPr="00837A3C">
              <w:rPr>
                <w:rStyle w:val="normal1"/>
                <w:sz w:val="22"/>
                <w:szCs w:val="22"/>
              </w:rPr>
              <w:t>Variable</w:t>
            </w:r>
          </w:p>
        </w:tc>
        <w:tc>
          <w:tcPr>
            <w:tcW w:w="1787" w:type="pct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14EA5" w14:textId="77777777" w:rsidR="00E55999" w:rsidRPr="00837A3C" w:rsidRDefault="00E55999" w:rsidP="00706E5D">
            <w:pPr>
              <w:pStyle w:val="NormalnyWeb"/>
              <w:jc w:val="center"/>
              <w:rPr>
                <w:b/>
                <w:color w:val="000000"/>
                <w:sz w:val="22"/>
                <w:szCs w:val="22"/>
              </w:rPr>
            </w:pPr>
            <w:r w:rsidRPr="00837A3C">
              <w:rPr>
                <w:rStyle w:val="normal1"/>
                <w:b/>
                <w:sz w:val="22"/>
                <w:szCs w:val="22"/>
              </w:rPr>
              <w:t>ALD group (n=56)</w:t>
            </w:r>
          </w:p>
        </w:tc>
        <w:tc>
          <w:tcPr>
            <w:tcW w:w="1586" w:type="pct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C2E9DC" w14:textId="77777777" w:rsidR="00E55999" w:rsidRPr="00837A3C" w:rsidRDefault="00E55999" w:rsidP="00706E5D">
            <w:pPr>
              <w:pStyle w:val="NormalnyWeb"/>
              <w:jc w:val="center"/>
              <w:rPr>
                <w:b/>
                <w:color w:val="000000"/>
                <w:sz w:val="22"/>
                <w:szCs w:val="22"/>
              </w:rPr>
            </w:pPr>
            <w:r w:rsidRPr="00837A3C">
              <w:rPr>
                <w:rStyle w:val="normal1"/>
                <w:b/>
                <w:sz w:val="22"/>
                <w:szCs w:val="22"/>
              </w:rPr>
              <w:t>Controls (n=25)</w:t>
            </w:r>
          </w:p>
        </w:tc>
        <w:tc>
          <w:tcPr>
            <w:tcW w:w="6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924F33" w14:textId="77777777" w:rsidR="00E55999" w:rsidRPr="00837A3C" w:rsidRDefault="00E55999" w:rsidP="00706E5D">
            <w:pPr>
              <w:pStyle w:val="NormalnyWeb"/>
              <w:rPr>
                <w:color w:val="000000"/>
                <w:sz w:val="22"/>
                <w:szCs w:val="22"/>
              </w:rPr>
            </w:pPr>
            <w:r w:rsidRPr="00837A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999" w:rsidRPr="00837A3C" w14:paraId="408D07CF" w14:textId="77777777" w:rsidTr="00706E5D">
        <w:trPr>
          <w:jc w:val="center"/>
        </w:trPr>
        <w:tc>
          <w:tcPr>
            <w:tcW w:w="977" w:type="pct"/>
            <w:vMerge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6C45CB5" w14:textId="77777777" w:rsidR="00E55999" w:rsidRPr="00837A3C" w:rsidRDefault="00E55999" w:rsidP="00706E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57A59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normal1"/>
                <w:sz w:val="22"/>
                <w:szCs w:val="22"/>
              </w:rPr>
              <w:t>Median</w:t>
            </w:r>
          </w:p>
        </w:tc>
        <w:tc>
          <w:tcPr>
            <w:tcW w:w="111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38612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color w:val="000000"/>
                <w:sz w:val="22"/>
                <w:szCs w:val="22"/>
              </w:rPr>
              <w:t>5–95 Percentile</w:t>
            </w:r>
          </w:p>
        </w:tc>
        <w:tc>
          <w:tcPr>
            <w:tcW w:w="57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CB1CEF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normal1"/>
                <w:sz w:val="22"/>
                <w:szCs w:val="22"/>
              </w:rPr>
              <w:t>Median</w:t>
            </w:r>
          </w:p>
        </w:tc>
        <w:tc>
          <w:tcPr>
            <w:tcW w:w="1012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1BFBC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color w:val="000000"/>
                <w:sz w:val="22"/>
                <w:szCs w:val="22"/>
              </w:rPr>
              <w:t>5–95 Percentile</w:t>
            </w:r>
          </w:p>
        </w:tc>
        <w:tc>
          <w:tcPr>
            <w:tcW w:w="6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C57101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color w:val="000000"/>
                <w:sz w:val="22"/>
                <w:szCs w:val="22"/>
              </w:rPr>
              <w:t>p </w:t>
            </w:r>
            <w:r w:rsidRPr="00837A3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E55999" w:rsidRPr="00837A3C" w14:paraId="01518694" w14:textId="77777777" w:rsidTr="00706E5D">
        <w:trPr>
          <w:jc w:val="center"/>
        </w:trPr>
        <w:tc>
          <w:tcPr>
            <w:tcW w:w="5000" w:type="pct"/>
            <w:gridSpan w:val="6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D715EDF" w14:textId="77777777" w:rsidR="00E55999" w:rsidRPr="00837A3C" w:rsidRDefault="00E55999" w:rsidP="003E2A0D">
            <w:pPr>
              <w:pStyle w:val="NormalnyWeb"/>
              <w:rPr>
                <w:color w:val="000000"/>
                <w:sz w:val="22"/>
                <w:szCs w:val="22"/>
              </w:rPr>
            </w:pPr>
            <w:r w:rsidRPr="00837A3C">
              <w:rPr>
                <w:rStyle w:val="normal1"/>
                <w:b/>
                <w:sz w:val="22"/>
                <w:szCs w:val="22"/>
              </w:rPr>
              <w:t>PD-1 positive cell subsets</w:t>
            </w:r>
          </w:p>
        </w:tc>
      </w:tr>
      <w:tr w:rsidR="00E55999" w:rsidRPr="00837A3C" w14:paraId="09F616A7" w14:textId="77777777" w:rsidTr="00706E5D">
        <w:trPr>
          <w:jc w:val="center"/>
        </w:trPr>
        <w:tc>
          <w:tcPr>
            <w:tcW w:w="9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</w:tcPr>
          <w:p w14:paraId="74BEDFDF" w14:textId="77777777" w:rsidR="00E55999" w:rsidRPr="003E2A0D" w:rsidRDefault="00E55999" w:rsidP="00706E5D">
            <w:pPr>
              <w:pStyle w:val="NormalnyWeb"/>
              <w:rPr>
                <w:b/>
                <w:bCs/>
                <w:color w:val="000000"/>
                <w:sz w:val="22"/>
                <w:szCs w:val="22"/>
              </w:rPr>
            </w:pPr>
            <w:r w:rsidRPr="003E2A0D">
              <w:rPr>
                <w:rStyle w:val="normal1"/>
                <w:b/>
                <w:bCs/>
                <w:sz w:val="22"/>
                <w:szCs w:val="22"/>
              </w:rPr>
              <w:t>CD4+</w:t>
            </w:r>
          </w:p>
        </w:tc>
        <w:tc>
          <w:tcPr>
            <w:tcW w:w="6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F66B8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18.44</w:t>
            </w:r>
          </w:p>
        </w:tc>
        <w:tc>
          <w:tcPr>
            <w:tcW w:w="1113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3492A9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6.03 - 50.43</w:t>
            </w:r>
          </w:p>
        </w:tc>
        <w:tc>
          <w:tcPr>
            <w:tcW w:w="5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B33DD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012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1704A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7.69 - 36.08</w:t>
            </w:r>
          </w:p>
        </w:tc>
        <w:tc>
          <w:tcPr>
            <w:tcW w:w="650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D99E7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0.54</w:t>
            </w:r>
          </w:p>
        </w:tc>
      </w:tr>
      <w:tr w:rsidR="00E55999" w:rsidRPr="00837A3C" w14:paraId="4024412B" w14:textId="77777777" w:rsidTr="00706E5D">
        <w:trPr>
          <w:jc w:val="center"/>
        </w:trPr>
        <w:tc>
          <w:tcPr>
            <w:tcW w:w="9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</w:tcPr>
          <w:p w14:paraId="40CFAF14" w14:textId="77777777" w:rsidR="00E55999" w:rsidRPr="003E2A0D" w:rsidRDefault="00E55999" w:rsidP="00706E5D">
            <w:pPr>
              <w:pStyle w:val="NormalnyWeb"/>
              <w:rPr>
                <w:b/>
                <w:bCs/>
                <w:color w:val="000000"/>
                <w:sz w:val="22"/>
                <w:szCs w:val="22"/>
              </w:rPr>
            </w:pPr>
            <w:r w:rsidRPr="003E2A0D">
              <w:rPr>
                <w:rStyle w:val="normal1"/>
                <w:b/>
                <w:bCs/>
                <w:sz w:val="22"/>
                <w:szCs w:val="22"/>
              </w:rPr>
              <w:t>CD8+</w:t>
            </w:r>
          </w:p>
        </w:tc>
        <w:tc>
          <w:tcPr>
            <w:tcW w:w="6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7C64C2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21.17</w:t>
            </w:r>
          </w:p>
        </w:tc>
        <w:tc>
          <w:tcPr>
            <w:tcW w:w="1113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26628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7.02 - 46.30</w:t>
            </w:r>
          </w:p>
        </w:tc>
        <w:tc>
          <w:tcPr>
            <w:tcW w:w="5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5D3C9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24.28</w:t>
            </w:r>
          </w:p>
        </w:tc>
        <w:tc>
          <w:tcPr>
            <w:tcW w:w="1012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1ABC43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8.31 - 40.48</w:t>
            </w:r>
          </w:p>
        </w:tc>
        <w:tc>
          <w:tcPr>
            <w:tcW w:w="650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4FB94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0.18</w:t>
            </w:r>
          </w:p>
        </w:tc>
      </w:tr>
      <w:tr w:rsidR="00E55999" w:rsidRPr="00837A3C" w14:paraId="3377755F" w14:textId="77777777" w:rsidTr="00706E5D">
        <w:trPr>
          <w:jc w:val="center"/>
        </w:trPr>
        <w:tc>
          <w:tcPr>
            <w:tcW w:w="9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</w:tcPr>
          <w:p w14:paraId="49E4F7BF" w14:textId="77777777" w:rsidR="00E55999" w:rsidRPr="003E2A0D" w:rsidRDefault="00E55999" w:rsidP="00706E5D">
            <w:pPr>
              <w:pStyle w:val="NormalnyWeb"/>
              <w:rPr>
                <w:b/>
                <w:bCs/>
                <w:color w:val="000000"/>
                <w:sz w:val="22"/>
                <w:szCs w:val="22"/>
              </w:rPr>
            </w:pPr>
            <w:r w:rsidRPr="003E2A0D">
              <w:rPr>
                <w:rStyle w:val="normal1"/>
                <w:b/>
                <w:bCs/>
                <w:sz w:val="22"/>
                <w:szCs w:val="22"/>
              </w:rPr>
              <w:t>CD19+</w:t>
            </w:r>
          </w:p>
        </w:tc>
        <w:tc>
          <w:tcPr>
            <w:tcW w:w="6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12E27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3.76</w:t>
            </w:r>
          </w:p>
        </w:tc>
        <w:tc>
          <w:tcPr>
            <w:tcW w:w="1113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549137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0.85 - 24.03</w:t>
            </w:r>
          </w:p>
        </w:tc>
        <w:tc>
          <w:tcPr>
            <w:tcW w:w="5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3DF58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1012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C1041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0.61 - 17.12</w:t>
            </w:r>
          </w:p>
        </w:tc>
        <w:tc>
          <w:tcPr>
            <w:tcW w:w="650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86CEB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0.10</w:t>
            </w:r>
          </w:p>
        </w:tc>
      </w:tr>
      <w:tr w:rsidR="00E55999" w:rsidRPr="00837A3C" w14:paraId="5F3B9F89" w14:textId="77777777" w:rsidTr="00E55999">
        <w:trPr>
          <w:jc w:val="center"/>
        </w:trPr>
        <w:tc>
          <w:tcPr>
            <w:tcW w:w="5000" w:type="pct"/>
            <w:gridSpan w:val="6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tted" w:sz="6" w:space="0" w:color="A0A0A0"/>
            </w:tcBorders>
            <w:shd w:val="clear" w:color="auto" w:fill="FFFFFF" w:themeFill="background1"/>
            <w:vAlign w:val="center"/>
          </w:tcPr>
          <w:p w14:paraId="08DE9D0D" w14:textId="77777777" w:rsidR="00E55999" w:rsidRPr="00837A3C" w:rsidRDefault="00E55999" w:rsidP="00706E5D">
            <w:pPr>
              <w:pStyle w:val="NormalnyWeb"/>
              <w:rPr>
                <w:rStyle w:val="result"/>
                <w:color w:val="000000"/>
                <w:sz w:val="22"/>
                <w:szCs w:val="22"/>
              </w:rPr>
            </w:pPr>
            <w:r w:rsidRPr="00837A3C">
              <w:rPr>
                <w:rStyle w:val="normal1"/>
                <w:b/>
                <w:sz w:val="22"/>
                <w:szCs w:val="22"/>
              </w:rPr>
              <w:t>PD-L1 positive cell subsets</w:t>
            </w:r>
          </w:p>
        </w:tc>
      </w:tr>
      <w:tr w:rsidR="00E55999" w:rsidRPr="00837A3C" w14:paraId="4387657E" w14:textId="77777777" w:rsidTr="00706E5D">
        <w:trPr>
          <w:jc w:val="center"/>
        </w:trPr>
        <w:tc>
          <w:tcPr>
            <w:tcW w:w="9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</w:tcPr>
          <w:p w14:paraId="66E30028" w14:textId="77777777" w:rsidR="00E55999" w:rsidRPr="003E2A0D" w:rsidRDefault="00E55999" w:rsidP="00706E5D">
            <w:pPr>
              <w:pStyle w:val="NormalnyWeb"/>
              <w:rPr>
                <w:b/>
                <w:bCs/>
                <w:color w:val="000000"/>
                <w:sz w:val="22"/>
                <w:szCs w:val="22"/>
              </w:rPr>
            </w:pPr>
            <w:r w:rsidRPr="003E2A0D">
              <w:rPr>
                <w:rStyle w:val="normal1"/>
                <w:b/>
                <w:bCs/>
                <w:sz w:val="22"/>
                <w:szCs w:val="22"/>
              </w:rPr>
              <w:t>CD4+</w:t>
            </w:r>
          </w:p>
        </w:tc>
        <w:tc>
          <w:tcPr>
            <w:tcW w:w="6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9E7F5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113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46B49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0.08 - 6.75</w:t>
            </w:r>
          </w:p>
        </w:tc>
        <w:tc>
          <w:tcPr>
            <w:tcW w:w="5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49BB9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012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36D7A1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0.13 - 4.93</w:t>
            </w:r>
          </w:p>
        </w:tc>
        <w:tc>
          <w:tcPr>
            <w:tcW w:w="650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FB2A02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0.29</w:t>
            </w:r>
          </w:p>
        </w:tc>
      </w:tr>
      <w:tr w:rsidR="00E55999" w:rsidRPr="00837A3C" w14:paraId="67BECAE2" w14:textId="77777777" w:rsidTr="00706E5D">
        <w:trPr>
          <w:jc w:val="center"/>
        </w:trPr>
        <w:tc>
          <w:tcPr>
            <w:tcW w:w="9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</w:tcPr>
          <w:p w14:paraId="3C4D79A7" w14:textId="77777777" w:rsidR="00E55999" w:rsidRPr="003E2A0D" w:rsidRDefault="00E55999" w:rsidP="00706E5D">
            <w:pPr>
              <w:pStyle w:val="NormalnyWeb"/>
              <w:rPr>
                <w:b/>
                <w:bCs/>
                <w:color w:val="000000"/>
                <w:sz w:val="22"/>
                <w:szCs w:val="22"/>
              </w:rPr>
            </w:pPr>
            <w:r w:rsidRPr="003E2A0D">
              <w:rPr>
                <w:rStyle w:val="normal1"/>
                <w:b/>
                <w:bCs/>
                <w:sz w:val="22"/>
                <w:szCs w:val="22"/>
              </w:rPr>
              <w:t>CD8+</w:t>
            </w:r>
          </w:p>
        </w:tc>
        <w:tc>
          <w:tcPr>
            <w:tcW w:w="674" w:type="pct"/>
            <w:tcBorders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40BE35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113" w:type="pct"/>
            <w:tcBorders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CDB61E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0.03 - 3.58</w:t>
            </w:r>
          </w:p>
        </w:tc>
        <w:tc>
          <w:tcPr>
            <w:tcW w:w="574" w:type="pct"/>
            <w:tcBorders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D085F4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012" w:type="pct"/>
            <w:tcBorders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AF9F16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0.15 - 2.63</w:t>
            </w:r>
          </w:p>
        </w:tc>
        <w:tc>
          <w:tcPr>
            <w:tcW w:w="650" w:type="pct"/>
            <w:tcBorders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6C05E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0.23</w:t>
            </w:r>
          </w:p>
        </w:tc>
      </w:tr>
      <w:tr w:rsidR="00E55999" w:rsidRPr="00837A3C" w14:paraId="74D50010" w14:textId="77777777" w:rsidTr="00706E5D">
        <w:trPr>
          <w:jc w:val="center"/>
        </w:trPr>
        <w:tc>
          <w:tcPr>
            <w:tcW w:w="9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</w:tcPr>
          <w:p w14:paraId="1D7A404E" w14:textId="77777777" w:rsidR="00E55999" w:rsidRPr="003E2A0D" w:rsidRDefault="00E55999" w:rsidP="00706E5D">
            <w:pPr>
              <w:pStyle w:val="NormalnyWeb"/>
              <w:rPr>
                <w:b/>
                <w:bCs/>
                <w:color w:val="000000"/>
                <w:sz w:val="22"/>
                <w:szCs w:val="22"/>
              </w:rPr>
            </w:pPr>
            <w:r w:rsidRPr="003E2A0D">
              <w:rPr>
                <w:rStyle w:val="normal1"/>
                <w:b/>
                <w:bCs/>
                <w:sz w:val="22"/>
                <w:szCs w:val="22"/>
              </w:rPr>
              <w:t>CD19+</w:t>
            </w:r>
          </w:p>
        </w:tc>
        <w:tc>
          <w:tcPr>
            <w:tcW w:w="6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01C201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113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CA01E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0.01 - 10.16</w:t>
            </w:r>
          </w:p>
        </w:tc>
        <w:tc>
          <w:tcPr>
            <w:tcW w:w="574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76D34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012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5103F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0.09 - 6.52</w:t>
            </w:r>
          </w:p>
        </w:tc>
        <w:tc>
          <w:tcPr>
            <w:tcW w:w="650" w:type="pct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0D2F1B" w14:textId="77777777" w:rsidR="00E55999" w:rsidRPr="00837A3C" w:rsidRDefault="00E55999" w:rsidP="00837A3C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7A3C">
              <w:rPr>
                <w:rStyle w:val="result"/>
                <w:color w:val="000000"/>
                <w:sz w:val="22"/>
                <w:szCs w:val="22"/>
              </w:rPr>
              <w:t>0.26</w:t>
            </w:r>
          </w:p>
        </w:tc>
      </w:tr>
    </w:tbl>
    <w:p w14:paraId="04C5662B" w14:textId="77777777" w:rsidR="00E55999" w:rsidRDefault="00E55999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E36FD" w14:textId="77777777" w:rsidR="00E55999" w:rsidRDefault="00E55999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EE467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865E8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29E08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AD1F0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A6DFC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643B5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E3FA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17646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4202B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95CF5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848F7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D35F" w14:textId="77777777" w:rsidR="00375CFD" w:rsidRDefault="00375CFD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7C243" w14:textId="77777777" w:rsidR="00B61945" w:rsidRDefault="00B61945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CA89F" w14:textId="77777777" w:rsidR="00B61945" w:rsidRDefault="00B61945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C6A8D" w14:textId="77777777" w:rsidR="00B61945" w:rsidRDefault="00B61945" w:rsidP="00EE01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87ED9" w14:textId="13CDC5DD" w:rsidR="00EE0192" w:rsidRPr="00B13471" w:rsidRDefault="00EE0192" w:rsidP="00EE019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bookmarkStart w:id="0" w:name="_Hlk54116069"/>
      <w:r w:rsidRPr="00C42048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C42048">
        <w:rPr>
          <w:rFonts w:ascii="Times New Roman" w:hAnsi="Times New Roman" w:cs="Times New Roman"/>
          <w:sz w:val="24"/>
          <w:szCs w:val="24"/>
        </w:rPr>
        <w:t xml:space="preserve"> </w:t>
      </w:r>
      <w:r w:rsidRPr="00D519C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13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20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>.</w:t>
      </w:r>
      <w:r w:rsidRPr="00C420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Comparison of the frequencies (%) of PD-1/PD-L1 positive T and B lymphocytes in ALD </w:t>
      </w:r>
      <w:r>
        <w:rPr>
          <w:rFonts w:ascii="Times New Roman" w:hAnsi="Times New Roman" w:cs="Times New Roman"/>
          <w:kern w:val="36"/>
          <w:sz w:val="24"/>
          <w:szCs w:val="24"/>
        </w:rPr>
        <w:t>patients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 with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different 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>CTP class</w:t>
      </w:r>
      <w:r w:rsidR="003B2C63">
        <w:rPr>
          <w:rFonts w:ascii="Times New Roman" w:hAnsi="Times New Roman" w:cs="Times New Roman"/>
          <w:kern w:val="36"/>
          <w:sz w:val="24"/>
          <w:szCs w:val="24"/>
        </w:rPr>
        <w:t>es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versus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 controls</w:t>
      </w:r>
      <w:r>
        <w:rPr>
          <w:rFonts w:ascii="Times New Roman" w:hAnsi="Times New Roman" w:cs="Times New Roman"/>
          <w:kern w:val="36"/>
          <w:sz w:val="24"/>
          <w:szCs w:val="24"/>
        </w:rPr>
        <w:t>.</w:t>
      </w:r>
      <w:r w:rsidR="00B1347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B13471">
        <w:rPr>
          <w:rFonts w:ascii="Times New Roman" w:hAnsi="Times New Roman" w:cs="Times New Roman"/>
          <w:kern w:val="36"/>
          <w:sz w:val="24"/>
          <w:szCs w:val="24"/>
          <w:vertAlign w:val="superscript"/>
        </w:rPr>
        <w:t>a</w:t>
      </w:r>
      <w:r w:rsidR="005D48C2">
        <w:rPr>
          <w:rFonts w:ascii="Times New Roman" w:hAnsi="Times New Roman" w:cs="Times New Roman"/>
          <w:kern w:val="36"/>
          <w:sz w:val="24"/>
          <w:szCs w:val="24"/>
          <w:vertAlign w:val="superscript"/>
        </w:rPr>
        <w:t xml:space="preserve"> </w:t>
      </w:r>
      <w:r w:rsidR="00B13471">
        <w:rPr>
          <w:rFonts w:ascii="Times New Roman" w:hAnsi="Times New Roman" w:cs="Times New Roman"/>
          <w:kern w:val="36"/>
          <w:sz w:val="24"/>
          <w:szCs w:val="24"/>
          <w:vertAlign w:val="superscript"/>
        </w:rPr>
        <w:t>b</w:t>
      </w:r>
    </w:p>
    <w:bookmarkEnd w:id="0"/>
    <w:p w14:paraId="34E688BD" w14:textId="77777777" w:rsidR="00EE0192" w:rsidRDefault="00EE0192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289"/>
        <w:gridCol w:w="740"/>
        <w:gridCol w:w="1945"/>
        <w:gridCol w:w="1027"/>
        <w:gridCol w:w="1945"/>
        <w:gridCol w:w="1027"/>
        <w:gridCol w:w="1497"/>
        <w:gridCol w:w="481"/>
        <w:gridCol w:w="786"/>
        <w:gridCol w:w="1704"/>
        <w:gridCol w:w="481"/>
        <w:gridCol w:w="481"/>
        <w:gridCol w:w="473"/>
      </w:tblGrid>
      <w:tr w:rsidR="00EE0192" w:rsidRPr="008F5605" w14:paraId="3FE9242C" w14:textId="77777777" w:rsidTr="002A085A">
        <w:tc>
          <w:tcPr>
            <w:tcW w:w="399" w:type="pct"/>
            <w:vMerge w:val="restar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BA348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bookmarkStart w:id="1" w:name="_Hlk53947790"/>
          </w:p>
          <w:p w14:paraId="0C43EC28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</w:p>
          <w:p w14:paraId="24C77CB2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Variable</w:t>
            </w:r>
          </w:p>
        </w:tc>
        <w:tc>
          <w:tcPr>
            <w:tcW w:w="3024" w:type="pct"/>
            <w:gridSpan w:val="7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77B0E" w14:textId="77777777" w:rsidR="00EE0192" w:rsidRPr="008F5605" w:rsidRDefault="00EE0192" w:rsidP="002A408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ALD group</w:t>
            </w:r>
          </w:p>
        </w:tc>
        <w:tc>
          <w:tcPr>
            <w:tcW w:w="172" w:type="pct"/>
            <w:vMerge w:val="restart"/>
            <w:shd w:val="clear" w:color="auto" w:fill="E3E3E3"/>
          </w:tcPr>
          <w:p w14:paraId="7E087903" w14:textId="77777777" w:rsidR="00EE0192" w:rsidRPr="008F5605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26175962" w14:textId="77777777" w:rsidR="00EE0192" w:rsidRPr="008F5605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68CCD0A7" w14:textId="77777777" w:rsidR="00EE0192" w:rsidRPr="00741F93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  <w:vertAlign w:val="superscript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P</w:t>
            </w:r>
            <w:r>
              <w:rPr>
                <w:rStyle w:val="normal1"/>
                <w:b/>
                <w:bCs/>
                <w:color w:val="000000" w:themeColor="text1"/>
              </w:rPr>
              <w:t>1</w:t>
            </w:r>
            <w:r>
              <w:rPr>
                <w:rStyle w:val="normal1"/>
                <w:b/>
                <w:bCs/>
                <w:color w:val="000000" w:themeColor="text1"/>
                <w:vertAlign w:val="superscript"/>
              </w:rPr>
              <w:t>a</w:t>
            </w:r>
          </w:p>
        </w:tc>
        <w:tc>
          <w:tcPr>
            <w:tcW w:w="889" w:type="pct"/>
            <w:gridSpan w:val="2"/>
            <w:vMerge w:val="restart"/>
            <w:shd w:val="clear" w:color="auto" w:fill="E3E3E3"/>
          </w:tcPr>
          <w:p w14:paraId="146D7E86" w14:textId="77777777" w:rsidR="00EE0192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Controls</w:t>
            </w:r>
          </w:p>
          <w:p w14:paraId="479B84B7" w14:textId="77777777" w:rsidR="00EE0192" w:rsidRPr="008F5605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  <w:r>
              <w:rPr>
                <w:rStyle w:val="normal1"/>
                <w:b/>
                <w:bCs/>
                <w:color w:val="000000" w:themeColor="text1"/>
              </w:rPr>
              <w:t>(n=25)</w:t>
            </w:r>
          </w:p>
        </w:tc>
        <w:tc>
          <w:tcPr>
            <w:tcW w:w="172" w:type="pct"/>
            <w:vMerge w:val="restart"/>
            <w:shd w:val="clear" w:color="auto" w:fill="E3E3E3"/>
          </w:tcPr>
          <w:p w14:paraId="343F3680" w14:textId="77777777" w:rsidR="00EE0192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781A940E" w14:textId="77777777" w:rsidR="00EE0192" w:rsidRDefault="00EE0192" w:rsidP="002A4080">
            <w:pPr>
              <w:spacing w:after="0"/>
              <w:jc w:val="center"/>
              <w:rPr>
                <w:rStyle w:val="normal1"/>
                <w:bCs/>
                <w:color w:val="000000" w:themeColor="text1"/>
              </w:rPr>
            </w:pPr>
          </w:p>
          <w:p w14:paraId="2EAEC8D6" w14:textId="77777777" w:rsidR="00EE0192" w:rsidRPr="00741F93" w:rsidRDefault="00EE0192" w:rsidP="002A4080">
            <w:pPr>
              <w:spacing w:after="0"/>
              <w:jc w:val="center"/>
              <w:rPr>
                <w:rStyle w:val="normal1"/>
                <w:b/>
                <w:color w:val="000000" w:themeColor="text1"/>
                <w:vertAlign w:val="superscript"/>
              </w:rPr>
            </w:pPr>
            <w:r w:rsidRPr="008F5605">
              <w:rPr>
                <w:rStyle w:val="normal1"/>
                <w:b/>
                <w:color w:val="000000" w:themeColor="text1"/>
              </w:rPr>
              <w:t>P</w:t>
            </w:r>
            <w:r>
              <w:rPr>
                <w:rStyle w:val="normal1"/>
                <w:b/>
                <w:color w:val="000000" w:themeColor="text1"/>
              </w:rPr>
              <w:t>2</w:t>
            </w:r>
            <w:r>
              <w:rPr>
                <w:rStyle w:val="normal1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72" w:type="pct"/>
            <w:vMerge w:val="restart"/>
            <w:shd w:val="clear" w:color="auto" w:fill="E3E3E3"/>
          </w:tcPr>
          <w:p w14:paraId="025B7504" w14:textId="77777777" w:rsidR="00EE0192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09A4C192" w14:textId="77777777" w:rsidR="00EE0192" w:rsidRDefault="00EE0192" w:rsidP="002A4080">
            <w:pPr>
              <w:spacing w:after="0"/>
              <w:jc w:val="center"/>
              <w:rPr>
                <w:rStyle w:val="normal1"/>
                <w:bCs/>
                <w:color w:val="000000" w:themeColor="text1"/>
              </w:rPr>
            </w:pPr>
          </w:p>
          <w:p w14:paraId="10A2AA7A" w14:textId="77777777" w:rsidR="00EE0192" w:rsidRPr="00741F93" w:rsidRDefault="00EE0192" w:rsidP="002A4080">
            <w:pPr>
              <w:spacing w:after="0"/>
              <w:jc w:val="center"/>
              <w:rPr>
                <w:rStyle w:val="normal1"/>
                <w:b/>
                <w:color w:val="000000" w:themeColor="text1"/>
                <w:vertAlign w:val="superscript"/>
              </w:rPr>
            </w:pPr>
            <w:r w:rsidRPr="008F5605">
              <w:rPr>
                <w:rStyle w:val="normal1"/>
                <w:b/>
                <w:color w:val="000000" w:themeColor="text1"/>
              </w:rPr>
              <w:t>P</w:t>
            </w:r>
            <w:r>
              <w:rPr>
                <w:rStyle w:val="normal1"/>
                <w:b/>
                <w:color w:val="000000" w:themeColor="text1"/>
              </w:rPr>
              <w:t>3</w:t>
            </w:r>
            <w:r>
              <w:rPr>
                <w:rStyle w:val="normal1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72" w:type="pct"/>
            <w:vMerge w:val="restart"/>
            <w:shd w:val="clear" w:color="auto" w:fill="E3E3E3"/>
          </w:tcPr>
          <w:p w14:paraId="4B72C9C6" w14:textId="77777777" w:rsidR="00EE0192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0DB39C1E" w14:textId="77777777" w:rsidR="00EE0192" w:rsidRDefault="00EE0192" w:rsidP="002A4080">
            <w:pPr>
              <w:spacing w:after="0"/>
              <w:jc w:val="center"/>
              <w:rPr>
                <w:rStyle w:val="normal1"/>
                <w:bCs/>
                <w:color w:val="000000" w:themeColor="text1"/>
              </w:rPr>
            </w:pPr>
          </w:p>
          <w:p w14:paraId="3E78EB56" w14:textId="77777777" w:rsidR="00EE0192" w:rsidRPr="00741F93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  <w:vertAlign w:val="superscript"/>
              </w:rPr>
            </w:pPr>
            <w:r>
              <w:rPr>
                <w:rStyle w:val="normal1"/>
                <w:b/>
                <w:bCs/>
                <w:color w:val="000000" w:themeColor="text1"/>
              </w:rPr>
              <w:t>P4</w:t>
            </w:r>
            <w:r>
              <w:rPr>
                <w:rStyle w:val="normal1"/>
                <w:b/>
                <w:bCs/>
                <w:color w:val="000000" w:themeColor="text1"/>
                <w:vertAlign w:val="superscript"/>
              </w:rPr>
              <w:t>b</w:t>
            </w:r>
          </w:p>
        </w:tc>
      </w:tr>
      <w:tr w:rsidR="00EE0192" w:rsidRPr="008F5605" w14:paraId="59E6F457" w14:textId="77777777" w:rsidTr="002A085A">
        <w:tc>
          <w:tcPr>
            <w:tcW w:w="399" w:type="pct"/>
            <w:vMerge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D9555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gridSpan w:val="3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6C68D" w14:textId="77777777" w:rsidR="00EE0192" w:rsidRPr="008F5605" w:rsidRDefault="00EE0192" w:rsidP="002A408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CTP class</w:t>
            </w:r>
            <w:r w:rsidRPr="008F5605">
              <w:rPr>
                <w:rStyle w:val="normal1"/>
                <w:bCs/>
                <w:color w:val="000000" w:themeColor="text1"/>
              </w:rPr>
              <w:t xml:space="preserve"> </w:t>
            </w:r>
            <w:r w:rsidRPr="008F5605">
              <w:rPr>
                <w:rStyle w:val="normal1"/>
                <w:b/>
                <w:bCs/>
                <w:color w:val="000000" w:themeColor="text1"/>
              </w:rPr>
              <w:t>A (n=14)</w:t>
            </w:r>
          </w:p>
        </w:tc>
        <w:tc>
          <w:tcPr>
            <w:tcW w:w="1061" w:type="pct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2C05FC" w14:textId="77777777" w:rsidR="00EE0192" w:rsidRPr="008F5605" w:rsidRDefault="00EE0192" w:rsidP="002A408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CTP class B (n=25)</w:t>
            </w:r>
          </w:p>
        </w:tc>
        <w:tc>
          <w:tcPr>
            <w:tcW w:w="902" w:type="pct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EE6AA3" w14:textId="77777777" w:rsidR="00EE0192" w:rsidRPr="008F5605" w:rsidRDefault="00EE0192" w:rsidP="002A408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CTP class C (n=17)</w:t>
            </w:r>
          </w:p>
        </w:tc>
        <w:tc>
          <w:tcPr>
            <w:tcW w:w="172" w:type="pct"/>
            <w:vMerge/>
            <w:shd w:val="clear" w:color="auto" w:fill="E3E3E3"/>
          </w:tcPr>
          <w:p w14:paraId="1D7DE41B" w14:textId="77777777" w:rsidR="00EE0192" w:rsidRPr="008F5605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  <w:tc>
          <w:tcPr>
            <w:tcW w:w="889" w:type="pct"/>
            <w:gridSpan w:val="2"/>
            <w:vMerge/>
            <w:shd w:val="clear" w:color="auto" w:fill="E3E3E3"/>
          </w:tcPr>
          <w:p w14:paraId="01A4A113" w14:textId="77777777" w:rsidR="00EE0192" w:rsidRPr="008F5605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vMerge/>
            <w:shd w:val="clear" w:color="auto" w:fill="E3E3E3"/>
          </w:tcPr>
          <w:p w14:paraId="23C41166" w14:textId="77777777" w:rsidR="00EE0192" w:rsidRPr="008F5605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vMerge/>
            <w:shd w:val="clear" w:color="auto" w:fill="E3E3E3"/>
          </w:tcPr>
          <w:p w14:paraId="33DC3213" w14:textId="77777777" w:rsidR="00EE0192" w:rsidRPr="008F5605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vMerge/>
            <w:shd w:val="clear" w:color="auto" w:fill="E3E3E3"/>
          </w:tcPr>
          <w:p w14:paraId="2179D4D7" w14:textId="77777777" w:rsidR="00EE0192" w:rsidRPr="008F5605" w:rsidRDefault="00EE0192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</w:tr>
      <w:tr w:rsidR="00EE0192" w:rsidRPr="008F5605" w14:paraId="7AC82B60" w14:textId="77777777" w:rsidTr="002A085A">
        <w:tc>
          <w:tcPr>
            <w:tcW w:w="399" w:type="pct"/>
            <w:vMerge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388098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EA9EDE1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Median</w:t>
            </w:r>
          </w:p>
        </w:tc>
        <w:tc>
          <w:tcPr>
            <w:tcW w:w="695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8269B3" w14:textId="77777777" w:rsidR="002A4080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 xml:space="preserve">5 - 95 </w:t>
            </w:r>
          </w:p>
          <w:p w14:paraId="0817C674" w14:textId="2F07A645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Percentile</w:t>
            </w:r>
          </w:p>
        </w:tc>
        <w:tc>
          <w:tcPr>
            <w:tcW w:w="367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3251168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Median</w:t>
            </w:r>
          </w:p>
        </w:tc>
        <w:tc>
          <w:tcPr>
            <w:tcW w:w="695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C69FA" w14:textId="77777777" w:rsidR="002A4080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 xml:space="preserve">5 - 95 </w:t>
            </w:r>
          </w:p>
          <w:p w14:paraId="10197E47" w14:textId="4D1DE08D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Percentile</w:t>
            </w:r>
          </w:p>
        </w:tc>
        <w:tc>
          <w:tcPr>
            <w:tcW w:w="367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D0E25D0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Median</w:t>
            </w:r>
          </w:p>
        </w:tc>
        <w:tc>
          <w:tcPr>
            <w:tcW w:w="535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D62FE" w14:textId="77777777" w:rsidR="00EE0192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 xml:space="preserve">5 - 95 </w:t>
            </w:r>
          </w:p>
          <w:p w14:paraId="7C5BA095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Percentile</w:t>
            </w:r>
          </w:p>
        </w:tc>
        <w:tc>
          <w:tcPr>
            <w:tcW w:w="172" w:type="pct"/>
            <w:vMerge/>
            <w:shd w:val="clear" w:color="auto" w:fill="E3E3E3"/>
          </w:tcPr>
          <w:p w14:paraId="622C6D10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E3E3E3"/>
          </w:tcPr>
          <w:p w14:paraId="5D60DF3E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Median</w:t>
            </w:r>
          </w:p>
        </w:tc>
        <w:tc>
          <w:tcPr>
            <w:tcW w:w="609" w:type="pct"/>
            <w:shd w:val="clear" w:color="auto" w:fill="E3E3E3"/>
          </w:tcPr>
          <w:p w14:paraId="11ACD8D9" w14:textId="77777777" w:rsidR="002A4080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 xml:space="preserve">5 - 95 </w:t>
            </w:r>
          </w:p>
          <w:p w14:paraId="686144F5" w14:textId="2A0B619F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Percentile</w:t>
            </w:r>
          </w:p>
        </w:tc>
        <w:tc>
          <w:tcPr>
            <w:tcW w:w="172" w:type="pct"/>
            <w:vMerge/>
            <w:shd w:val="clear" w:color="auto" w:fill="E3E3E3"/>
          </w:tcPr>
          <w:p w14:paraId="769F595F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172" w:type="pct"/>
            <w:vMerge/>
            <w:shd w:val="clear" w:color="auto" w:fill="E3E3E3"/>
          </w:tcPr>
          <w:p w14:paraId="5A3480B4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172" w:type="pct"/>
            <w:vMerge/>
            <w:shd w:val="clear" w:color="auto" w:fill="E3E3E3"/>
          </w:tcPr>
          <w:p w14:paraId="2B3A6883" w14:textId="77777777" w:rsidR="00EE0192" w:rsidRPr="008F5605" w:rsidRDefault="00EE0192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</w:tr>
      <w:tr w:rsidR="00EE0192" w:rsidRPr="008F5605" w14:paraId="45A0ED6A" w14:textId="77777777" w:rsidTr="002A085A">
        <w:tc>
          <w:tcPr>
            <w:tcW w:w="5000" w:type="pct"/>
            <w:gridSpan w:val="14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C34EE25" w14:textId="77777777" w:rsidR="00EE0192" w:rsidRPr="008F5605" w:rsidRDefault="00EE0192" w:rsidP="002A085A">
            <w:pPr>
              <w:pStyle w:val="NormalnyWeb"/>
              <w:rPr>
                <w:rStyle w:val="normal1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F5605">
              <w:rPr>
                <w:rStyle w:val="normal1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PD-1 positive cell subsets</w:t>
            </w:r>
          </w:p>
        </w:tc>
      </w:tr>
      <w:tr w:rsidR="00EE0192" w:rsidRPr="008F5605" w14:paraId="71BA05F4" w14:textId="77777777" w:rsidTr="002A085A">
        <w:tc>
          <w:tcPr>
            <w:tcW w:w="399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0CB9B" w14:textId="77777777" w:rsidR="00EE0192" w:rsidRPr="00225C1E" w:rsidRDefault="00EE0192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225C1E">
              <w:rPr>
                <w:rStyle w:val="normal1"/>
                <w:b/>
                <w:bCs/>
                <w:color w:val="000000" w:themeColor="text1"/>
              </w:rPr>
              <w:t>CD4+</w:t>
            </w:r>
          </w:p>
        </w:tc>
        <w:tc>
          <w:tcPr>
            <w:tcW w:w="367" w:type="pct"/>
            <w:gridSpan w:val="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44FD9D2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21.30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63FEF8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10.59 - 86.72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53933FB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14.42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8BED64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0.70 - 30.13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91EDA91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19.71</w:t>
            </w:r>
          </w:p>
        </w:tc>
        <w:tc>
          <w:tcPr>
            <w:tcW w:w="53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399DB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5.03 - 35.39</w:t>
            </w:r>
          </w:p>
        </w:tc>
        <w:tc>
          <w:tcPr>
            <w:tcW w:w="172" w:type="pct"/>
          </w:tcPr>
          <w:p w14:paraId="382254B4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0.10</w:t>
            </w:r>
          </w:p>
        </w:tc>
        <w:tc>
          <w:tcPr>
            <w:tcW w:w="281" w:type="pct"/>
          </w:tcPr>
          <w:p w14:paraId="181857AF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19.72</w:t>
            </w:r>
          </w:p>
        </w:tc>
        <w:tc>
          <w:tcPr>
            <w:tcW w:w="609" w:type="pct"/>
          </w:tcPr>
          <w:p w14:paraId="78E88354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7.69 - 36.08</w:t>
            </w:r>
          </w:p>
        </w:tc>
        <w:tc>
          <w:tcPr>
            <w:tcW w:w="172" w:type="pct"/>
          </w:tcPr>
          <w:p w14:paraId="0B03148C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79605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796058">
              <w:rPr>
                <w:rStyle w:val="result"/>
                <w:color w:val="000000" w:themeColor="text1"/>
              </w:rPr>
              <w:t>5</w:t>
            </w:r>
            <w:r>
              <w:rPr>
                <w:rStyle w:val="result"/>
                <w:color w:val="000000" w:themeColor="text1"/>
              </w:rPr>
              <w:t>4</w:t>
            </w:r>
          </w:p>
        </w:tc>
        <w:tc>
          <w:tcPr>
            <w:tcW w:w="172" w:type="pct"/>
          </w:tcPr>
          <w:p w14:paraId="1037E90C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08</w:t>
            </w:r>
          </w:p>
        </w:tc>
        <w:tc>
          <w:tcPr>
            <w:tcW w:w="172" w:type="pct"/>
          </w:tcPr>
          <w:p w14:paraId="4BF42EF3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1,00</w:t>
            </w:r>
          </w:p>
        </w:tc>
      </w:tr>
      <w:tr w:rsidR="00EE0192" w:rsidRPr="008F5605" w14:paraId="73C2332B" w14:textId="77777777" w:rsidTr="002A085A">
        <w:tc>
          <w:tcPr>
            <w:tcW w:w="399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834E24" w14:textId="77777777" w:rsidR="00EE0192" w:rsidRPr="00225C1E" w:rsidRDefault="00EE0192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225C1E">
              <w:rPr>
                <w:rStyle w:val="normal1"/>
                <w:b/>
                <w:bCs/>
                <w:color w:val="000000" w:themeColor="text1"/>
              </w:rPr>
              <w:t>CD8+</w:t>
            </w:r>
          </w:p>
        </w:tc>
        <w:tc>
          <w:tcPr>
            <w:tcW w:w="367" w:type="pct"/>
            <w:gridSpan w:val="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0596F28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22.72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A0E38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5.53 - 70.86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6D07F7F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17.34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7D613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0.73 - 63.33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29C4D74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23.88</w:t>
            </w:r>
          </w:p>
        </w:tc>
        <w:tc>
          <w:tcPr>
            <w:tcW w:w="53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54179C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4.70 - 71.52</w:t>
            </w:r>
          </w:p>
        </w:tc>
        <w:tc>
          <w:tcPr>
            <w:tcW w:w="172" w:type="pct"/>
          </w:tcPr>
          <w:p w14:paraId="021A858E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0.27</w:t>
            </w:r>
          </w:p>
        </w:tc>
        <w:tc>
          <w:tcPr>
            <w:tcW w:w="281" w:type="pct"/>
          </w:tcPr>
          <w:p w14:paraId="4E824FCF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24.28</w:t>
            </w:r>
          </w:p>
        </w:tc>
        <w:tc>
          <w:tcPr>
            <w:tcW w:w="609" w:type="pct"/>
          </w:tcPr>
          <w:p w14:paraId="783C8D04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8.31 - 40.48</w:t>
            </w:r>
          </w:p>
        </w:tc>
        <w:tc>
          <w:tcPr>
            <w:tcW w:w="172" w:type="pct"/>
          </w:tcPr>
          <w:p w14:paraId="45FADAF9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79605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796058">
              <w:rPr>
                <w:rStyle w:val="result"/>
                <w:color w:val="000000" w:themeColor="text1"/>
              </w:rPr>
              <w:t>70</w:t>
            </w:r>
          </w:p>
        </w:tc>
        <w:tc>
          <w:tcPr>
            <w:tcW w:w="172" w:type="pct"/>
            <w:shd w:val="clear" w:color="auto" w:fill="99FF66"/>
          </w:tcPr>
          <w:p w14:paraId="43AF5A7F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03</w:t>
            </w:r>
          </w:p>
        </w:tc>
        <w:tc>
          <w:tcPr>
            <w:tcW w:w="172" w:type="pct"/>
          </w:tcPr>
          <w:p w14:paraId="392FA463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73</w:t>
            </w:r>
          </w:p>
        </w:tc>
      </w:tr>
      <w:tr w:rsidR="00EE0192" w:rsidRPr="008F5605" w14:paraId="144EE014" w14:textId="77777777" w:rsidTr="002A085A">
        <w:tc>
          <w:tcPr>
            <w:tcW w:w="399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1E437" w14:textId="77777777" w:rsidR="00EE0192" w:rsidRPr="00225C1E" w:rsidRDefault="00EE0192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225C1E">
              <w:rPr>
                <w:rStyle w:val="normal1"/>
                <w:b/>
                <w:bCs/>
                <w:color w:val="000000" w:themeColor="text1"/>
              </w:rPr>
              <w:t>CD19+</w:t>
            </w:r>
          </w:p>
        </w:tc>
        <w:tc>
          <w:tcPr>
            <w:tcW w:w="367" w:type="pct"/>
            <w:gridSpan w:val="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10D0BE4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5.49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DF1B0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0.69 - 18.86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C7DA7D5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3.15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9C6761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0.57 - 11.53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A36B546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4.57</w:t>
            </w:r>
          </w:p>
        </w:tc>
        <w:tc>
          <w:tcPr>
            <w:tcW w:w="53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D531BF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0.48 - 22.38</w:t>
            </w:r>
          </w:p>
        </w:tc>
        <w:tc>
          <w:tcPr>
            <w:tcW w:w="172" w:type="pct"/>
          </w:tcPr>
          <w:p w14:paraId="50E234D7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0.20</w:t>
            </w:r>
          </w:p>
        </w:tc>
        <w:tc>
          <w:tcPr>
            <w:tcW w:w="281" w:type="pct"/>
          </w:tcPr>
          <w:p w14:paraId="11120EC0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2.51</w:t>
            </w:r>
          </w:p>
        </w:tc>
        <w:tc>
          <w:tcPr>
            <w:tcW w:w="609" w:type="pct"/>
          </w:tcPr>
          <w:p w14:paraId="7CCC8BC7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0.61 - 17.12</w:t>
            </w:r>
          </w:p>
        </w:tc>
        <w:tc>
          <w:tcPr>
            <w:tcW w:w="172" w:type="pct"/>
          </w:tcPr>
          <w:p w14:paraId="4E1B3BB1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79605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796058">
              <w:rPr>
                <w:rStyle w:val="result"/>
                <w:color w:val="000000" w:themeColor="text1"/>
              </w:rPr>
              <w:t>09</w:t>
            </w:r>
          </w:p>
        </w:tc>
        <w:tc>
          <w:tcPr>
            <w:tcW w:w="172" w:type="pct"/>
          </w:tcPr>
          <w:p w14:paraId="05CDCC72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5</w:t>
            </w:r>
            <w:r>
              <w:rPr>
                <w:rStyle w:val="result"/>
                <w:color w:val="000000" w:themeColor="text1"/>
              </w:rPr>
              <w:t>1</w:t>
            </w:r>
          </w:p>
        </w:tc>
        <w:tc>
          <w:tcPr>
            <w:tcW w:w="172" w:type="pct"/>
            <w:shd w:val="clear" w:color="auto" w:fill="99FF66"/>
          </w:tcPr>
          <w:p w14:paraId="4328EE68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03</w:t>
            </w:r>
          </w:p>
        </w:tc>
      </w:tr>
      <w:tr w:rsidR="00EE0192" w:rsidRPr="008F5605" w14:paraId="13939DCF" w14:textId="77777777" w:rsidTr="002A085A">
        <w:tc>
          <w:tcPr>
            <w:tcW w:w="5000" w:type="pct"/>
            <w:gridSpan w:val="14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0F72001" w14:textId="77777777" w:rsidR="00EE0192" w:rsidRPr="008F5605" w:rsidRDefault="00EE0192" w:rsidP="002A085A">
            <w:pPr>
              <w:pStyle w:val="NormalnyWeb"/>
              <w:rPr>
                <w:rStyle w:val="normal1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F5605">
              <w:rPr>
                <w:rStyle w:val="normal1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PD-L1 positive cell subsets</w:t>
            </w:r>
          </w:p>
        </w:tc>
      </w:tr>
      <w:tr w:rsidR="00EE0192" w:rsidRPr="008F5605" w14:paraId="1EEC5DEF" w14:textId="77777777" w:rsidTr="002A085A">
        <w:tc>
          <w:tcPr>
            <w:tcW w:w="399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9C0B4" w14:textId="77777777" w:rsidR="00EE0192" w:rsidRPr="00225C1E" w:rsidRDefault="00EE0192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225C1E">
              <w:rPr>
                <w:rStyle w:val="normal1"/>
                <w:b/>
                <w:bCs/>
                <w:color w:val="000000" w:themeColor="text1"/>
              </w:rPr>
              <w:t>CD4+</w:t>
            </w:r>
          </w:p>
        </w:tc>
        <w:tc>
          <w:tcPr>
            <w:tcW w:w="103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4027D33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264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9F621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0.59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B41958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0.02 - 16.31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13D1823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0.74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3E861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0.16 - 7.62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F86C036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0.83</w:t>
            </w:r>
          </w:p>
        </w:tc>
        <w:tc>
          <w:tcPr>
            <w:tcW w:w="53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88B78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0.03 - 10.51</w:t>
            </w:r>
          </w:p>
        </w:tc>
        <w:tc>
          <w:tcPr>
            <w:tcW w:w="172" w:type="pct"/>
          </w:tcPr>
          <w:p w14:paraId="745B48BE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0.74</w:t>
            </w:r>
          </w:p>
        </w:tc>
        <w:tc>
          <w:tcPr>
            <w:tcW w:w="281" w:type="pct"/>
          </w:tcPr>
          <w:p w14:paraId="6D028C2B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1.18</w:t>
            </w:r>
          </w:p>
        </w:tc>
        <w:tc>
          <w:tcPr>
            <w:tcW w:w="609" w:type="pct"/>
          </w:tcPr>
          <w:p w14:paraId="15C8443C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0.13 - 4.93</w:t>
            </w:r>
          </w:p>
        </w:tc>
        <w:tc>
          <w:tcPr>
            <w:tcW w:w="172" w:type="pct"/>
          </w:tcPr>
          <w:p w14:paraId="3EEE79F4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79605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796058">
              <w:rPr>
                <w:rStyle w:val="result"/>
                <w:color w:val="000000" w:themeColor="text1"/>
              </w:rPr>
              <w:t>40</w:t>
            </w:r>
          </w:p>
        </w:tc>
        <w:tc>
          <w:tcPr>
            <w:tcW w:w="172" w:type="pct"/>
          </w:tcPr>
          <w:p w14:paraId="5DC95C68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2</w:t>
            </w:r>
            <w:r>
              <w:rPr>
                <w:rStyle w:val="result"/>
                <w:color w:val="000000" w:themeColor="text1"/>
              </w:rPr>
              <w:t>8</w:t>
            </w:r>
          </w:p>
        </w:tc>
        <w:tc>
          <w:tcPr>
            <w:tcW w:w="172" w:type="pct"/>
          </w:tcPr>
          <w:p w14:paraId="10EAE8A9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7</w:t>
            </w:r>
            <w:r>
              <w:rPr>
                <w:rStyle w:val="result"/>
                <w:color w:val="000000" w:themeColor="text1"/>
              </w:rPr>
              <w:t>8</w:t>
            </w:r>
          </w:p>
        </w:tc>
      </w:tr>
      <w:tr w:rsidR="00EE0192" w:rsidRPr="008F5605" w14:paraId="324D3391" w14:textId="77777777" w:rsidTr="002A085A">
        <w:tc>
          <w:tcPr>
            <w:tcW w:w="399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C58B0" w14:textId="77777777" w:rsidR="00EE0192" w:rsidRPr="00225C1E" w:rsidRDefault="00EE0192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225C1E">
              <w:rPr>
                <w:rStyle w:val="normal1"/>
                <w:b/>
                <w:bCs/>
                <w:color w:val="000000" w:themeColor="text1"/>
              </w:rPr>
              <w:t>CD8+</w:t>
            </w:r>
          </w:p>
        </w:tc>
        <w:tc>
          <w:tcPr>
            <w:tcW w:w="103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C4340FC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264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20F6DD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0.65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B44AA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0.01 - 3.24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776196D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0.50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BA6B7A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0.047 - 2.43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2B9EAFA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0.80</w:t>
            </w:r>
          </w:p>
        </w:tc>
        <w:tc>
          <w:tcPr>
            <w:tcW w:w="53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7879D8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0.08 - 7.63</w:t>
            </w:r>
          </w:p>
        </w:tc>
        <w:tc>
          <w:tcPr>
            <w:tcW w:w="172" w:type="pct"/>
          </w:tcPr>
          <w:p w14:paraId="65E74B94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0.70</w:t>
            </w:r>
          </w:p>
        </w:tc>
        <w:tc>
          <w:tcPr>
            <w:tcW w:w="281" w:type="pct"/>
          </w:tcPr>
          <w:p w14:paraId="754B4D1F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0.90</w:t>
            </w:r>
          </w:p>
        </w:tc>
        <w:tc>
          <w:tcPr>
            <w:tcW w:w="609" w:type="pct"/>
          </w:tcPr>
          <w:p w14:paraId="64DA8EBA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0.15 - 2.63</w:t>
            </w:r>
          </w:p>
        </w:tc>
        <w:tc>
          <w:tcPr>
            <w:tcW w:w="172" w:type="pct"/>
          </w:tcPr>
          <w:p w14:paraId="2FA26823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79605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796058">
              <w:rPr>
                <w:rStyle w:val="result"/>
                <w:color w:val="000000" w:themeColor="text1"/>
              </w:rPr>
              <w:t>37</w:t>
            </w:r>
          </w:p>
        </w:tc>
        <w:tc>
          <w:tcPr>
            <w:tcW w:w="172" w:type="pct"/>
          </w:tcPr>
          <w:p w14:paraId="0481D625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.20</w:t>
            </w:r>
          </w:p>
        </w:tc>
        <w:tc>
          <w:tcPr>
            <w:tcW w:w="172" w:type="pct"/>
          </w:tcPr>
          <w:p w14:paraId="0400EB3D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7</w:t>
            </w:r>
            <w:r>
              <w:rPr>
                <w:rStyle w:val="result"/>
                <w:color w:val="000000" w:themeColor="text1"/>
              </w:rPr>
              <w:t>6</w:t>
            </w:r>
          </w:p>
        </w:tc>
      </w:tr>
      <w:tr w:rsidR="00EE0192" w:rsidRPr="008F5605" w14:paraId="55AC9100" w14:textId="77777777" w:rsidTr="002A085A">
        <w:tc>
          <w:tcPr>
            <w:tcW w:w="399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00230" w14:textId="77777777" w:rsidR="00EE0192" w:rsidRPr="00225C1E" w:rsidRDefault="00EE0192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225C1E">
              <w:rPr>
                <w:rStyle w:val="normal1"/>
                <w:b/>
                <w:bCs/>
                <w:color w:val="000000" w:themeColor="text1"/>
              </w:rPr>
              <w:t>CD19+</w:t>
            </w:r>
          </w:p>
        </w:tc>
        <w:tc>
          <w:tcPr>
            <w:tcW w:w="103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F20D457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264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ECC78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0.60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700A5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0.01 - 23.84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06086BF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0.92</w:t>
            </w:r>
          </w:p>
        </w:tc>
        <w:tc>
          <w:tcPr>
            <w:tcW w:w="69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E07D4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0.01 - 11.82</w:t>
            </w:r>
          </w:p>
        </w:tc>
        <w:tc>
          <w:tcPr>
            <w:tcW w:w="367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51F43EE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1.30</w:t>
            </w:r>
          </w:p>
        </w:tc>
        <w:tc>
          <w:tcPr>
            <w:tcW w:w="53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DDB3B" w14:textId="77777777" w:rsidR="00EE0192" w:rsidRPr="008F5605" w:rsidRDefault="00EE0192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0.01 - 18.37</w:t>
            </w:r>
          </w:p>
        </w:tc>
        <w:tc>
          <w:tcPr>
            <w:tcW w:w="172" w:type="pct"/>
          </w:tcPr>
          <w:p w14:paraId="76500AC5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color w:val="000000" w:themeColor="text1"/>
              </w:rPr>
              <w:t>0.83</w:t>
            </w:r>
          </w:p>
        </w:tc>
        <w:tc>
          <w:tcPr>
            <w:tcW w:w="281" w:type="pct"/>
          </w:tcPr>
          <w:p w14:paraId="77BA2B70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609" w:type="pct"/>
          </w:tcPr>
          <w:p w14:paraId="3C215BE7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8F5605">
              <w:rPr>
                <w:rStyle w:val="resul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0.09 - 6.52</w:t>
            </w:r>
          </w:p>
        </w:tc>
        <w:tc>
          <w:tcPr>
            <w:tcW w:w="172" w:type="pct"/>
          </w:tcPr>
          <w:p w14:paraId="66CF7C44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79605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796058">
              <w:rPr>
                <w:rStyle w:val="result"/>
                <w:color w:val="000000" w:themeColor="text1"/>
              </w:rPr>
              <w:t>59</w:t>
            </w:r>
          </w:p>
        </w:tc>
        <w:tc>
          <w:tcPr>
            <w:tcW w:w="172" w:type="pct"/>
          </w:tcPr>
          <w:p w14:paraId="40DF2441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3</w:t>
            </w:r>
            <w:r>
              <w:rPr>
                <w:rStyle w:val="result"/>
                <w:color w:val="000000" w:themeColor="text1"/>
              </w:rPr>
              <w:t>8</w:t>
            </w:r>
          </w:p>
        </w:tc>
        <w:tc>
          <w:tcPr>
            <w:tcW w:w="172" w:type="pct"/>
          </w:tcPr>
          <w:p w14:paraId="4B7EAC80" w14:textId="77777777" w:rsidR="00EE0192" w:rsidRPr="008F5605" w:rsidRDefault="00EE0192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BA1E4B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BA1E4B">
              <w:rPr>
                <w:rStyle w:val="result"/>
                <w:color w:val="000000" w:themeColor="text1"/>
              </w:rPr>
              <w:t>1</w:t>
            </w:r>
            <w:r>
              <w:rPr>
                <w:rStyle w:val="result"/>
                <w:color w:val="000000" w:themeColor="text1"/>
              </w:rPr>
              <w:t>8</w:t>
            </w:r>
          </w:p>
        </w:tc>
      </w:tr>
    </w:tbl>
    <w:p w14:paraId="2A33C575" w14:textId="77777777" w:rsidR="00B02D07" w:rsidRDefault="00B02D07" w:rsidP="00B02D0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2" w:name="_Hlk53947932"/>
      <w:bookmarkEnd w:id="1"/>
    </w:p>
    <w:p w14:paraId="7B679733" w14:textId="3CAF3FEA" w:rsidR="00E55999" w:rsidRDefault="00EE0192" w:rsidP="00B02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19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E0192">
        <w:rPr>
          <w:rFonts w:ascii="Times New Roman" w:hAnsi="Times New Roman" w:cs="Times New Roman"/>
          <w:sz w:val="24"/>
          <w:szCs w:val="24"/>
        </w:rPr>
        <w:t>Kruskal-Wallis test with post-hoc analysis (Dunn); p1</w:t>
      </w:r>
      <w:r w:rsidRPr="00EE019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E0192">
        <w:rPr>
          <w:rFonts w:ascii="Times New Roman" w:hAnsi="Times New Roman" w:cs="Times New Roman"/>
          <w:sz w:val="24"/>
          <w:szCs w:val="24"/>
        </w:rPr>
        <w:t xml:space="preserve"> - CTP class A vs CTP class B vs CRP class C; </w:t>
      </w:r>
    </w:p>
    <w:p w14:paraId="346197B5" w14:textId="0BA2B0DC" w:rsidR="00EE0192" w:rsidRPr="00EE0192" w:rsidRDefault="00EE0192" w:rsidP="00B02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19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EE0192">
        <w:rPr>
          <w:rFonts w:ascii="Times New Roman" w:hAnsi="Times New Roman" w:cs="Times New Roman"/>
          <w:sz w:val="24"/>
          <w:szCs w:val="24"/>
        </w:rPr>
        <w:t>Mann-Whitney test; p2</w:t>
      </w:r>
      <w:r w:rsidRPr="00EE0192">
        <w:rPr>
          <w:rFonts w:ascii="Times New Roman" w:hAnsi="Times New Roman" w:cs="Times New Roman"/>
          <w:sz w:val="24"/>
          <w:szCs w:val="24"/>
          <w:vertAlign w:val="superscript"/>
        </w:rPr>
        <w:t xml:space="preserve">b  </w:t>
      </w:r>
      <w:r w:rsidRPr="00EE0192">
        <w:rPr>
          <w:rFonts w:ascii="Times New Roman" w:hAnsi="Times New Roman" w:cs="Times New Roman"/>
          <w:sz w:val="24"/>
          <w:szCs w:val="24"/>
        </w:rPr>
        <w:t>- CTP class A vs controls; p3</w:t>
      </w:r>
      <w:r w:rsidRPr="00EE0192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EE0192">
        <w:rPr>
          <w:rFonts w:ascii="Times New Roman" w:hAnsi="Times New Roman" w:cs="Times New Roman"/>
          <w:sz w:val="24"/>
          <w:szCs w:val="24"/>
        </w:rPr>
        <w:t>- CTP class B vs controls; p4</w:t>
      </w:r>
      <w:r w:rsidRPr="00EE0192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EE0192">
        <w:rPr>
          <w:rFonts w:ascii="Times New Roman" w:hAnsi="Times New Roman" w:cs="Times New Roman"/>
          <w:sz w:val="24"/>
          <w:szCs w:val="24"/>
        </w:rPr>
        <w:t>- CTP class C vs controls</w:t>
      </w:r>
    </w:p>
    <w:bookmarkEnd w:id="2"/>
    <w:p w14:paraId="01E92A55" w14:textId="5F10ED96" w:rsidR="00EE0192" w:rsidRDefault="00EE0192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9345A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3682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214C2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9B9FE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35DB7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D9088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754B4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DCDD2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8742E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A11F4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19255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68BD7" w14:textId="64491AD5" w:rsidR="003B2C63" w:rsidRPr="006E0A89" w:rsidRDefault="002A4080" w:rsidP="0050564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C42048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C42048">
        <w:rPr>
          <w:rFonts w:ascii="Times New Roman" w:hAnsi="Times New Roman" w:cs="Times New Roman"/>
          <w:sz w:val="24"/>
          <w:szCs w:val="24"/>
        </w:rPr>
        <w:t xml:space="preserve"> </w:t>
      </w:r>
      <w:r w:rsidRPr="00D519C5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420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>.</w:t>
      </w:r>
      <w:r w:rsidR="003B2C63" w:rsidRPr="00C420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</w:t>
      </w:r>
      <w:r w:rsidR="003B2C63" w:rsidRPr="00C42048">
        <w:rPr>
          <w:rFonts w:ascii="Times New Roman" w:hAnsi="Times New Roman" w:cs="Times New Roman"/>
          <w:kern w:val="36"/>
          <w:sz w:val="24"/>
          <w:szCs w:val="24"/>
        </w:rPr>
        <w:t xml:space="preserve">Comparison of the frequencies (%) of PD-1/PD-L1 positive T and B lymphocytes in ALD </w:t>
      </w:r>
      <w:r w:rsidR="0087104B">
        <w:rPr>
          <w:rFonts w:ascii="Times New Roman" w:hAnsi="Times New Roman" w:cs="Times New Roman"/>
          <w:kern w:val="36"/>
          <w:sz w:val="24"/>
          <w:szCs w:val="24"/>
        </w:rPr>
        <w:t>females</w:t>
      </w:r>
      <w:r w:rsidR="003B2C63" w:rsidRPr="00C42048">
        <w:rPr>
          <w:rFonts w:ascii="Times New Roman" w:hAnsi="Times New Roman" w:cs="Times New Roman"/>
          <w:kern w:val="36"/>
          <w:sz w:val="24"/>
          <w:szCs w:val="24"/>
        </w:rPr>
        <w:t xml:space="preserve"> with </w:t>
      </w:r>
      <w:r w:rsidR="003B2C63">
        <w:rPr>
          <w:rFonts w:ascii="Times New Roman" w:hAnsi="Times New Roman" w:cs="Times New Roman"/>
          <w:kern w:val="36"/>
          <w:sz w:val="24"/>
          <w:szCs w:val="24"/>
        </w:rPr>
        <w:t xml:space="preserve">different </w:t>
      </w:r>
      <w:r w:rsidR="003B2C63" w:rsidRPr="00C42048">
        <w:rPr>
          <w:rFonts w:ascii="Times New Roman" w:hAnsi="Times New Roman" w:cs="Times New Roman"/>
          <w:kern w:val="36"/>
          <w:sz w:val="24"/>
          <w:szCs w:val="24"/>
        </w:rPr>
        <w:t>CTP class</w:t>
      </w:r>
      <w:r w:rsidR="0087104B">
        <w:rPr>
          <w:rFonts w:ascii="Times New Roman" w:hAnsi="Times New Roman" w:cs="Times New Roman"/>
          <w:kern w:val="36"/>
          <w:sz w:val="24"/>
          <w:szCs w:val="24"/>
        </w:rPr>
        <w:t>es</w:t>
      </w:r>
      <w:r w:rsidR="003B2C63">
        <w:rPr>
          <w:rFonts w:ascii="Times New Roman" w:hAnsi="Times New Roman" w:cs="Times New Roman"/>
          <w:kern w:val="36"/>
          <w:sz w:val="24"/>
          <w:szCs w:val="24"/>
        </w:rPr>
        <w:t xml:space="preserve"> versus</w:t>
      </w:r>
      <w:r w:rsidR="003B2C63" w:rsidRPr="00C42048">
        <w:rPr>
          <w:rFonts w:ascii="Times New Roman" w:hAnsi="Times New Roman" w:cs="Times New Roman"/>
          <w:kern w:val="36"/>
          <w:sz w:val="24"/>
          <w:szCs w:val="24"/>
        </w:rPr>
        <w:t xml:space="preserve"> controls</w:t>
      </w:r>
      <w:r w:rsidR="003B2C63">
        <w:rPr>
          <w:rFonts w:ascii="Times New Roman" w:hAnsi="Times New Roman" w:cs="Times New Roman"/>
          <w:kern w:val="36"/>
          <w:sz w:val="24"/>
          <w:szCs w:val="24"/>
        </w:rPr>
        <w:t>.</w:t>
      </w:r>
      <w:r w:rsidR="003B2C63">
        <w:rPr>
          <w:rFonts w:ascii="Times New Roman" w:hAnsi="Times New Roman" w:cs="Times New Roman"/>
          <w:sz w:val="24"/>
          <w:szCs w:val="24"/>
        </w:rPr>
        <w:t xml:space="preserve"> </w:t>
      </w:r>
      <w:r w:rsidR="006E0A89">
        <w:rPr>
          <w:rFonts w:ascii="Times New Roman" w:hAnsi="Times New Roman" w:cs="Times New Roman"/>
          <w:sz w:val="24"/>
          <w:szCs w:val="24"/>
          <w:vertAlign w:val="superscript"/>
        </w:rPr>
        <w:t>a b</w:t>
      </w:r>
    </w:p>
    <w:p w14:paraId="3BB43217" w14:textId="0AF274E3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896"/>
        <w:gridCol w:w="1589"/>
        <w:gridCol w:w="896"/>
        <w:gridCol w:w="1589"/>
        <w:gridCol w:w="896"/>
        <w:gridCol w:w="2190"/>
        <w:gridCol w:w="581"/>
        <w:gridCol w:w="1127"/>
        <w:gridCol w:w="1128"/>
        <w:gridCol w:w="709"/>
        <w:gridCol w:w="709"/>
        <w:gridCol w:w="709"/>
      </w:tblGrid>
      <w:tr w:rsidR="003B2C63" w:rsidRPr="008F5605" w14:paraId="5C0BD48C" w14:textId="77777777" w:rsidTr="002A085A">
        <w:tc>
          <w:tcPr>
            <w:tcW w:w="0" w:type="auto"/>
            <w:vMerge w:val="restar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F2971D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</w:p>
          <w:p w14:paraId="0B9BEA16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</w:p>
          <w:p w14:paraId="77700A75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Variable</w:t>
            </w:r>
          </w:p>
        </w:tc>
        <w:tc>
          <w:tcPr>
            <w:tcW w:w="8056" w:type="dxa"/>
            <w:gridSpan w:val="6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E1AC0" w14:textId="77777777" w:rsidR="003B2C63" w:rsidRPr="008F5605" w:rsidRDefault="003B2C63" w:rsidP="002A408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 xml:space="preserve">ALD </w:t>
            </w:r>
            <w:r>
              <w:rPr>
                <w:rStyle w:val="normal1"/>
                <w:b/>
                <w:bCs/>
                <w:color w:val="000000" w:themeColor="text1"/>
              </w:rPr>
              <w:t>females</w:t>
            </w:r>
          </w:p>
        </w:tc>
        <w:tc>
          <w:tcPr>
            <w:tcW w:w="581" w:type="dxa"/>
            <w:vMerge w:val="restart"/>
            <w:shd w:val="clear" w:color="auto" w:fill="E3E3E3"/>
          </w:tcPr>
          <w:p w14:paraId="6F64EF1F" w14:textId="77777777" w:rsidR="003B2C63" w:rsidRPr="008F5605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0E365B05" w14:textId="77777777" w:rsidR="003B2C63" w:rsidRPr="008F5605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564E91E0" w14:textId="77777777" w:rsidR="003B2C63" w:rsidRPr="00741F93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  <w:vertAlign w:val="superscript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P</w:t>
            </w:r>
            <w:r>
              <w:rPr>
                <w:rStyle w:val="normal1"/>
                <w:b/>
                <w:bCs/>
                <w:color w:val="000000" w:themeColor="text1"/>
              </w:rPr>
              <w:t>1</w:t>
            </w:r>
            <w:r>
              <w:rPr>
                <w:rStyle w:val="normal1"/>
                <w:b/>
                <w:bCs/>
                <w:color w:val="000000" w:themeColor="text1"/>
                <w:vertAlign w:val="superscript"/>
              </w:rPr>
              <w:t>a</w:t>
            </w:r>
          </w:p>
        </w:tc>
        <w:tc>
          <w:tcPr>
            <w:tcW w:w="2255" w:type="dxa"/>
            <w:gridSpan w:val="2"/>
            <w:vMerge w:val="restart"/>
            <w:shd w:val="clear" w:color="auto" w:fill="E3E3E3"/>
          </w:tcPr>
          <w:p w14:paraId="1F3F2E05" w14:textId="77777777" w:rsidR="003B2C63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  <w:r>
              <w:rPr>
                <w:rStyle w:val="normal1"/>
                <w:b/>
                <w:bCs/>
                <w:color w:val="000000" w:themeColor="text1"/>
              </w:rPr>
              <w:t>Female c</w:t>
            </w:r>
            <w:r w:rsidRPr="008F5605">
              <w:rPr>
                <w:rStyle w:val="normal1"/>
                <w:b/>
                <w:bCs/>
                <w:color w:val="000000" w:themeColor="text1"/>
              </w:rPr>
              <w:t>ontrols</w:t>
            </w:r>
          </w:p>
          <w:p w14:paraId="55D54204" w14:textId="77777777" w:rsidR="003B2C63" w:rsidRPr="008F5605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  <w:r>
              <w:rPr>
                <w:rStyle w:val="normal1"/>
                <w:b/>
                <w:bCs/>
                <w:color w:val="000000" w:themeColor="text1"/>
              </w:rPr>
              <w:t>(n=9)</w:t>
            </w:r>
          </w:p>
        </w:tc>
        <w:tc>
          <w:tcPr>
            <w:tcW w:w="709" w:type="dxa"/>
            <w:vMerge w:val="restart"/>
            <w:shd w:val="clear" w:color="auto" w:fill="E3E3E3"/>
          </w:tcPr>
          <w:p w14:paraId="7152893D" w14:textId="77777777" w:rsidR="003B2C63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0667D7AF" w14:textId="77777777" w:rsidR="003B2C63" w:rsidRDefault="003B2C63" w:rsidP="002A4080">
            <w:pPr>
              <w:spacing w:after="0"/>
              <w:jc w:val="center"/>
              <w:rPr>
                <w:rStyle w:val="normal1"/>
                <w:bCs/>
                <w:color w:val="000000" w:themeColor="text1"/>
              </w:rPr>
            </w:pPr>
          </w:p>
          <w:p w14:paraId="58CA050D" w14:textId="77777777" w:rsidR="003B2C63" w:rsidRPr="00741F93" w:rsidRDefault="003B2C63" w:rsidP="002A4080">
            <w:pPr>
              <w:spacing w:after="0"/>
              <w:jc w:val="center"/>
              <w:rPr>
                <w:rStyle w:val="normal1"/>
                <w:b/>
                <w:color w:val="000000" w:themeColor="text1"/>
                <w:vertAlign w:val="superscript"/>
              </w:rPr>
            </w:pPr>
            <w:r w:rsidRPr="008F5605">
              <w:rPr>
                <w:rStyle w:val="normal1"/>
                <w:b/>
                <w:color w:val="000000" w:themeColor="text1"/>
              </w:rPr>
              <w:t>P</w:t>
            </w:r>
            <w:r>
              <w:rPr>
                <w:rStyle w:val="normal1"/>
                <w:b/>
                <w:color w:val="000000" w:themeColor="text1"/>
              </w:rPr>
              <w:t>2</w:t>
            </w:r>
            <w:r>
              <w:rPr>
                <w:rStyle w:val="normal1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709" w:type="dxa"/>
            <w:vMerge w:val="restart"/>
            <w:shd w:val="clear" w:color="auto" w:fill="E3E3E3"/>
          </w:tcPr>
          <w:p w14:paraId="5930B191" w14:textId="77777777" w:rsidR="003B2C63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3C18EC74" w14:textId="77777777" w:rsidR="003B2C63" w:rsidRDefault="003B2C63" w:rsidP="002A4080">
            <w:pPr>
              <w:spacing w:after="0"/>
              <w:jc w:val="center"/>
              <w:rPr>
                <w:rStyle w:val="normal1"/>
                <w:bCs/>
                <w:color w:val="000000" w:themeColor="text1"/>
              </w:rPr>
            </w:pPr>
          </w:p>
          <w:p w14:paraId="233403BF" w14:textId="77777777" w:rsidR="003B2C63" w:rsidRPr="00741F93" w:rsidRDefault="003B2C63" w:rsidP="002A4080">
            <w:pPr>
              <w:spacing w:after="0"/>
              <w:jc w:val="center"/>
              <w:rPr>
                <w:rStyle w:val="normal1"/>
                <w:b/>
                <w:color w:val="000000" w:themeColor="text1"/>
                <w:vertAlign w:val="superscript"/>
              </w:rPr>
            </w:pPr>
            <w:r w:rsidRPr="008F5605">
              <w:rPr>
                <w:rStyle w:val="normal1"/>
                <w:b/>
                <w:color w:val="000000" w:themeColor="text1"/>
              </w:rPr>
              <w:t>P</w:t>
            </w:r>
            <w:r>
              <w:rPr>
                <w:rStyle w:val="normal1"/>
                <w:b/>
                <w:color w:val="000000" w:themeColor="text1"/>
              </w:rPr>
              <w:t>3</w:t>
            </w:r>
            <w:r>
              <w:rPr>
                <w:rStyle w:val="normal1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709" w:type="dxa"/>
            <w:vMerge w:val="restart"/>
            <w:shd w:val="clear" w:color="auto" w:fill="E3E3E3"/>
          </w:tcPr>
          <w:p w14:paraId="1D80758E" w14:textId="77777777" w:rsidR="003B2C63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  <w:p w14:paraId="642A80C8" w14:textId="77777777" w:rsidR="003B2C63" w:rsidRDefault="003B2C63" w:rsidP="002A4080">
            <w:pPr>
              <w:spacing w:after="0"/>
              <w:jc w:val="center"/>
              <w:rPr>
                <w:rStyle w:val="normal1"/>
                <w:bCs/>
                <w:color w:val="000000" w:themeColor="text1"/>
              </w:rPr>
            </w:pPr>
          </w:p>
          <w:p w14:paraId="4D9B5B56" w14:textId="77777777" w:rsidR="003B2C63" w:rsidRPr="00741F93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  <w:vertAlign w:val="superscript"/>
              </w:rPr>
            </w:pPr>
            <w:r>
              <w:rPr>
                <w:rStyle w:val="normal1"/>
                <w:b/>
                <w:bCs/>
                <w:color w:val="000000" w:themeColor="text1"/>
              </w:rPr>
              <w:t>P4</w:t>
            </w:r>
            <w:r>
              <w:rPr>
                <w:rStyle w:val="normal1"/>
                <w:b/>
                <w:bCs/>
                <w:color w:val="000000" w:themeColor="text1"/>
                <w:vertAlign w:val="superscript"/>
              </w:rPr>
              <w:t>b</w:t>
            </w:r>
          </w:p>
        </w:tc>
      </w:tr>
      <w:tr w:rsidR="003B2C63" w:rsidRPr="008F5605" w14:paraId="53F50F83" w14:textId="77777777" w:rsidTr="002A085A">
        <w:tc>
          <w:tcPr>
            <w:tcW w:w="0" w:type="auto"/>
            <w:vMerge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E5E4B0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30802" w14:textId="77777777" w:rsidR="003B2C63" w:rsidRPr="008F5605" w:rsidRDefault="003B2C63" w:rsidP="002A408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CTP class</w:t>
            </w:r>
            <w:r w:rsidRPr="008F5605">
              <w:rPr>
                <w:rStyle w:val="normal1"/>
                <w:bCs/>
                <w:color w:val="000000" w:themeColor="text1"/>
              </w:rPr>
              <w:t xml:space="preserve"> </w:t>
            </w:r>
            <w:r w:rsidRPr="008F5605">
              <w:rPr>
                <w:rStyle w:val="normal1"/>
                <w:b/>
                <w:bCs/>
                <w:color w:val="000000" w:themeColor="text1"/>
              </w:rPr>
              <w:t>A (n=</w:t>
            </w:r>
            <w:r>
              <w:rPr>
                <w:rStyle w:val="normal1"/>
                <w:b/>
                <w:bCs/>
                <w:color w:val="000000" w:themeColor="text1"/>
              </w:rPr>
              <w:t>5</w:t>
            </w:r>
            <w:r w:rsidRPr="008F5605">
              <w:rPr>
                <w:rStyle w:val="normal1"/>
                <w:b/>
                <w:bCs/>
                <w:color w:val="000000" w:themeColor="text1"/>
              </w:rPr>
              <w:t>)</w:t>
            </w:r>
          </w:p>
        </w:tc>
        <w:tc>
          <w:tcPr>
            <w:tcW w:w="0" w:type="auto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706EB" w14:textId="77777777" w:rsidR="003B2C63" w:rsidRPr="008F5605" w:rsidRDefault="003B2C63" w:rsidP="002A408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CTP class B (n=</w:t>
            </w:r>
            <w:r>
              <w:rPr>
                <w:rStyle w:val="normal1"/>
                <w:b/>
                <w:bCs/>
                <w:color w:val="000000" w:themeColor="text1"/>
              </w:rPr>
              <w:t>9</w:t>
            </w:r>
            <w:r w:rsidRPr="008F5605">
              <w:rPr>
                <w:rStyle w:val="normal1"/>
                <w:b/>
                <w:bCs/>
                <w:color w:val="000000" w:themeColor="text1"/>
              </w:rPr>
              <w:t>)</w:t>
            </w:r>
          </w:p>
        </w:tc>
        <w:tc>
          <w:tcPr>
            <w:tcW w:w="3086" w:type="dxa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16F89" w14:textId="77777777" w:rsidR="003B2C63" w:rsidRPr="008F5605" w:rsidRDefault="003B2C63" w:rsidP="002A408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605">
              <w:rPr>
                <w:rStyle w:val="normal1"/>
                <w:b/>
                <w:bCs/>
                <w:color w:val="000000" w:themeColor="text1"/>
              </w:rPr>
              <w:t>CTP class C (n=</w:t>
            </w:r>
            <w:r>
              <w:rPr>
                <w:rStyle w:val="normal1"/>
                <w:b/>
                <w:bCs/>
                <w:color w:val="000000" w:themeColor="text1"/>
              </w:rPr>
              <w:t>4</w:t>
            </w:r>
            <w:r w:rsidRPr="008F5605">
              <w:rPr>
                <w:rStyle w:val="normal1"/>
                <w:b/>
                <w:bCs/>
                <w:color w:val="000000" w:themeColor="text1"/>
              </w:rPr>
              <w:t>)</w:t>
            </w:r>
          </w:p>
        </w:tc>
        <w:tc>
          <w:tcPr>
            <w:tcW w:w="581" w:type="dxa"/>
            <w:vMerge/>
            <w:shd w:val="clear" w:color="auto" w:fill="E3E3E3"/>
          </w:tcPr>
          <w:p w14:paraId="3E90D8E0" w14:textId="77777777" w:rsidR="003B2C63" w:rsidRPr="008F5605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  <w:tc>
          <w:tcPr>
            <w:tcW w:w="2255" w:type="dxa"/>
            <w:gridSpan w:val="2"/>
            <w:vMerge/>
            <w:shd w:val="clear" w:color="auto" w:fill="E3E3E3"/>
          </w:tcPr>
          <w:p w14:paraId="55DCD7D3" w14:textId="77777777" w:rsidR="003B2C63" w:rsidRPr="008F5605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E3E3E3"/>
          </w:tcPr>
          <w:p w14:paraId="14509A50" w14:textId="77777777" w:rsidR="003B2C63" w:rsidRPr="008F5605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E3E3E3"/>
          </w:tcPr>
          <w:p w14:paraId="733CAEAC" w14:textId="77777777" w:rsidR="003B2C63" w:rsidRPr="008F5605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E3E3E3"/>
          </w:tcPr>
          <w:p w14:paraId="7A0604DA" w14:textId="77777777" w:rsidR="003B2C63" w:rsidRPr="008F5605" w:rsidRDefault="003B2C63" w:rsidP="002A4080">
            <w:pPr>
              <w:spacing w:after="0"/>
              <w:jc w:val="center"/>
              <w:rPr>
                <w:rStyle w:val="normal1"/>
                <w:b/>
                <w:bCs/>
                <w:color w:val="000000" w:themeColor="text1"/>
              </w:rPr>
            </w:pPr>
          </w:p>
        </w:tc>
      </w:tr>
      <w:tr w:rsidR="003B2C63" w:rsidRPr="008F5605" w14:paraId="6EE51F18" w14:textId="77777777" w:rsidTr="002A085A">
        <w:tc>
          <w:tcPr>
            <w:tcW w:w="0" w:type="auto"/>
            <w:vMerge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60F937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245B102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Median</w:t>
            </w:r>
          </w:p>
        </w:tc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A487A5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5 - 95 Percentile</w:t>
            </w:r>
          </w:p>
        </w:tc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0F4B0B1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Median</w:t>
            </w:r>
          </w:p>
        </w:tc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B316B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5 - 95 Percentile</w:t>
            </w:r>
          </w:p>
        </w:tc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213BBC7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Median</w:t>
            </w:r>
          </w:p>
        </w:tc>
        <w:tc>
          <w:tcPr>
            <w:tcW w:w="2190" w:type="dxa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17816E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5 - 95 Percentile</w:t>
            </w:r>
          </w:p>
        </w:tc>
        <w:tc>
          <w:tcPr>
            <w:tcW w:w="581" w:type="dxa"/>
            <w:vMerge/>
            <w:shd w:val="clear" w:color="auto" w:fill="E3E3E3"/>
          </w:tcPr>
          <w:p w14:paraId="02CD4563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1127" w:type="dxa"/>
            <w:shd w:val="clear" w:color="auto" w:fill="E3E3E3"/>
          </w:tcPr>
          <w:p w14:paraId="17EBAB14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Median</w:t>
            </w:r>
          </w:p>
        </w:tc>
        <w:tc>
          <w:tcPr>
            <w:tcW w:w="1128" w:type="dxa"/>
            <w:shd w:val="clear" w:color="auto" w:fill="E3E3E3"/>
          </w:tcPr>
          <w:p w14:paraId="470ED604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  <w:r w:rsidRPr="008F5605">
              <w:rPr>
                <w:color w:val="000000" w:themeColor="text1"/>
              </w:rPr>
              <w:t>5 - 95 Percentile</w:t>
            </w:r>
          </w:p>
        </w:tc>
        <w:tc>
          <w:tcPr>
            <w:tcW w:w="709" w:type="dxa"/>
            <w:vMerge/>
            <w:shd w:val="clear" w:color="auto" w:fill="E3E3E3"/>
          </w:tcPr>
          <w:p w14:paraId="1F352754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E3E3E3"/>
          </w:tcPr>
          <w:p w14:paraId="55328D1E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E3E3E3"/>
          </w:tcPr>
          <w:p w14:paraId="0F5C9C4E" w14:textId="77777777" w:rsidR="003B2C63" w:rsidRPr="008F5605" w:rsidRDefault="003B2C63" w:rsidP="002A4080">
            <w:pPr>
              <w:pStyle w:val="NormalnyWeb"/>
              <w:jc w:val="center"/>
              <w:rPr>
                <w:color w:val="000000" w:themeColor="text1"/>
              </w:rPr>
            </w:pPr>
          </w:p>
        </w:tc>
      </w:tr>
      <w:tr w:rsidR="003B2C63" w:rsidRPr="008F5605" w14:paraId="40A6E908" w14:textId="77777777" w:rsidTr="002A085A">
        <w:tc>
          <w:tcPr>
            <w:tcW w:w="13994" w:type="dxa"/>
            <w:gridSpan w:val="13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6E6D5DA" w14:textId="77777777" w:rsidR="003B2C63" w:rsidRPr="008F5605" w:rsidRDefault="003B2C63" w:rsidP="002A085A">
            <w:pPr>
              <w:pStyle w:val="NormalnyWeb"/>
              <w:rPr>
                <w:rStyle w:val="normal1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F5605">
              <w:rPr>
                <w:rStyle w:val="normal1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PD-1 positive cell subsets</w:t>
            </w:r>
          </w:p>
        </w:tc>
      </w:tr>
      <w:tr w:rsidR="003B2C63" w:rsidRPr="008F5605" w14:paraId="10AD8249" w14:textId="77777777" w:rsidTr="002A085A"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46B3C4" w14:textId="77777777" w:rsidR="003B2C63" w:rsidRPr="007F2EA6" w:rsidRDefault="003B2C63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7F2EA6">
              <w:rPr>
                <w:rStyle w:val="normal1"/>
                <w:b/>
                <w:bCs/>
                <w:color w:val="000000" w:themeColor="text1"/>
              </w:rPr>
              <w:t>CD4+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96B5A91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21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E49E4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50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99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40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5E561CE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29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5FB98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57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24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27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0F1D54F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74</w:t>
            </w:r>
          </w:p>
        </w:tc>
        <w:tc>
          <w:tcPr>
            <w:tcW w:w="2190" w:type="dxa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0D811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54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33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45</w:t>
            </w:r>
          </w:p>
        </w:tc>
        <w:tc>
          <w:tcPr>
            <w:tcW w:w="581" w:type="dxa"/>
            <w:shd w:val="clear" w:color="auto" w:fill="99FF66"/>
          </w:tcPr>
          <w:p w14:paraId="47BDF000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</w:rPr>
              <w:t>.01</w:t>
            </w:r>
          </w:p>
        </w:tc>
        <w:tc>
          <w:tcPr>
            <w:tcW w:w="1127" w:type="dxa"/>
          </w:tcPr>
          <w:p w14:paraId="5CACFD8D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18.07</w:t>
            </w:r>
          </w:p>
        </w:tc>
        <w:tc>
          <w:tcPr>
            <w:tcW w:w="1128" w:type="dxa"/>
          </w:tcPr>
          <w:p w14:paraId="7387E3FC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1.43 - 4.03</w:t>
            </w:r>
          </w:p>
        </w:tc>
        <w:tc>
          <w:tcPr>
            <w:tcW w:w="709" w:type="dxa"/>
          </w:tcPr>
          <w:p w14:paraId="3F422B9D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14:paraId="6890039E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0.26</w:t>
            </w:r>
          </w:p>
        </w:tc>
        <w:tc>
          <w:tcPr>
            <w:tcW w:w="709" w:type="dxa"/>
          </w:tcPr>
          <w:p w14:paraId="77E7BF94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0.07</w:t>
            </w:r>
          </w:p>
        </w:tc>
      </w:tr>
      <w:tr w:rsidR="003B2C63" w:rsidRPr="008F5605" w14:paraId="00D6B6AB" w14:textId="77777777" w:rsidTr="002A085A"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BE530" w14:textId="77777777" w:rsidR="003B2C63" w:rsidRPr="007F2EA6" w:rsidRDefault="003B2C63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7F2EA6">
              <w:rPr>
                <w:rStyle w:val="normal1"/>
                <w:b/>
                <w:bCs/>
                <w:color w:val="000000" w:themeColor="text1"/>
              </w:rPr>
              <w:t>CD8+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54444E5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25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35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3D2BE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21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09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30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64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E889CC9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13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3BC16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59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31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38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6837580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33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24</w:t>
            </w:r>
          </w:p>
        </w:tc>
        <w:tc>
          <w:tcPr>
            <w:tcW w:w="2190" w:type="dxa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3FA3B8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19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65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89</w:t>
            </w:r>
          </w:p>
        </w:tc>
        <w:tc>
          <w:tcPr>
            <w:tcW w:w="581" w:type="dxa"/>
          </w:tcPr>
          <w:p w14:paraId="007872C2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</w:rPr>
              <w:t>.07</w:t>
            </w:r>
          </w:p>
        </w:tc>
        <w:tc>
          <w:tcPr>
            <w:tcW w:w="1127" w:type="dxa"/>
          </w:tcPr>
          <w:p w14:paraId="27D736B3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23.06</w:t>
            </w:r>
          </w:p>
        </w:tc>
        <w:tc>
          <w:tcPr>
            <w:tcW w:w="1128" w:type="dxa"/>
          </w:tcPr>
          <w:p w14:paraId="065A29AE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0.67 - 6.70</w:t>
            </w:r>
          </w:p>
        </w:tc>
        <w:tc>
          <w:tcPr>
            <w:tcW w:w="709" w:type="dxa"/>
          </w:tcPr>
          <w:p w14:paraId="4BFD9D1D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B8139C3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0.08</w:t>
            </w:r>
          </w:p>
        </w:tc>
        <w:tc>
          <w:tcPr>
            <w:tcW w:w="709" w:type="dxa"/>
          </w:tcPr>
          <w:p w14:paraId="0791D64B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0.50</w:t>
            </w:r>
          </w:p>
        </w:tc>
      </w:tr>
      <w:tr w:rsidR="003B2C63" w:rsidRPr="008F5605" w14:paraId="34487937" w14:textId="77777777" w:rsidTr="002A085A"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A732C" w14:textId="77777777" w:rsidR="003B2C63" w:rsidRPr="007F2EA6" w:rsidRDefault="003B2C63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7F2EA6">
              <w:rPr>
                <w:rStyle w:val="normal1"/>
                <w:b/>
                <w:bCs/>
                <w:color w:val="000000" w:themeColor="text1"/>
              </w:rPr>
              <w:t>CD19+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F91298B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83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F36E2C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640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12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81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BD65C0E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86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968FA0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76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14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63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010E7C8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34</w:t>
            </w:r>
          </w:p>
        </w:tc>
        <w:tc>
          <w:tcPr>
            <w:tcW w:w="2190" w:type="dxa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98CAC2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22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24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84</w:t>
            </w:r>
          </w:p>
        </w:tc>
        <w:tc>
          <w:tcPr>
            <w:tcW w:w="581" w:type="dxa"/>
          </w:tcPr>
          <w:p w14:paraId="07A74BEC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</w:rPr>
              <w:t>.22</w:t>
            </w:r>
          </w:p>
        </w:tc>
        <w:tc>
          <w:tcPr>
            <w:tcW w:w="1127" w:type="dxa"/>
          </w:tcPr>
          <w:p w14:paraId="38184F3D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7.08</w:t>
            </w:r>
          </w:p>
        </w:tc>
        <w:tc>
          <w:tcPr>
            <w:tcW w:w="1128" w:type="dxa"/>
          </w:tcPr>
          <w:p w14:paraId="17A49AF9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0.69 - 0.76</w:t>
            </w:r>
          </w:p>
        </w:tc>
        <w:tc>
          <w:tcPr>
            <w:tcW w:w="709" w:type="dxa"/>
          </w:tcPr>
          <w:p w14:paraId="20DA04B2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19</w:t>
            </w:r>
          </w:p>
        </w:tc>
        <w:tc>
          <w:tcPr>
            <w:tcW w:w="709" w:type="dxa"/>
          </w:tcPr>
          <w:p w14:paraId="66F2EA04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0.26</w:t>
            </w:r>
          </w:p>
        </w:tc>
        <w:tc>
          <w:tcPr>
            <w:tcW w:w="709" w:type="dxa"/>
            <w:shd w:val="clear" w:color="auto" w:fill="99FF66"/>
          </w:tcPr>
          <w:p w14:paraId="100894FD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0.02</w:t>
            </w:r>
          </w:p>
        </w:tc>
      </w:tr>
      <w:tr w:rsidR="003B2C63" w:rsidRPr="008F5605" w14:paraId="65E3A3D5" w14:textId="77777777" w:rsidTr="002A085A">
        <w:tc>
          <w:tcPr>
            <w:tcW w:w="13994" w:type="dxa"/>
            <w:gridSpan w:val="13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B5EFB82" w14:textId="77777777" w:rsidR="003B2C63" w:rsidRPr="008F5605" w:rsidRDefault="003B2C63" w:rsidP="002A085A">
            <w:pPr>
              <w:pStyle w:val="NormalnyWeb"/>
              <w:rPr>
                <w:rStyle w:val="normal1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F5605">
              <w:rPr>
                <w:rStyle w:val="normal1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PD-</w:t>
            </w:r>
            <w:r w:rsidRPr="008F5605">
              <w:rPr>
                <w:rStyle w:val="normal1"/>
                <w:b/>
                <w:color w:val="000000" w:themeColor="text1"/>
                <w:sz w:val="22"/>
                <w:szCs w:val="22"/>
              </w:rPr>
              <w:t>L</w:t>
            </w:r>
            <w:r w:rsidRPr="008F5605">
              <w:rPr>
                <w:rStyle w:val="normal1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positive cell subsets</w:t>
            </w:r>
          </w:p>
        </w:tc>
      </w:tr>
      <w:tr w:rsidR="003B2C63" w:rsidRPr="008F5605" w14:paraId="46258DDC" w14:textId="77777777" w:rsidTr="002A085A"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111B03" w14:textId="77777777" w:rsidR="003B2C63" w:rsidRPr="007F2EA6" w:rsidRDefault="003B2C63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7F2EA6">
              <w:rPr>
                <w:rStyle w:val="normal1"/>
                <w:b/>
                <w:bCs/>
                <w:color w:val="000000" w:themeColor="text1"/>
              </w:rPr>
              <w:t>CD4+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0462CDD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86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33EDE8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08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18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77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63AAC07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59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E68513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11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16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94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D8BFF8B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05</w:t>
            </w:r>
          </w:p>
        </w:tc>
        <w:tc>
          <w:tcPr>
            <w:tcW w:w="2190" w:type="dxa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768EF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83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11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94</w:t>
            </w:r>
          </w:p>
        </w:tc>
        <w:tc>
          <w:tcPr>
            <w:tcW w:w="581" w:type="dxa"/>
          </w:tcPr>
          <w:p w14:paraId="28E19954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</w:rPr>
              <w:t>.18</w:t>
            </w:r>
          </w:p>
        </w:tc>
        <w:tc>
          <w:tcPr>
            <w:tcW w:w="1127" w:type="dxa"/>
          </w:tcPr>
          <w:p w14:paraId="71C3F2C5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0.90</w:t>
            </w:r>
          </w:p>
        </w:tc>
        <w:tc>
          <w:tcPr>
            <w:tcW w:w="1128" w:type="dxa"/>
          </w:tcPr>
          <w:p w14:paraId="054565CF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0.09 - 8.04</w:t>
            </w:r>
          </w:p>
        </w:tc>
        <w:tc>
          <w:tcPr>
            <w:tcW w:w="709" w:type="dxa"/>
          </w:tcPr>
          <w:p w14:paraId="525F5B96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.70</w:t>
            </w:r>
          </w:p>
        </w:tc>
        <w:tc>
          <w:tcPr>
            <w:tcW w:w="709" w:type="dxa"/>
          </w:tcPr>
          <w:p w14:paraId="2F497BD6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0.89</w:t>
            </w:r>
          </w:p>
        </w:tc>
        <w:tc>
          <w:tcPr>
            <w:tcW w:w="709" w:type="dxa"/>
            <w:shd w:val="clear" w:color="auto" w:fill="FFFFFF" w:themeFill="background1"/>
          </w:tcPr>
          <w:p w14:paraId="31207B43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0.0503</w:t>
            </w:r>
          </w:p>
        </w:tc>
      </w:tr>
      <w:tr w:rsidR="003B2C63" w:rsidRPr="008F5605" w14:paraId="1D73570D" w14:textId="77777777" w:rsidTr="002A085A"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00691" w14:textId="77777777" w:rsidR="003B2C63" w:rsidRPr="007F2EA6" w:rsidRDefault="003B2C63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7F2EA6">
              <w:rPr>
                <w:rStyle w:val="normal1"/>
                <w:b/>
                <w:bCs/>
                <w:color w:val="000000" w:themeColor="text1"/>
              </w:rPr>
              <w:t>CD8+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6C8B3C1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38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4CD1B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04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62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95D3E0D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42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22703D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01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77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9387CDA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77</w:t>
            </w:r>
          </w:p>
        </w:tc>
        <w:tc>
          <w:tcPr>
            <w:tcW w:w="2190" w:type="dxa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1A5C82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20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8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88</w:t>
            </w:r>
          </w:p>
        </w:tc>
        <w:tc>
          <w:tcPr>
            <w:tcW w:w="581" w:type="dxa"/>
            <w:shd w:val="clear" w:color="auto" w:fill="99FF66"/>
          </w:tcPr>
          <w:p w14:paraId="295BD29A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</w:rPr>
              <w:t>.03</w:t>
            </w:r>
          </w:p>
        </w:tc>
        <w:tc>
          <w:tcPr>
            <w:tcW w:w="1127" w:type="dxa"/>
          </w:tcPr>
          <w:p w14:paraId="42AB1C96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1.14</w:t>
            </w:r>
          </w:p>
        </w:tc>
        <w:tc>
          <w:tcPr>
            <w:tcW w:w="1128" w:type="dxa"/>
          </w:tcPr>
          <w:p w14:paraId="39747AA3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0.02 - 7.21</w:t>
            </w:r>
          </w:p>
        </w:tc>
        <w:tc>
          <w:tcPr>
            <w:tcW w:w="709" w:type="dxa"/>
          </w:tcPr>
          <w:p w14:paraId="44919861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208FA0ED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0.49</w:t>
            </w:r>
          </w:p>
        </w:tc>
        <w:tc>
          <w:tcPr>
            <w:tcW w:w="709" w:type="dxa"/>
            <w:shd w:val="clear" w:color="auto" w:fill="99FF66"/>
          </w:tcPr>
          <w:p w14:paraId="411D55DA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0.03</w:t>
            </w:r>
          </w:p>
        </w:tc>
      </w:tr>
      <w:tr w:rsidR="003B2C63" w:rsidRPr="008F5605" w14:paraId="1D431D1E" w14:textId="77777777" w:rsidTr="002A085A">
        <w:tc>
          <w:tcPr>
            <w:tcW w:w="0" w:type="auto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F52CE" w14:textId="77777777" w:rsidR="003B2C63" w:rsidRPr="007F2EA6" w:rsidRDefault="003B2C63" w:rsidP="002A085A">
            <w:pPr>
              <w:pStyle w:val="NormalnyWeb"/>
              <w:rPr>
                <w:b/>
                <w:bCs/>
                <w:color w:val="000000" w:themeColor="text1"/>
              </w:rPr>
            </w:pPr>
            <w:r w:rsidRPr="007F2EA6">
              <w:rPr>
                <w:rStyle w:val="normal1"/>
                <w:b/>
                <w:bCs/>
                <w:color w:val="000000" w:themeColor="text1"/>
              </w:rPr>
              <w:t>CD19+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E7894CF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71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F1994D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01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25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09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992D91F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92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02BF1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01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31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8C2976E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63</w:t>
            </w:r>
          </w:p>
        </w:tc>
        <w:tc>
          <w:tcPr>
            <w:tcW w:w="2190" w:type="dxa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82E2E" w14:textId="77777777" w:rsidR="003B2C63" w:rsidRPr="008F5605" w:rsidRDefault="003B2C63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39040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 xml:space="preserve">47 </w:t>
            </w:r>
            <w:r>
              <w:rPr>
                <w:color w:val="000000" w:themeColor="text1"/>
              </w:rPr>
              <w:t>-</w:t>
            </w:r>
            <w:r w:rsidRPr="0039040D">
              <w:rPr>
                <w:color w:val="000000" w:themeColor="text1"/>
              </w:rPr>
              <w:t xml:space="preserve"> 21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01</w:t>
            </w:r>
          </w:p>
        </w:tc>
        <w:tc>
          <w:tcPr>
            <w:tcW w:w="581" w:type="dxa"/>
          </w:tcPr>
          <w:p w14:paraId="52505EAC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</w:rPr>
              <w:t>.30</w:t>
            </w:r>
          </w:p>
        </w:tc>
        <w:tc>
          <w:tcPr>
            <w:tcW w:w="1127" w:type="dxa"/>
          </w:tcPr>
          <w:p w14:paraId="704CBCA8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1.99</w:t>
            </w:r>
          </w:p>
        </w:tc>
        <w:tc>
          <w:tcPr>
            <w:tcW w:w="1128" w:type="dxa"/>
          </w:tcPr>
          <w:p w14:paraId="4AEE6082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510C8D">
              <w:rPr>
                <w:color w:val="000000" w:themeColor="text1"/>
              </w:rPr>
              <w:t>0.01 - 8.88</w:t>
            </w:r>
          </w:p>
        </w:tc>
        <w:tc>
          <w:tcPr>
            <w:tcW w:w="709" w:type="dxa"/>
          </w:tcPr>
          <w:p w14:paraId="35F92F39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 w:rsidRPr="0039040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39040D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14:paraId="339568F0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0.13</w:t>
            </w:r>
          </w:p>
        </w:tc>
        <w:tc>
          <w:tcPr>
            <w:tcW w:w="709" w:type="dxa"/>
            <w:shd w:val="clear" w:color="auto" w:fill="99FF66"/>
          </w:tcPr>
          <w:p w14:paraId="05E780C1" w14:textId="77777777" w:rsidR="003B2C63" w:rsidRPr="008F5605" w:rsidRDefault="003B2C63" w:rsidP="002A085A">
            <w:pPr>
              <w:pStyle w:val="NormalnyWeb"/>
              <w:jc w:val="center"/>
              <w:rPr>
                <w:rStyle w:val="result"/>
                <w:color w:val="000000" w:themeColor="text1"/>
              </w:rPr>
            </w:pPr>
            <w:r>
              <w:rPr>
                <w:rStyle w:val="result"/>
                <w:color w:val="000000" w:themeColor="text1"/>
              </w:rPr>
              <w:t>0.006</w:t>
            </w:r>
          </w:p>
        </w:tc>
      </w:tr>
    </w:tbl>
    <w:p w14:paraId="0AB304D1" w14:textId="77777777" w:rsidR="000E6AA5" w:rsidRDefault="000E6AA5" w:rsidP="0087104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9B76C77" w14:textId="010A7EE7" w:rsidR="003B2C63" w:rsidRPr="003B2C63" w:rsidRDefault="003B2C63" w:rsidP="00871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C6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B2C63">
        <w:rPr>
          <w:rFonts w:ascii="Times New Roman" w:hAnsi="Times New Roman" w:cs="Times New Roman"/>
          <w:sz w:val="24"/>
          <w:szCs w:val="24"/>
        </w:rPr>
        <w:t>Kruskal-Wallis test with post-hoc analysis (Dunn); p1</w:t>
      </w:r>
      <w:r w:rsidRPr="003B2C6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B2C63">
        <w:rPr>
          <w:rFonts w:ascii="Times New Roman" w:hAnsi="Times New Roman" w:cs="Times New Roman"/>
          <w:sz w:val="24"/>
          <w:szCs w:val="24"/>
        </w:rPr>
        <w:t xml:space="preserve"> – ALD females : CTP class A vs CTP class B vs CTP class C; </w:t>
      </w:r>
    </w:p>
    <w:p w14:paraId="6BC79D32" w14:textId="634B4588" w:rsidR="003B2C63" w:rsidRPr="003B2C63" w:rsidRDefault="003B2C63" w:rsidP="00871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C63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B2C63">
        <w:rPr>
          <w:rFonts w:ascii="Times New Roman" w:hAnsi="Times New Roman" w:cs="Times New Roman"/>
          <w:sz w:val="24"/>
          <w:szCs w:val="24"/>
        </w:rPr>
        <w:t>Mann-Whitney test; p2</w:t>
      </w:r>
      <w:r w:rsidRPr="003B2C63">
        <w:rPr>
          <w:rFonts w:ascii="Times New Roman" w:hAnsi="Times New Roman" w:cs="Times New Roman"/>
          <w:sz w:val="24"/>
          <w:szCs w:val="24"/>
          <w:vertAlign w:val="superscript"/>
        </w:rPr>
        <w:t xml:space="preserve">b  </w:t>
      </w:r>
      <w:r w:rsidRPr="003B2C63">
        <w:rPr>
          <w:rFonts w:ascii="Times New Roman" w:hAnsi="Times New Roman" w:cs="Times New Roman"/>
          <w:sz w:val="24"/>
          <w:szCs w:val="24"/>
        </w:rPr>
        <w:t>- ALD females with CTP class A vs controls; p3</w:t>
      </w:r>
      <w:r w:rsidRPr="003B2C63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3B2C63">
        <w:rPr>
          <w:rFonts w:ascii="Times New Roman" w:hAnsi="Times New Roman" w:cs="Times New Roman"/>
          <w:sz w:val="24"/>
          <w:szCs w:val="24"/>
        </w:rPr>
        <w:t>- ALD females with CTP class B vs controls; p4</w:t>
      </w:r>
      <w:r w:rsidRPr="003B2C63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3B2C63">
        <w:rPr>
          <w:rFonts w:ascii="Times New Roman" w:hAnsi="Times New Roman" w:cs="Times New Roman"/>
          <w:sz w:val="24"/>
          <w:szCs w:val="24"/>
        </w:rPr>
        <w:t>- ALD females with CTP class C vs controls</w:t>
      </w:r>
    </w:p>
    <w:p w14:paraId="127AE011" w14:textId="77777777" w:rsidR="003B2C63" w:rsidRDefault="003B2C63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E71AC" w14:textId="34B9ABC7" w:rsidR="00EE0192" w:rsidRDefault="00EE0192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FC570" w14:textId="5C4632DA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9B4E2" w14:textId="513CF3DA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3E36A" w14:textId="55181E97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A72D4" w14:textId="3DF3FF0A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BFC2C" w14:textId="19560026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07551" w14:textId="10B17128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EBF03" w14:textId="22028167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AFF72" w14:textId="6D969DA4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A85A1" w14:textId="68553E70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7715D" w14:textId="77777777" w:rsidR="003E7CCE" w:rsidRDefault="003E7CCE" w:rsidP="0050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C2E1B" w14:textId="02F3D479" w:rsidR="00505646" w:rsidRDefault="00505646" w:rsidP="0050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C42048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C42048">
        <w:rPr>
          <w:rFonts w:ascii="Times New Roman" w:hAnsi="Times New Roman" w:cs="Times New Roman"/>
          <w:sz w:val="24"/>
          <w:szCs w:val="24"/>
        </w:rPr>
        <w:t xml:space="preserve"> </w:t>
      </w:r>
      <w:r w:rsidRPr="00D519C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A40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20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>.</w:t>
      </w:r>
      <w:r w:rsidRPr="00C420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Comparison of the frequencies (%) of PD-1/PD-L1 positive T and B lymphocytes in ALD </w:t>
      </w:r>
      <w:r>
        <w:rPr>
          <w:rFonts w:ascii="Times New Roman" w:hAnsi="Times New Roman" w:cs="Times New Roman"/>
          <w:kern w:val="36"/>
          <w:sz w:val="24"/>
          <w:szCs w:val="24"/>
        </w:rPr>
        <w:t>patients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 with CTP class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A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versus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 controls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based on patients’gender.</w:t>
      </w:r>
      <w:r w:rsidR="00C64587">
        <w:rPr>
          <w:rFonts w:ascii="Times New Roman" w:hAnsi="Times New Roman" w:cs="Times New Roman"/>
          <w:kern w:val="36"/>
          <w:sz w:val="24"/>
          <w:szCs w:val="24"/>
        </w:rPr>
        <w:t>*</w:t>
      </w:r>
    </w:p>
    <w:p w14:paraId="6551AA42" w14:textId="77777777" w:rsidR="00505646" w:rsidRDefault="00505646" w:rsidP="005056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022"/>
        <w:gridCol w:w="1506"/>
        <w:gridCol w:w="1022"/>
        <w:gridCol w:w="1637"/>
        <w:gridCol w:w="840"/>
        <w:gridCol w:w="1022"/>
        <w:gridCol w:w="1472"/>
        <w:gridCol w:w="1022"/>
        <w:gridCol w:w="1746"/>
        <w:gridCol w:w="711"/>
        <w:gridCol w:w="842"/>
      </w:tblGrid>
      <w:tr w:rsidR="00505646" w:rsidRPr="00505646" w14:paraId="11103CED" w14:textId="77777777" w:rsidTr="00986398">
        <w:trPr>
          <w:trHeight w:val="20"/>
          <w:jc w:val="center"/>
        </w:trPr>
        <w:tc>
          <w:tcPr>
            <w:tcW w:w="412" w:type="pct"/>
            <w:vMerge w:val="restart"/>
            <w:shd w:val="clear" w:color="auto" w:fill="D9D9D9" w:themeFill="background1" w:themeFillShade="D9"/>
          </w:tcPr>
          <w:p w14:paraId="08FD87C3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14DF8E5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1853" w:type="pct"/>
            <w:gridSpan w:val="4"/>
            <w:shd w:val="clear" w:color="auto" w:fill="D9D9D9" w:themeFill="background1" w:themeFillShade="D9"/>
          </w:tcPr>
          <w:p w14:paraId="27520D62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ALD a</w:t>
            </w:r>
            <w:r w:rsidRPr="00505646">
              <w:rPr>
                <w:rFonts w:ascii="Arial" w:hAnsi="Arial" w:cs="Arial"/>
                <w:b/>
                <w:sz w:val="20"/>
                <w:szCs w:val="20"/>
              </w:rPr>
              <w:t>nd CTP class A</w:t>
            </w:r>
          </w:p>
        </w:tc>
        <w:tc>
          <w:tcPr>
            <w:tcW w:w="300" w:type="pct"/>
            <w:vMerge w:val="restart"/>
            <w:shd w:val="clear" w:color="auto" w:fill="D9D9D9" w:themeFill="background1" w:themeFillShade="D9"/>
          </w:tcPr>
          <w:p w14:paraId="11D8382E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2EEFF7F1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07B5B9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DD36240" w14:textId="34AEEFB0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p1*</w:t>
            </w:r>
          </w:p>
        </w:tc>
        <w:tc>
          <w:tcPr>
            <w:tcW w:w="1880" w:type="pct"/>
            <w:gridSpan w:val="4"/>
            <w:shd w:val="clear" w:color="auto" w:fill="D9D9D9" w:themeFill="background1" w:themeFillShade="D9"/>
          </w:tcPr>
          <w:p w14:paraId="016CD991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Controls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</w:tcPr>
          <w:p w14:paraId="47E33883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FBD334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1E2607C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49C52C9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p2*</w:t>
            </w:r>
          </w:p>
        </w:tc>
        <w:tc>
          <w:tcPr>
            <w:tcW w:w="301" w:type="pct"/>
            <w:vMerge w:val="restart"/>
            <w:shd w:val="clear" w:color="auto" w:fill="D9D9D9" w:themeFill="background1" w:themeFillShade="D9"/>
          </w:tcPr>
          <w:p w14:paraId="1C20A56A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B76966C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F756893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0F485F" w14:textId="362E0CDA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p3*</w:t>
            </w:r>
          </w:p>
          <w:p w14:paraId="1F581451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5646" w:rsidRPr="00505646" w14:paraId="2655D33E" w14:textId="77777777" w:rsidTr="00986398">
        <w:trPr>
          <w:trHeight w:val="20"/>
          <w:jc w:val="center"/>
        </w:trPr>
        <w:tc>
          <w:tcPr>
            <w:tcW w:w="412" w:type="pct"/>
            <w:vMerge/>
            <w:shd w:val="clear" w:color="auto" w:fill="D9D9D9" w:themeFill="background1" w:themeFillShade="D9"/>
          </w:tcPr>
          <w:p w14:paraId="36FDFDE1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shd w:val="clear" w:color="auto" w:fill="D9D9D9" w:themeFill="background1" w:themeFillShade="D9"/>
          </w:tcPr>
          <w:p w14:paraId="490179E7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Males (n=9)</w:t>
            </w:r>
          </w:p>
        </w:tc>
        <w:tc>
          <w:tcPr>
            <w:tcW w:w="950" w:type="pct"/>
            <w:gridSpan w:val="2"/>
            <w:shd w:val="clear" w:color="auto" w:fill="D9D9D9" w:themeFill="background1" w:themeFillShade="D9"/>
          </w:tcPr>
          <w:p w14:paraId="58AE729A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Females (n=5)</w:t>
            </w:r>
          </w:p>
        </w:tc>
        <w:tc>
          <w:tcPr>
            <w:tcW w:w="300" w:type="pct"/>
            <w:vMerge/>
            <w:shd w:val="clear" w:color="auto" w:fill="D9D9D9" w:themeFill="background1" w:themeFillShade="D9"/>
          </w:tcPr>
          <w:p w14:paraId="376F5610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shd w:val="clear" w:color="auto" w:fill="D9D9D9" w:themeFill="background1" w:themeFillShade="D9"/>
          </w:tcPr>
          <w:p w14:paraId="45456EAA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Males (n=16)</w:t>
            </w:r>
          </w:p>
        </w:tc>
        <w:tc>
          <w:tcPr>
            <w:tcW w:w="989" w:type="pct"/>
            <w:gridSpan w:val="2"/>
            <w:shd w:val="clear" w:color="auto" w:fill="D9D9D9" w:themeFill="background1" w:themeFillShade="D9"/>
          </w:tcPr>
          <w:p w14:paraId="13B35B35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Females (n=9)</w:t>
            </w:r>
          </w:p>
        </w:tc>
        <w:tc>
          <w:tcPr>
            <w:tcW w:w="254" w:type="pct"/>
            <w:vMerge/>
            <w:shd w:val="clear" w:color="auto" w:fill="D9D9D9" w:themeFill="background1" w:themeFillShade="D9"/>
          </w:tcPr>
          <w:p w14:paraId="62BEC5DC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D9D9D9" w:themeFill="background1" w:themeFillShade="D9"/>
          </w:tcPr>
          <w:p w14:paraId="4BB97F4F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05646" w:rsidRPr="00505646" w14:paraId="36A235B8" w14:textId="77777777" w:rsidTr="00986398">
        <w:trPr>
          <w:trHeight w:val="20"/>
          <w:jc w:val="center"/>
        </w:trPr>
        <w:tc>
          <w:tcPr>
            <w:tcW w:w="412" w:type="pct"/>
            <w:vMerge/>
            <w:shd w:val="clear" w:color="auto" w:fill="D9D9D9" w:themeFill="background1" w:themeFillShade="D9"/>
          </w:tcPr>
          <w:p w14:paraId="4595A752" w14:textId="77777777" w:rsidR="00505646" w:rsidRPr="00505646" w:rsidRDefault="00505646" w:rsidP="000E6AA5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1940DEAA" w14:textId="77777777" w:rsidR="00505646" w:rsidRPr="00505646" w:rsidRDefault="00505646" w:rsidP="000E6AA5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Median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14:paraId="68AAEC7B" w14:textId="77777777" w:rsidR="00505646" w:rsidRPr="00505646" w:rsidRDefault="00505646" w:rsidP="000E6AA5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 xml:space="preserve">5 - 95 </w:t>
            </w:r>
          </w:p>
          <w:p w14:paraId="003F2AE4" w14:textId="77777777" w:rsidR="00505646" w:rsidRPr="00505646" w:rsidRDefault="00505646" w:rsidP="000E6AA5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percentile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14:paraId="125D1824" w14:textId="77777777" w:rsidR="00505646" w:rsidRPr="00505646" w:rsidRDefault="00505646" w:rsidP="000E6AA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1873D01C" w14:textId="77777777" w:rsidR="00505646" w:rsidRPr="00505646" w:rsidRDefault="00505646" w:rsidP="000E6AA5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 xml:space="preserve">5 - 95 </w:t>
            </w:r>
          </w:p>
          <w:p w14:paraId="2E037867" w14:textId="77777777" w:rsidR="00505646" w:rsidRPr="00505646" w:rsidRDefault="00505646" w:rsidP="000E6AA5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percentile</w:t>
            </w:r>
          </w:p>
        </w:tc>
        <w:tc>
          <w:tcPr>
            <w:tcW w:w="300" w:type="pct"/>
            <w:vMerge/>
            <w:shd w:val="clear" w:color="auto" w:fill="D9D9D9" w:themeFill="background1" w:themeFillShade="D9"/>
          </w:tcPr>
          <w:p w14:paraId="562ED639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5DDD2DB5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526" w:type="pct"/>
            <w:shd w:val="clear" w:color="auto" w:fill="D9D9D9" w:themeFill="background1" w:themeFillShade="D9"/>
          </w:tcPr>
          <w:p w14:paraId="092F7344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5 - 95 </w:t>
            </w:r>
          </w:p>
          <w:p w14:paraId="7C65AA80" w14:textId="5FF27722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05646">
              <w:rPr>
                <w:rFonts w:ascii="Arial" w:hAnsi="Arial" w:cs="Arial"/>
                <w:color w:val="000000" w:themeColor="text1"/>
                <w:sz w:val="20"/>
                <w:szCs w:val="20"/>
              </w:rPr>
              <w:t>ercentile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14:paraId="634AF68B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14:paraId="4DE1310D" w14:textId="77777777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hAnsi="Arial" w:cs="Arial"/>
                <w:color w:val="000000" w:themeColor="text1"/>
                <w:sz w:val="20"/>
                <w:szCs w:val="20"/>
              </w:rPr>
              <w:t>5 - 95</w:t>
            </w:r>
          </w:p>
          <w:p w14:paraId="5323918B" w14:textId="3D9F615E" w:rsidR="00505646" w:rsidRPr="00505646" w:rsidRDefault="00505646" w:rsidP="000E6AA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05646">
              <w:rPr>
                <w:rFonts w:ascii="Arial" w:hAnsi="Arial" w:cs="Arial"/>
                <w:color w:val="000000" w:themeColor="text1"/>
                <w:sz w:val="20"/>
                <w:szCs w:val="20"/>
              </w:rPr>
              <w:t>ercentile</w:t>
            </w:r>
          </w:p>
        </w:tc>
        <w:tc>
          <w:tcPr>
            <w:tcW w:w="254" w:type="pct"/>
            <w:vMerge/>
            <w:shd w:val="clear" w:color="auto" w:fill="D9D9D9" w:themeFill="background1" w:themeFillShade="D9"/>
          </w:tcPr>
          <w:p w14:paraId="169368D3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D9D9D9" w:themeFill="background1" w:themeFillShade="D9"/>
          </w:tcPr>
          <w:p w14:paraId="30292CA3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5646" w:rsidRPr="00505646" w14:paraId="2738E854" w14:textId="77777777" w:rsidTr="00505646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7F398C8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646">
              <w:rPr>
                <w:rStyle w:val="normal1"/>
                <w:b/>
                <w:color w:val="000000" w:themeColor="text1"/>
              </w:rPr>
              <w:t>PD-1 positive c</w:t>
            </w:r>
            <w:r w:rsidRPr="00505646">
              <w:rPr>
                <w:rStyle w:val="normal1"/>
                <w:b/>
              </w:rPr>
              <w:t>ell</w:t>
            </w:r>
            <w:r w:rsidRPr="00505646">
              <w:rPr>
                <w:rStyle w:val="normal1"/>
                <w:b/>
                <w:color w:val="000000" w:themeColor="text1"/>
              </w:rPr>
              <w:t xml:space="preserve"> subsets</w:t>
            </w:r>
          </w:p>
        </w:tc>
      </w:tr>
      <w:tr w:rsidR="00505646" w:rsidRPr="00505646" w14:paraId="0848E06C" w14:textId="77777777" w:rsidTr="00D94A02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4D35B6C8" w14:textId="77777777" w:rsidR="00505646" w:rsidRPr="0093440C" w:rsidRDefault="00505646" w:rsidP="00505646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CD4+</w:t>
            </w:r>
          </w:p>
        </w:tc>
        <w:tc>
          <w:tcPr>
            <w:tcW w:w="365" w:type="pct"/>
            <w:shd w:val="clear" w:color="auto" w:fill="auto"/>
          </w:tcPr>
          <w:p w14:paraId="20B1EF73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18.00</w:t>
            </w:r>
          </w:p>
        </w:tc>
        <w:tc>
          <w:tcPr>
            <w:tcW w:w="538" w:type="pct"/>
            <w:shd w:val="clear" w:color="auto" w:fill="auto"/>
          </w:tcPr>
          <w:p w14:paraId="653BCB9E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10.11 - 29.60</w:t>
            </w:r>
          </w:p>
        </w:tc>
        <w:tc>
          <w:tcPr>
            <w:tcW w:w="365" w:type="pct"/>
            <w:shd w:val="clear" w:color="auto" w:fill="auto"/>
          </w:tcPr>
          <w:p w14:paraId="41FF591F" w14:textId="77777777" w:rsidR="00505646" w:rsidRPr="00505646" w:rsidRDefault="00505646" w:rsidP="0050564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28.21</w:t>
            </w:r>
          </w:p>
        </w:tc>
        <w:tc>
          <w:tcPr>
            <w:tcW w:w="585" w:type="pct"/>
            <w:shd w:val="clear" w:color="auto" w:fill="auto"/>
          </w:tcPr>
          <w:p w14:paraId="7C0AC33D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12.50 - 99.40</w:t>
            </w:r>
          </w:p>
        </w:tc>
        <w:tc>
          <w:tcPr>
            <w:tcW w:w="300" w:type="pct"/>
            <w:shd w:val="clear" w:color="auto" w:fill="auto"/>
          </w:tcPr>
          <w:p w14:paraId="43F0F837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0.11</w:t>
            </w:r>
          </w:p>
        </w:tc>
        <w:tc>
          <w:tcPr>
            <w:tcW w:w="365" w:type="pct"/>
          </w:tcPr>
          <w:p w14:paraId="0E6F35F8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21.07</w:t>
            </w:r>
          </w:p>
        </w:tc>
        <w:tc>
          <w:tcPr>
            <w:tcW w:w="526" w:type="pct"/>
          </w:tcPr>
          <w:p w14:paraId="5B76125B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8.40 - 9.64</w:t>
            </w:r>
          </w:p>
        </w:tc>
        <w:tc>
          <w:tcPr>
            <w:tcW w:w="365" w:type="pct"/>
          </w:tcPr>
          <w:p w14:paraId="5BAB0DCA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14.20</w:t>
            </w:r>
          </w:p>
        </w:tc>
        <w:tc>
          <w:tcPr>
            <w:tcW w:w="624" w:type="pct"/>
          </w:tcPr>
          <w:p w14:paraId="4C3CEB54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6.55 - 30.67</w:t>
            </w:r>
          </w:p>
        </w:tc>
        <w:tc>
          <w:tcPr>
            <w:tcW w:w="254" w:type="pct"/>
          </w:tcPr>
          <w:p w14:paraId="581CD366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0.36</w:t>
            </w:r>
          </w:p>
        </w:tc>
        <w:tc>
          <w:tcPr>
            <w:tcW w:w="301" w:type="pct"/>
          </w:tcPr>
          <w:p w14:paraId="64E6E0BF" w14:textId="77777777" w:rsidR="00505646" w:rsidRPr="00505646" w:rsidRDefault="00505646" w:rsidP="00505646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0.11</w:t>
            </w:r>
          </w:p>
        </w:tc>
      </w:tr>
      <w:tr w:rsidR="00505646" w:rsidRPr="00505646" w14:paraId="7B7CDB26" w14:textId="77777777" w:rsidTr="00D94A02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6ED64B53" w14:textId="77777777" w:rsidR="00505646" w:rsidRPr="0093440C" w:rsidRDefault="00505646" w:rsidP="00505646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CD8+</w:t>
            </w:r>
          </w:p>
        </w:tc>
        <w:tc>
          <w:tcPr>
            <w:tcW w:w="365" w:type="pct"/>
            <w:shd w:val="clear" w:color="auto" w:fill="auto"/>
          </w:tcPr>
          <w:p w14:paraId="2E14A2EB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15.68</w:t>
            </w:r>
          </w:p>
        </w:tc>
        <w:tc>
          <w:tcPr>
            <w:tcW w:w="538" w:type="pct"/>
            <w:shd w:val="clear" w:color="auto" w:fill="auto"/>
          </w:tcPr>
          <w:p w14:paraId="68BADD45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4.43 - 78.32</w:t>
            </w:r>
          </w:p>
        </w:tc>
        <w:tc>
          <w:tcPr>
            <w:tcW w:w="365" w:type="pct"/>
            <w:shd w:val="clear" w:color="auto" w:fill="auto"/>
          </w:tcPr>
          <w:p w14:paraId="63C7A057" w14:textId="77777777" w:rsidR="00505646" w:rsidRPr="00505646" w:rsidRDefault="00505646" w:rsidP="0050564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25.35</w:t>
            </w:r>
          </w:p>
        </w:tc>
        <w:tc>
          <w:tcPr>
            <w:tcW w:w="585" w:type="pct"/>
            <w:shd w:val="clear" w:color="auto" w:fill="auto"/>
          </w:tcPr>
          <w:p w14:paraId="7C5F289B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21.09 - 30.64</w:t>
            </w:r>
          </w:p>
        </w:tc>
        <w:tc>
          <w:tcPr>
            <w:tcW w:w="300" w:type="pct"/>
            <w:shd w:val="clear" w:color="auto" w:fill="auto"/>
          </w:tcPr>
          <w:p w14:paraId="69A5BDF0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0.44</w:t>
            </w:r>
          </w:p>
        </w:tc>
        <w:tc>
          <w:tcPr>
            <w:tcW w:w="365" w:type="pct"/>
          </w:tcPr>
          <w:p w14:paraId="1674954E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25.57</w:t>
            </w:r>
          </w:p>
        </w:tc>
        <w:tc>
          <w:tcPr>
            <w:tcW w:w="526" w:type="pct"/>
          </w:tcPr>
          <w:p w14:paraId="11908125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7.55 - 7.51</w:t>
            </w:r>
          </w:p>
        </w:tc>
        <w:tc>
          <w:tcPr>
            <w:tcW w:w="365" w:type="pct"/>
          </w:tcPr>
          <w:p w14:paraId="6FB71792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624" w:type="pct"/>
          </w:tcPr>
          <w:p w14:paraId="5E101F8B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11.28 - 43.08</w:t>
            </w:r>
          </w:p>
        </w:tc>
        <w:tc>
          <w:tcPr>
            <w:tcW w:w="254" w:type="pct"/>
          </w:tcPr>
          <w:p w14:paraId="2B96F9BB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0.52</w:t>
            </w:r>
          </w:p>
        </w:tc>
        <w:tc>
          <w:tcPr>
            <w:tcW w:w="301" w:type="pct"/>
          </w:tcPr>
          <w:p w14:paraId="59F7336E" w14:textId="77777777" w:rsidR="00505646" w:rsidRPr="00505646" w:rsidRDefault="00505646" w:rsidP="00505646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0.52</w:t>
            </w:r>
          </w:p>
        </w:tc>
      </w:tr>
      <w:tr w:rsidR="00505646" w:rsidRPr="00505646" w14:paraId="01129C38" w14:textId="77777777" w:rsidTr="00D94A02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7FF038FC" w14:textId="77777777" w:rsidR="00505646" w:rsidRPr="0093440C" w:rsidRDefault="00505646" w:rsidP="00505646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CD19+</w:t>
            </w:r>
          </w:p>
        </w:tc>
        <w:tc>
          <w:tcPr>
            <w:tcW w:w="365" w:type="pct"/>
            <w:shd w:val="clear" w:color="auto" w:fill="auto"/>
          </w:tcPr>
          <w:p w14:paraId="3DC7293D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5.35</w:t>
            </w:r>
          </w:p>
        </w:tc>
        <w:tc>
          <w:tcPr>
            <w:tcW w:w="538" w:type="pct"/>
            <w:shd w:val="clear" w:color="auto" w:fill="auto"/>
          </w:tcPr>
          <w:p w14:paraId="1C85CF38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0.91 - 20.37</w:t>
            </w:r>
          </w:p>
        </w:tc>
        <w:tc>
          <w:tcPr>
            <w:tcW w:w="365" w:type="pct"/>
            <w:shd w:val="clear" w:color="auto" w:fill="auto"/>
          </w:tcPr>
          <w:p w14:paraId="546B6AD0" w14:textId="77777777" w:rsidR="00505646" w:rsidRPr="00505646" w:rsidRDefault="00505646" w:rsidP="0050564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5.83</w:t>
            </w:r>
          </w:p>
        </w:tc>
        <w:tc>
          <w:tcPr>
            <w:tcW w:w="585" w:type="pct"/>
            <w:shd w:val="clear" w:color="auto" w:fill="auto"/>
          </w:tcPr>
          <w:p w14:paraId="37ED94BD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0.64 - 12.81</w:t>
            </w:r>
          </w:p>
        </w:tc>
        <w:tc>
          <w:tcPr>
            <w:tcW w:w="300" w:type="pct"/>
            <w:shd w:val="clear" w:color="auto" w:fill="FFFFFF" w:themeFill="background1"/>
          </w:tcPr>
          <w:p w14:paraId="306FF512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0.36</w:t>
            </w:r>
          </w:p>
        </w:tc>
        <w:tc>
          <w:tcPr>
            <w:tcW w:w="365" w:type="pct"/>
          </w:tcPr>
          <w:p w14:paraId="52198848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2.54</w:t>
            </w:r>
          </w:p>
        </w:tc>
        <w:tc>
          <w:tcPr>
            <w:tcW w:w="526" w:type="pct"/>
          </w:tcPr>
          <w:p w14:paraId="388E1CB4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0.78 - 9.39</w:t>
            </w:r>
          </w:p>
        </w:tc>
        <w:tc>
          <w:tcPr>
            <w:tcW w:w="365" w:type="pct"/>
          </w:tcPr>
          <w:p w14:paraId="3EF00A78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1.66</w:t>
            </w:r>
          </w:p>
        </w:tc>
        <w:tc>
          <w:tcPr>
            <w:tcW w:w="624" w:type="pct"/>
          </w:tcPr>
          <w:p w14:paraId="19CE78B6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0.35 - 14.70</w:t>
            </w:r>
          </w:p>
        </w:tc>
        <w:tc>
          <w:tcPr>
            <w:tcW w:w="254" w:type="pct"/>
          </w:tcPr>
          <w:p w14:paraId="20F98CCD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0.30</w:t>
            </w:r>
          </w:p>
        </w:tc>
        <w:tc>
          <w:tcPr>
            <w:tcW w:w="301" w:type="pct"/>
            <w:shd w:val="clear" w:color="auto" w:fill="FFFFFF" w:themeFill="background1"/>
          </w:tcPr>
          <w:p w14:paraId="209B4E2B" w14:textId="77777777" w:rsidR="00505646" w:rsidRPr="00505646" w:rsidRDefault="00505646" w:rsidP="00505646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0.19</w:t>
            </w:r>
          </w:p>
        </w:tc>
      </w:tr>
      <w:tr w:rsidR="00505646" w:rsidRPr="00505646" w14:paraId="0C727C2E" w14:textId="77777777" w:rsidTr="00505646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1FFC698" w14:textId="77777777" w:rsidR="00505646" w:rsidRPr="00505646" w:rsidRDefault="00505646" w:rsidP="000E6AA5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646">
              <w:rPr>
                <w:rStyle w:val="normal1"/>
                <w:b/>
                <w:color w:val="000000" w:themeColor="text1"/>
              </w:rPr>
              <w:t>PD-L1 positive c</w:t>
            </w:r>
            <w:r w:rsidRPr="00505646">
              <w:rPr>
                <w:rStyle w:val="normal1"/>
                <w:b/>
              </w:rPr>
              <w:t>ell</w:t>
            </w:r>
            <w:r w:rsidRPr="00505646">
              <w:rPr>
                <w:rStyle w:val="normal1"/>
                <w:b/>
                <w:color w:val="000000" w:themeColor="text1"/>
              </w:rPr>
              <w:t xml:space="preserve"> subsets</w:t>
            </w:r>
          </w:p>
        </w:tc>
      </w:tr>
      <w:tr w:rsidR="00505646" w:rsidRPr="00505646" w14:paraId="11735CDD" w14:textId="77777777" w:rsidTr="00D94A02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1F12B02D" w14:textId="77777777" w:rsidR="00505646" w:rsidRPr="0093440C" w:rsidRDefault="00505646" w:rsidP="00505646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CD4+</w:t>
            </w:r>
          </w:p>
        </w:tc>
        <w:tc>
          <w:tcPr>
            <w:tcW w:w="365" w:type="pct"/>
            <w:shd w:val="clear" w:color="auto" w:fill="auto"/>
          </w:tcPr>
          <w:p w14:paraId="2AFD826B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0.38</w:t>
            </w:r>
          </w:p>
        </w:tc>
        <w:tc>
          <w:tcPr>
            <w:tcW w:w="538" w:type="pct"/>
            <w:shd w:val="clear" w:color="auto" w:fill="auto"/>
          </w:tcPr>
          <w:p w14:paraId="5A811511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0.01 - 6.47</w:t>
            </w:r>
          </w:p>
        </w:tc>
        <w:tc>
          <w:tcPr>
            <w:tcW w:w="365" w:type="pct"/>
            <w:shd w:val="clear" w:color="auto" w:fill="auto"/>
          </w:tcPr>
          <w:p w14:paraId="251210FB" w14:textId="77777777" w:rsidR="00505646" w:rsidRPr="00505646" w:rsidRDefault="00505646" w:rsidP="0050564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2.86</w:t>
            </w:r>
          </w:p>
        </w:tc>
        <w:tc>
          <w:tcPr>
            <w:tcW w:w="585" w:type="pct"/>
            <w:shd w:val="clear" w:color="auto" w:fill="auto"/>
          </w:tcPr>
          <w:p w14:paraId="412244ED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0.08 - 18.77</w:t>
            </w:r>
          </w:p>
        </w:tc>
        <w:tc>
          <w:tcPr>
            <w:tcW w:w="300" w:type="pct"/>
            <w:shd w:val="clear" w:color="auto" w:fill="FFFFFF" w:themeFill="background1"/>
          </w:tcPr>
          <w:p w14:paraId="5ABB0679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0.24</w:t>
            </w:r>
          </w:p>
        </w:tc>
        <w:tc>
          <w:tcPr>
            <w:tcW w:w="365" w:type="pct"/>
          </w:tcPr>
          <w:p w14:paraId="53F429A5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1.06</w:t>
            </w:r>
          </w:p>
        </w:tc>
        <w:tc>
          <w:tcPr>
            <w:tcW w:w="526" w:type="pct"/>
          </w:tcPr>
          <w:p w14:paraId="58EE890A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0.26 - 5.10</w:t>
            </w:r>
          </w:p>
        </w:tc>
        <w:tc>
          <w:tcPr>
            <w:tcW w:w="365" w:type="pct"/>
          </w:tcPr>
          <w:p w14:paraId="520C2643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1.83</w:t>
            </w:r>
          </w:p>
        </w:tc>
        <w:tc>
          <w:tcPr>
            <w:tcW w:w="624" w:type="pct"/>
          </w:tcPr>
          <w:p w14:paraId="3724CC2E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0.10 - 4.03</w:t>
            </w:r>
          </w:p>
        </w:tc>
        <w:tc>
          <w:tcPr>
            <w:tcW w:w="254" w:type="pct"/>
          </w:tcPr>
          <w:p w14:paraId="19B9D382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0.14</w:t>
            </w:r>
          </w:p>
        </w:tc>
        <w:tc>
          <w:tcPr>
            <w:tcW w:w="301" w:type="pct"/>
            <w:shd w:val="clear" w:color="auto" w:fill="FFFFFF" w:themeFill="background1"/>
          </w:tcPr>
          <w:p w14:paraId="08F3F10E" w14:textId="77777777" w:rsidR="00505646" w:rsidRPr="00505646" w:rsidRDefault="00505646" w:rsidP="00505646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0.70</w:t>
            </w:r>
          </w:p>
        </w:tc>
      </w:tr>
      <w:tr w:rsidR="00505646" w:rsidRPr="00505646" w14:paraId="4AB97A27" w14:textId="77777777" w:rsidTr="00D94A02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11BE354C" w14:textId="77777777" w:rsidR="00505646" w:rsidRPr="0093440C" w:rsidRDefault="00505646" w:rsidP="00505646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CD8+</w:t>
            </w:r>
          </w:p>
        </w:tc>
        <w:tc>
          <w:tcPr>
            <w:tcW w:w="365" w:type="pct"/>
            <w:shd w:val="clear" w:color="auto" w:fill="auto"/>
          </w:tcPr>
          <w:p w14:paraId="490F6220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0.19</w:t>
            </w:r>
          </w:p>
        </w:tc>
        <w:tc>
          <w:tcPr>
            <w:tcW w:w="538" w:type="pct"/>
            <w:shd w:val="clear" w:color="auto" w:fill="auto"/>
          </w:tcPr>
          <w:p w14:paraId="6E344455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0.01 - 1.39</w:t>
            </w:r>
          </w:p>
        </w:tc>
        <w:tc>
          <w:tcPr>
            <w:tcW w:w="365" w:type="pct"/>
            <w:shd w:val="clear" w:color="auto" w:fill="auto"/>
          </w:tcPr>
          <w:p w14:paraId="662E617E" w14:textId="77777777" w:rsidR="00505646" w:rsidRPr="00505646" w:rsidRDefault="00505646" w:rsidP="0050564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1.38</w:t>
            </w:r>
          </w:p>
        </w:tc>
        <w:tc>
          <w:tcPr>
            <w:tcW w:w="585" w:type="pct"/>
            <w:shd w:val="clear" w:color="auto" w:fill="auto"/>
          </w:tcPr>
          <w:p w14:paraId="1C5F1F47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0.04 - 3.62</w:t>
            </w:r>
          </w:p>
        </w:tc>
        <w:tc>
          <w:tcPr>
            <w:tcW w:w="300" w:type="pct"/>
            <w:shd w:val="clear" w:color="auto" w:fill="FFFFFF" w:themeFill="background1"/>
          </w:tcPr>
          <w:p w14:paraId="083FADFB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0.14</w:t>
            </w:r>
          </w:p>
        </w:tc>
        <w:tc>
          <w:tcPr>
            <w:tcW w:w="365" w:type="pct"/>
          </w:tcPr>
          <w:p w14:paraId="0E0218BB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526" w:type="pct"/>
          </w:tcPr>
          <w:p w14:paraId="017B674C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0.13 - 2.43</w:t>
            </w:r>
          </w:p>
        </w:tc>
        <w:tc>
          <w:tcPr>
            <w:tcW w:w="365" w:type="pct"/>
          </w:tcPr>
          <w:p w14:paraId="76368C46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0.89</w:t>
            </w:r>
          </w:p>
        </w:tc>
        <w:tc>
          <w:tcPr>
            <w:tcW w:w="624" w:type="pct"/>
          </w:tcPr>
          <w:p w14:paraId="25B04614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0.18 - 2.88</w:t>
            </w:r>
          </w:p>
        </w:tc>
        <w:tc>
          <w:tcPr>
            <w:tcW w:w="254" w:type="pct"/>
          </w:tcPr>
          <w:p w14:paraId="767D3AD0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0.11</w:t>
            </w:r>
          </w:p>
        </w:tc>
        <w:tc>
          <w:tcPr>
            <w:tcW w:w="301" w:type="pct"/>
            <w:shd w:val="clear" w:color="auto" w:fill="FFFFFF" w:themeFill="background1"/>
          </w:tcPr>
          <w:p w14:paraId="3D463DB1" w14:textId="77777777" w:rsidR="00505646" w:rsidRPr="00505646" w:rsidRDefault="00505646" w:rsidP="00505646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0.61</w:t>
            </w:r>
          </w:p>
        </w:tc>
      </w:tr>
      <w:tr w:rsidR="00505646" w:rsidRPr="00505646" w14:paraId="46E33F14" w14:textId="77777777" w:rsidTr="00D94A02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4890159D" w14:textId="77777777" w:rsidR="00505646" w:rsidRPr="0093440C" w:rsidRDefault="00505646" w:rsidP="00505646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CD19+</w:t>
            </w:r>
          </w:p>
        </w:tc>
        <w:tc>
          <w:tcPr>
            <w:tcW w:w="365" w:type="pct"/>
            <w:shd w:val="clear" w:color="auto" w:fill="auto"/>
          </w:tcPr>
          <w:p w14:paraId="5A9A1401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0.57</w:t>
            </w:r>
          </w:p>
        </w:tc>
        <w:tc>
          <w:tcPr>
            <w:tcW w:w="538" w:type="pct"/>
            <w:shd w:val="clear" w:color="auto" w:fill="auto"/>
          </w:tcPr>
          <w:p w14:paraId="63FE60C0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0.01 - 2.06</w:t>
            </w:r>
          </w:p>
        </w:tc>
        <w:tc>
          <w:tcPr>
            <w:tcW w:w="365" w:type="pct"/>
            <w:shd w:val="clear" w:color="auto" w:fill="auto"/>
          </w:tcPr>
          <w:p w14:paraId="30D27F4A" w14:textId="77777777" w:rsidR="00505646" w:rsidRPr="00505646" w:rsidRDefault="00505646" w:rsidP="0050564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3.71</w:t>
            </w:r>
          </w:p>
        </w:tc>
        <w:tc>
          <w:tcPr>
            <w:tcW w:w="585" w:type="pct"/>
            <w:shd w:val="clear" w:color="auto" w:fill="auto"/>
          </w:tcPr>
          <w:p w14:paraId="166A160C" w14:textId="77777777" w:rsidR="00505646" w:rsidRPr="00505646" w:rsidRDefault="00505646" w:rsidP="00505646">
            <w:pPr>
              <w:pStyle w:val="NormalnyWeb"/>
              <w:jc w:val="center"/>
              <w:rPr>
                <w:color w:val="000000" w:themeColor="text1"/>
              </w:rPr>
            </w:pPr>
            <w:r w:rsidRPr="00505646">
              <w:rPr>
                <w:color w:val="000000" w:themeColor="text1"/>
              </w:rPr>
              <w:t>0.01 - 25.09</w:t>
            </w:r>
          </w:p>
        </w:tc>
        <w:tc>
          <w:tcPr>
            <w:tcW w:w="300" w:type="pct"/>
            <w:shd w:val="clear" w:color="auto" w:fill="FFFFFF" w:themeFill="background1"/>
          </w:tcPr>
          <w:p w14:paraId="7EDC8DDE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0.29</w:t>
            </w:r>
          </w:p>
        </w:tc>
        <w:tc>
          <w:tcPr>
            <w:tcW w:w="365" w:type="pct"/>
          </w:tcPr>
          <w:p w14:paraId="6E3B70BC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0.69</w:t>
            </w:r>
          </w:p>
        </w:tc>
        <w:tc>
          <w:tcPr>
            <w:tcW w:w="526" w:type="pct"/>
          </w:tcPr>
          <w:p w14:paraId="7960DC7F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0.25 - 8.77</w:t>
            </w:r>
          </w:p>
        </w:tc>
        <w:tc>
          <w:tcPr>
            <w:tcW w:w="365" w:type="pct"/>
          </w:tcPr>
          <w:p w14:paraId="13F7EC40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0.45</w:t>
            </w:r>
          </w:p>
        </w:tc>
        <w:tc>
          <w:tcPr>
            <w:tcW w:w="624" w:type="pct"/>
          </w:tcPr>
          <w:p w14:paraId="292F0D52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0.07 - 1.52</w:t>
            </w:r>
          </w:p>
        </w:tc>
        <w:tc>
          <w:tcPr>
            <w:tcW w:w="254" w:type="pct"/>
          </w:tcPr>
          <w:p w14:paraId="0D1ED3DD" w14:textId="77777777" w:rsidR="00505646" w:rsidRPr="00505646" w:rsidRDefault="00505646" w:rsidP="00505646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0.51</w:t>
            </w:r>
          </w:p>
        </w:tc>
        <w:tc>
          <w:tcPr>
            <w:tcW w:w="301" w:type="pct"/>
            <w:shd w:val="clear" w:color="auto" w:fill="FFFFFF" w:themeFill="background1"/>
          </w:tcPr>
          <w:p w14:paraId="72B28D4A" w14:textId="77777777" w:rsidR="00505646" w:rsidRPr="00505646" w:rsidRDefault="00505646" w:rsidP="00505646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6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0.18</w:t>
            </w:r>
          </w:p>
        </w:tc>
      </w:tr>
    </w:tbl>
    <w:p w14:paraId="3668C6F8" w14:textId="0F409867" w:rsidR="00505646" w:rsidRDefault="00505646" w:rsidP="0050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CE3">
        <w:rPr>
          <w:rFonts w:ascii="Times New Roman" w:hAnsi="Times New Roman" w:cs="Times New Roman"/>
          <w:sz w:val="24"/>
          <w:szCs w:val="24"/>
        </w:rPr>
        <w:t>*</w:t>
      </w:r>
      <w:r w:rsidRPr="00F8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Mann-Whitney test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F80CE3">
        <w:rPr>
          <w:rFonts w:ascii="Times New Roman" w:hAnsi="Times New Roman" w:cs="Times New Roman"/>
          <w:sz w:val="24"/>
          <w:szCs w:val="24"/>
        </w:rPr>
        <w:t xml:space="preserve">p1- ALD males with CTP class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0CE3">
        <w:rPr>
          <w:rFonts w:ascii="Times New Roman" w:hAnsi="Times New Roman" w:cs="Times New Roman"/>
          <w:sz w:val="24"/>
          <w:szCs w:val="24"/>
        </w:rPr>
        <w:t xml:space="preserve"> vs ALD females with CTP class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0CE3">
        <w:rPr>
          <w:rFonts w:ascii="Times New Roman" w:hAnsi="Times New Roman" w:cs="Times New Roman"/>
          <w:sz w:val="24"/>
          <w:szCs w:val="24"/>
        </w:rPr>
        <w:t xml:space="preserve">; p2- ALD males with CTP class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0CE3">
        <w:rPr>
          <w:rFonts w:ascii="Times New Roman" w:hAnsi="Times New Roman" w:cs="Times New Roman"/>
          <w:sz w:val="24"/>
          <w:szCs w:val="24"/>
        </w:rPr>
        <w:t xml:space="preserve"> vs male controls; p3- ALD females with CTP class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0CE3">
        <w:rPr>
          <w:rFonts w:ascii="Times New Roman" w:hAnsi="Times New Roman" w:cs="Times New Roman"/>
          <w:sz w:val="24"/>
          <w:szCs w:val="24"/>
        </w:rPr>
        <w:t xml:space="preserve"> vs female controls</w:t>
      </w:r>
    </w:p>
    <w:p w14:paraId="3C235187" w14:textId="31FB8508" w:rsidR="0090535D" w:rsidRDefault="0090535D" w:rsidP="0050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56724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DC950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41EDB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E7AE2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C5037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64B77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78F6C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55070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4577E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06B33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976B6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3B307" w14:textId="77777777" w:rsidR="00B27B1A" w:rsidRDefault="00B27B1A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08761" w14:textId="77777777" w:rsidR="00CB7975" w:rsidRDefault="00CB7975" w:rsidP="009053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C7009" w14:textId="7645C273" w:rsidR="0090535D" w:rsidRDefault="0090535D" w:rsidP="0090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C42048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C42048">
        <w:rPr>
          <w:rFonts w:ascii="Times New Roman" w:hAnsi="Times New Roman" w:cs="Times New Roman"/>
          <w:sz w:val="24"/>
          <w:szCs w:val="24"/>
        </w:rPr>
        <w:t xml:space="preserve"> </w:t>
      </w:r>
      <w:r w:rsidRPr="00D519C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775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20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>.</w:t>
      </w:r>
      <w:r w:rsidRPr="00C420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Comparison of the frequencies (%) of PD-1/PD-L1 positive T and B lymphocytes in ALD </w:t>
      </w:r>
      <w:r>
        <w:rPr>
          <w:rFonts w:ascii="Times New Roman" w:hAnsi="Times New Roman" w:cs="Times New Roman"/>
          <w:kern w:val="36"/>
          <w:sz w:val="24"/>
          <w:szCs w:val="24"/>
        </w:rPr>
        <w:t>patients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 with CTP class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B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versus</w:t>
      </w:r>
      <w:r w:rsidRPr="00C42048">
        <w:rPr>
          <w:rFonts w:ascii="Times New Roman" w:hAnsi="Times New Roman" w:cs="Times New Roman"/>
          <w:kern w:val="36"/>
          <w:sz w:val="24"/>
          <w:szCs w:val="24"/>
        </w:rPr>
        <w:t xml:space="preserve"> controls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based on patients’gender.</w:t>
      </w:r>
    </w:p>
    <w:p w14:paraId="36C79226" w14:textId="213E92F3" w:rsidR="0090535D" w:rsidRDefault="0090535D" w:rsidP="0050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022"/>
        <w:gridCol w:w="1506"/>
        <w:gridCol w:w="1022"/>
        <w:gridCol w:w="1637"/>
        <w:gridCol w:w="840"/>
        <w:gridCol w:w="1022"/>
        <w:gridCol w:w="1472"/>
        <w:gridCol w:w="1022"/>
        <w:gridCol w:w="1746"/>
        <w:gridCol w:w="711"/>
        <w:gridCol w:w="842"/>
      </w:tblGrid>
      <w:tr w:rsidR="0090535D" w:rsidRPr="00510C8D" w14:paraId="7086ABFE" w14:textId="77777777" w:rsidTr="00B7750C">
        <w:trPr>
          <w:trHeight w:val="20"/>
          <w:jc w:val="center"/>
        </w:trPr>
        <w:tc>
          <w:tcPr>
            <w:tcW w:w="412" w:type="pct"/>
            <w:vMerge w:val="restart"/>
            <w:shd w:val="clear" w:color="auto" w:fill="D9D9D9" w:themeFill="background1" w:themeFillShade="D9"/>
          </w:tcPr>
          <w:p w14:paraId="01A6F85D" w14:textId="77777777" w:rsidR="0090535D" w:rsidRPr="00510C8D" w:rsidRDefault="0090535D" w:rsidP="00CB7975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92C898" w14:textId="77777777" w:rsidR="0090535D" w:rsidRPr="00510C8D" w:rsidRDefault="0090535D" w:rsidP="00CB7975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1853" w:type="pct"/>
            <w:gridSpan w:val="4"/>
            <w:shd w:val="clear" w:color="auto" w:fill="D9D9D9" w:themeFill="background1" w:themeFillShade="D9"/>
          </w:tcPr>
          <w:p w14:paraId="032673FF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ALD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nd CTP class B</w:t>
            </w:r>
          </w:p>
        </w:tc>
        <w:tc>
          <w:tcPr>
            <w:tcW w:w="300" w:type="pct"/>
            <w:vMerge w:val="restart"/>
            <w:shd w:val="clear" w:color="auto" w:fill="D9D9D9" w:themeFill="background1" w:themeFillShade="D9"/>
          </w:tcPr>
          <w:p w14:paraId="753CB78E" w14:textId="77777777" w:rsidR="0090535D" w:rsidRPr="00510C8D" w:rsidRDefault="0090535D" w:rsidP="00CB7975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355AAC17" w14:textId="77777777" w:rsidR="0090535D" w:rsidRPr="00510C8D" w:rsidRDefault="0090535D" w:rsidP="00CB7975">
            <w:pPr>
              <w:pStyle w:val="Nagwektabeli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88AF51" w14:textId="77777777" w:rsidR="0090535D" w:rsidRPr="00510C8D" w:rsidRDefault="0090535D" w:rsidP="00CB7975">
            <w:pPr>
              <w:pStyle w:val="Nagwektabeli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BAA2C7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p1*</w:t>
            </w:r>
          </w:p>
        </w:tc>
        <w:tc>
          <w:tcPr>
            <w:tcW w:w="1880" w:type="pct"/>
            <w:gridSpan w:val="4"/>
            <w:shd w:val="clear" w:color="auto" w:fill="D9D9D9" w:themeFill="background1" w:themeFillShade="D9"/>
          </w:tcPr>
          <w:p w14:paraId="13035296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Controls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</w:tcPr>
          <w:p w14:paraId="0183F101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C16E4B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0B11AE9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5623A4E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p2*</w:t>
            </w:r>
          </w:p>
        </w:tc>
        <w:tc>
          <w:tcPr>
            <w:tcW w:w="301" w:type="pct"/>
            <w:vMerge w:val="restart"/>
            <w:shd w:val="clear" w:color="auto" w:fill="D9D9D9" w:themeFill="background1" w:themeFillShade="D9"/>
          </w:tcPr>
          <w:p w14:paraId="04639E21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B5F8A7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C11265C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F995D3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p3*</w:t>
            </w:r>
          </w:p>
          <w:p w14:paraId="49F5A9FA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535D" w:rsidRPr="00510C8D" w14:paraId="7E26C3F1" w14:textId="77777777" w:rsidTr="00B7750C">
        <w:trPr>
          <w:trHeight w:val="20"/>
          <w:jc w:val="center"/>
        </w:trPr>
        <w:tc>
          <w:tcPr>
            <w:tcW w:w="412" w:type="pct"/>
            <w:vMerge/>
            <w:shd w:val="clear" w:color="auto" w:fill="D9D9D9" w:themeFill="background1" w:themeFillShade="D9"/>
          </w:tcPr>
          <w:p w14:paraId="798116BF" w14:textId="77777777" w:rsidR="0090535D" w:rsidRPr="00510C8D" w:rsidRDefault="0090535D" w:rsidP="00CB7975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shd w:val="clear" w:color="auto" w:fill="D9D9D9" w:themeFill="background1" w:themeFillShade="D9"/>
          </w:tcPr>
          <w:p w14:paraId="685297BE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Males (n=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</w:t>
            </w:r>
            <w:r w:rsidRPr="00510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50" w:type="pct"/>
            <w:gridSpan w:val="2"/>
            <w:shd w:val="clear" w:color="auto" w:fill="D9D9D9" w:themeFill="background1" w:themeFillShade="D9"/>
          </w:tcPr>
          <w:p w14:paraId="439445B1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Females (n=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Pr="00510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0" w:type="pct"/>
            <w:vMerge/>
            <w:shd w:val="clear" w:color="auto" w:fill="D9D9D9" w:themeFill="background1" w:themeFillShade="D9"/>
          </w:tcPr>
          <w:p w14:paraId="2A425FD5" w14:textId="77777777" w:rsidR="0090535D" w:rsidRPr="00510C8D" w:rsidRDefault="0090535D" w:rsidP="00CB7975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shd w:val="clear" w:color="auto" w:fill="D9D9D9" w:themeFill="background1" w:themeFillShade="D9"/>
          </w:tcPr>
          <w:p w14:paraId="4F6341A0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Males (n=16)</w:t>
            </w:r>
          </w:p>
        </w:tc>
        <w:tc>
          <w:tcPr>
            <w:tcW w:w="989" w:type="pct"/>
            <w:gridSpan w:val="2"/>
            <w:shd w:val="clear" w:color="auto" w:fill="D9D9D9" w:themeFill="background1" w:themeFillShade="D9"/>
          </w:tcPr>
          <w:p w14:paraId="2DD96966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Females (n=9)</w:t>
            </w:r>
          </w:p>
        </w:tc>
        <w:tc>
          <w:tcPr>
            <w:tcW w:w="254" w:type="pct"/>
            <w:vMerge/>
            <w:shd w:val="clear" w:color="auto" w:fill="D9D9D9" w:themeFill="background1" w:themeFillShade="D9"/>
          </w:tcPr>
          <w:p w14:paraId="08AD3278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D9D9D9" w:themeFill="background1" w:themeFillShade="D9"/>
          </w:tcPr>
          <w:p w14:paraId="7775D2D9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0535D" w:rsidRPr="00510C8D" w14:paraId="1A1786E9" w14:textId="77777777" w:rsidTr="00B7750C">
        <w:trPr>
          <w:trHeight w:val="20"/>
          <w:jc w:val="center"/>
        </w:trPr>
        <w:tc>
          <w:tcPr>
            <w:tcW w:w="412" w:type="pct"/>
            <w:vMerge/>
            <w:shd w:val="clear" w:color="auto" w:fill="D9D9D9" w:themeFill="background1" w:themeFillShade="D9"/>
          </w:tcPr>
          <w:p w14:paraId="3037F128" w14:textId="77777777" w:rsidR="0090535D" w:rsidRPr="00510C8D" w:rsidRDefault="0090535D" w:rsidP="00CB7975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6D2B6811" w14:textId="77777777" w:rsidR="0090535D" w:rsidRPr="00510C8D" w:rsidRDefault="0090535D" w:rsidP="00CB7975">
            <w:pPr>
              <w:pStyle w:val="NormalnyWeb"/>
              <w:jc w:val="center"/>
              <w:rPr>
                <w:color w:val="000000" w:themeColor="text1"/>
              </w:rPr>
            </w:pPr>
            <w:r w:rsidRPr="00510C8D">
              <w:rPr>
                <w:color w:val="000000" w:themeColor="text1"/>
              </w:rPr>
              <w:t>Median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14:paraId="35443A87" w14:textId="77777777" w:rsidR="0090535D" w:rsidRDefault="0090535D" w:rsidP="00CB7975">
            <w:pPr>
              <w:pStyle w:val="NormalnyWeb"/>
              <w:jc w:val="center"/>
              <w:rPr>
                <w:color w:val="000000" w:themeColor="text1"/>
              </w:rPr>
            </w:pPr>
            <w:r w:rsidRPr="00510C8D">
              <w:rPr>
                <w:color w:val="000000" w:themeColor="text1"/>
              </w:rPr>
              <w:t xml:space="preserve">5 - 95 </w:t>
            </w:r>
          </w:p>
          <w:p w14:paraId="15862BAE" w14:textId="77777777" w:rsidR="0090535D" w:rsidRPr="00510C8D" w:rsidRDefault="0090535D" w:rsidP="00CB7975">
            <w:pPr>
              <w:pStyle w:val="NormalnyWeb"/>
              <w:jc w:val="center"/>
              <w:rPr>
                <w:color w:val="000000" w:themeColor="text1"/>
              </w:rPr>
            </w:pPr>
            <w:r w:rsidRPr="00510C8D">
              <w:rPr>
                <w:color w:val="000000" w:themeColor="text1"/>
              </w:rPr>
              <w:t>percentile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14:paraId="5746757F" w14:textId="77777777" w:rsidR="0090535D" w:rsidRPr="00510C8D" w:rsidRDefault="0090535D" w:rsidP="00CB797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45166752" w14:textId="77777777" w:rsidR="0090535D" w:rsidRDefault="0090535D" w:rsidP="00CB7975">
            <w:pPr>
              <w:pStyle w:val="NormalnyWeb"/>
              <w:jc w:val="center"/>
              <w:rPr>
                <w:color w:val="000000" w:themeColor="text1"/>
              </w:rPr>
            </w:pPr>
            <w:r w:rsidRPr="00510C8D">
              <w:rPr>
                <w:color w:val="000000" w:themeColor="text1"/>
              </w:rPr>
              <w:t xml:space="preserve">5 - 95 </w:t>
            </w:r>
          </w:p>
          <w:p w14:paraId="07869AFF" w14:textId="77777777" w:rsidR="0090535D" w:rsidRPr="00510C8D" w:rsidRDefault="0090535D" w:rsidP="00CB7975">
            <w:pPr>
              <w:pStyle w:val="Normalny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510C8D">
              <w:rPr>
                <w:color w:val="000000" w:themeColor="text1"/>
              </w:rPr>
              <w:t>ercentile</w:t>
            </w:r>
          </w:p>
        </w:tc>
        <w:tc>
          <w:tcPr>
            <w:tcW w:w="300" w:type="pct"/>
            <w:vMerge/>
            <w:shd w:val="clear" w:color="auto" w:fill="D9D9D9" w:themeFill="background1" w:themeFillShade="D9"/>
          </w:tcPr>
          <w:p w14:paraId="51F4D2D2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3848A63F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526" w:type="pct"/>
            <w:shd w:val="clear" w:color="auto" w:fill="D9D9D9" w:themeFill="background1" w:themeFillShade="D9"/>
          </w:tcPr>
          <w:p w14:paraId="561E7E33" w14:textId="77777777" w:rsidR="0090535D" w:rsidRDefault="0090535D" w:rsidP="00CB797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5 - 95 </w:t>
            </w:r>
          </w:p>
          <w:p w14:paraId="6ADC5705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Percentile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14:paraId="22035B9F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14:paraId="75DE9F87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color w:val="000000" w:themeColor="text1"/>
                <w:sz w:val="20"/>
                <w:szCs w:val="20"/>
              </w:rPr>
              <w:t>5 - 95</w:t>
            </w:r>
          </w:p>
          <w:p w14:paraId="789AE3CB" w14:textId="77777777" w:rsidR="0090535D" w:rsidRPr="00510C8D" w:rsidRDefault="0090535D" w:rsidP="00CB7975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Percentile</w:t>
            </w:r>
          </w:p>
        </w:tc>
        <w:tc>
          <w:tcPr>
            <w:tcW w:w="254" w:type="pct"/>
            <w:vMerge/>
            <w:shd w:val="clear" w:color="auto" w:fill="D9D9D9" w:themeFill="background1" w:themeFillShade="D9"/>
          </w:tcPr>
          <w:p w14:paraId="6921D65C" w14:textId="77777777" w:rsidR="0090535D" w:rsidRPr="00510C8D" w:rsidRDefault="0090535D" w:rsidP="00CB7975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D9D9D9" w:themeFill="background1" w:themeFillShade="D9"/>
          </w:tcPr>
          <w:p w14:paraId="52296BC0" w14:textId="77777777" w:rsidR="0090535D" w:rsidRPr="00510C8D" w:rsidRDefault="0090535D" w:rsidP="00CB7975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35D" w:rsidRPr="00510C8D" w14:paraId="60ED564B" w14:textId="77777777" w:rsidTr="002A085A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39F4A2D" w14:textId="77777777" w:rsidR="0090535D" w:rsidRPr="00510C8D" w:rsidRDefault="0090535D" w:rsidP="00B27B1A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0C8D">
              <w:rPr>
                <w:rStyle w:val="normal1"/>
                <w:b/>
                <w:color w:val="000000" w:themeColor="text1"/>
              </w:rPr>
              <w:t>PD-1 positive c</w:t>
            </w:r>
            <w:r w:rsidRPr="00510C8D">
              <w:rPr>
                <w:rStyle w:val="normal1"/>
                <w:b/>
              </w:rPr>
              <w:t>ell</w:t>
            </w:r>
            <w:r w:rsidRPr="00510C8D">
              <w:rPr>
                <w:rStyle w:val="normal1"/>
                <w:b/>
                <w:color w:val="000000" w:themeColor="text1"/>
              </w:rPr>
              <w:t xml:space="preserve"> subsets</w:t>
            </w:r>
          </w:p>
        </w:tc>
      </w:tr>
      <w:tr w:rsidR="0090535D" w:rsidRPr="00510C8D" w14:paraId="421E0EB8" w14:textId="77777777" w:rsidTr="00CB7975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0C14730F" w14:textId="77777777" w:rsidR="0090535D" w:rsidRPr="0093440C" w:rsidRDefault="0090535D" w:rsidP="002A085A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CD4+</w:t>
            </w:r>
          </w:p>
        </w:tc>
        <w:tc>
          <w:tcPr>
            <w:tcW w:w="365" w:type="pct"/>
            <w:shd w:val="clear" w:color="auto" w:fill="auto"/>
          </w:tcPr>
          <w:p w14:paraId="078ECAF0" w14:textId="77777777" w:rsidR="0090535D" w:rsidRPr="00871B6F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D60B5F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.</w:t>
            </w:r>
            <w:r w:rsidRPr="00D60B5F">
              <w:rPr>
                <w:color w:val="000000" w:themeColor="text1"/>
              </w:rPr>
              <w:t>59</w:t>
            </w:r>
          </w:p>
        </w:tc>
        <w:tc>
          <w:tcPr>
            <w:tcW w:w="538" w:type="pct"/>
            <w:shd w:val="clear" w:color="auto" w:fill="auto"/>
          </w:tcPr>
          <w:p w14:paraId="0C0C0D6B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83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30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14:paraId="456B6623" w14:textId="77777777" w:rsidR="0090535D" w:rsidRPr="005A2AAB" w:rsidRDefault="0090535D" w:rsidP="002A08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5" w:type="pct"/>
            <w:shd w:val="clear" w:color="auto" w:fill="auto"/>
          </w:tcPr>
          <w:p w14:paraId="443A2342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57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24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27</w:t>
            </w:r>
          </w:p>
        </w:tc>
        <w:tc>
          <w:tcPr>
            <w:tcW w:w="300" w:type="pct"/>
            <w:shd w:val="clear" w:color="auto" w:fill="auto"/>
          </w:tcPr>
          <w:p w14:paraId="05676CF4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5" w:type="pct"/>
          </w:tcPr>
          <w:p w14:paraId="6BCB752D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21.07</w:t>
            </w:r>
          </w:p>
        </w:tc>
        <w:tc>
          <w:tcPr>
            <w:tcW w:w="526" w:type="pct"/>
          </w:tcPr>
          <w:p w14:paraId="775B2373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8.40 - 9.64</w:t>
            </w:r>
          </w:p>
        </w:tc>
        <w:tc>
          <w:tcPr>
            <w:tcW w:w="365" w:type="pct"/>
          </w:tcPr>
          <w:p w14:paraId="7E6BE663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14.20</w:t>
            </w:r>
          </w:p>
        </w:tc>
        <w:tc>
          <w:tcPr>
            <w:tcW w:w="624" w:type="pct"/>
          </w:tcPr>
          <w:p w14:paraId="0C726EA9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6.55 - 30.67</w:t>
            </w:r>
          </w:p>
        </w:tc>
        <w:tc>
          <w:tcPr>
            <w:tcW w:w="254" w:type="pct"/>
          </w:tcPr>
          <w:p w14:paraId="1D0C0544" w14:textId="77777777" w:rsidR="0090535D" w:rsidRPr="00810F4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01" w:type="pct"/>
          </w:tcPr>
          <w:p w14:paraId="7132BA32" w14:textId="77777777" w:rsidR="0090535D" w:rsidRPr="007324AC" w:rsidRDefault="0090535D" w:rsidP="002A085A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</w:tr>
      <w:tr w:rsidR="0090535D" w:rsidRPr="00510C8D" w14:paraId="57DC9377" w14:textId="77777777" w:rsidTr="00CB7975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16277ABE" w14:textId="77777777" w:rsidR="0090535D" w:rsidRPr="0093440C" w:rsidRDefault="0090535D" w:rsidP="002A085A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CD8+</w:t>
            </w:r>
          </w:p>
        </w:tc>
        <w:tc>
          <w:tcPr>
            <w:tcW w:w="365" w:type="pct"/>
            <w:shd w:val="clear" w:color="auto" w:fill="auto"/>
          </w:tcPr>
          <w:p w14:paraId="039C92F5" w14:textId="77777777" w:rsidR="0090535D" w:rsidRPr="00871B6F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D60B5F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.</w:t>
            </w:r>
            <w:r w:rsidRPr="00D60B5F">
              <w:rPr>
                <w:color w:val="000000" w:themeColor="text1"/>
              </w:rPr>
              <w:t>29</w:t>
            </w:r>
          </w:p>
        </w:tc>
        <w:tc>
          <w:tcPr>
            <w:tcW w:w="538" w:type="pct"/>
            <w:shd w:val="clear" w:color="auto" w:fill="auto"/>
          </w:tcPr>
          <w:p w14:paraId="28BE82DE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76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77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97</w:t>
            </w:r>
          </w:p>
        </w:tc>
        <w:tc>
          <w:tcPr>
            <w:tcW w:w="365" w:type="pct"/>
            <w:shd w:val="clear" w:color="auto" w:fill="auto"/>
          </w:tcPr>
          <w:p w14:paraId="2FAF4B87" w14:textId="77777777" w:rsidR="0090535D" w:rsidRPr="005A2AAB" w:rsidRDefault="0090535D" w:rsidP="002A08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5" w:type="pct"/>
            <w:shd w:val="clear" w:color="auto" w:fill="auto"/>
          </w:tcPr>
          <w:p w14:paraId="72F13B74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59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31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38</w:t>
            </w:r>
          </w:p>
        </w:tc>
        <w:tc>
          <w:tcPr>
            <w:tcW w:w="300" w:type="pct"/>
            <w:shd w:val="clear" w:color="auto" w:fill="auto"/>
          </w:tcPr>
          <w:p w14:paraId="2B82C0EF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5" w:type="pct"/>
          </w:tcPr>
          <w:p w14:paraId="52306AF6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25.57</w:t>
            </w:r>
          </w:p>
        </w:tc>
        <w:tc>
          <w:tcPr>
            <w:tcW w:w="526" w:type="pct"/>
          </w:tcPr>
          <w:p w14:paraId="26844CEA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7.55 - 7.51</w:t>
            </w:r>
          </w:p>
        </w:tc>
        <w:tc>
          <w:tcPr>
            <w:tcW w:w="365" w:type="pct"/>
          </w:tcPr>
          <w:p w14:paraId="3C8775EA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624" w:type="pct"/>
          </w:tcPr>
          <w:p w14:paraId="33C361BC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11.28 - 43.08</w:t>
            </w:r>
          </w:p>
        </w:tc>
        <w:tc>
          <w:tcPr>
            <w:tcW w:w="254" w:type="pct"/>
          </w:tcPr>
          <w:p w14:paraId="698926F6" w14:textId="77777777" w:rsidR="0090535D" w:rsidRPr="00810F4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1" w:type="pct"/>
          </w:tcPr>
          <w:p w14:paraId="4DA89803" w14:textId="77777777" w:rsidR="0090535D" w:rsidRPr="007324AC" w:rsidRDefault="0090535D" w:rsidP="002A085A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</w:tr>
      <w:tr w:rsidR="0090535D" w:rsidRPr="00510C8D" w14:paraId="5935DA22" w14:textId="77777777" w:rsidTr="00CB7975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4412170B" w14:textId="77777777" w:rsidR="0090535D" w:rsidRPr="0093440C" w:rsidRDefault="0090535D" w:rsidP="002A085A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CD19+</w:t>
            </w:r>
          </w:p>
        </w:tc>
        <w:tc>
          <w:tcPr>
            <w:tcW w:w="365" w:type="pct"/>
            <w:shd w:val="clear" w:color="auto" w:fill="auto"/>
          </w:tcPr>
          <w:p w14:paraId="050AE089" w14:textId="77777777" w:rsidR="0090535D" w:rsidRPr="00871B6F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D60B5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Pr="00D60B5F">
              <w:rPr>
                <w:color w:val="000000" w:themeColor="text1"/>
              </w:rPr>
              <w:t>08</w:t>
            </w:r>
          </w:p>
        </w:tc>
        <w:tc>
          <w:tcPr>
            <w:tcW w:w="538" w:type="pct"/>
            <w:shd w:val="clear" w:color="auto" w:fill="auto"/>
          </w:tcPr>
          <w:p w14:paraId="0D548B97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39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7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84</w:t>
            </w:r>
          </w:p>
        </w:tc>
        <w:tc>
          <w:tcPr>
            <w:tcW w:w="365" w:type="pct"/>
            <w:shd w:val="clear" w:color="auto" w:fill="auto"/>
          </w:tcPr>
          <w:p w14:paraId="7F7BCC96" w14:textId="77777777" w:rsidR="0090535D" w:rsidRPr="005A2AAB" w:rsidRDefault="0090535D" w:rsidP="002A08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85" w:type="pct"/>
            <w:shd w:val="clear" w:color="auto" w:fill="auto"/>
          </w:tcPr>
          <w:p w14:paraId="4B648131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76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14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63</w:t>
            </w:r>
          </w:p>
        </w:tc>
        <w:tc>
          <w:tcPr>
            <w:tcW w:w="300" w:type="pct"/>
            <w:shd w:val="clear" w:color="auto" w:fill="FFFFFF" w:themeFill="background1"/>
          </w:tcPr>
          <w:p w14:paraId="69BD0173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5" w:type="pct"/>
          </w:tcPr>
          <w:p w14:paraId="12ED9204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2.54</w:t>
            </w:r>
          </w:p>
        </w:tc>
        <w:tc>
          <w:tcPr>
            <w:tcW w:w="526" w:type="pct"/>
          </w:tcPr>
          <w:p w14:paraId="3F0752E2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0.78 - 9.39</w:t>
            </w:r>
          </w:p>
        </w:tc>
        <w:tc>
          <w:tcPr>
            <w:tcW w:w="365" w:type="pct"/>
          </w:tcPr>
          <w:p w14:paraId="1703811F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1.66</w:t>
            </w:r>
          </w:p>
        </w:tc>
        <w:tc>
          <w:tcPr>
            <w:tcW w:w="624" w:type="pct"/>
          </w:tcPr>
          <w:p w14:paraId="7C7D2DA4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0.35 - 14.70</w:t>
            </w:r>
          </w:p>
        </w:tc>
        <w:tc>
          <w:tcPr>
            <w:tcW w:w="254" w:type="pct"/>
          </w:tcPr>
          <w:p w14:paraId="694CF34C" w14:textId="77777777" w:rsidR="0090535D" w:rsidRPr="00810F4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1" w:type="pct"/>
            <w:shd w:val="clear" w:color="auto" w:fill="FFFFFF" w:themeFill="background1"/>
          </w:tcPr>
          <w:p w14:paraId="481E9B3A" w14:textId="77777777" w:rsidR="0090535D" w:rsidRPr="007324AC" w:rsidRDefault="0090535D" w:rsidP="002A085A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</w:tr>
      <w:tr w:rsidR="0090535D" w:rsidRPr="00510C8D" w14:paraId="0FA7E77E" w14:textId="77777777" w:rsidTr="002A085A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1FE30EF" w14:textId="77777777" w:rsidR="0090535D" w:rsidRPr="00510C8D" w:rsidRDefault="0090535D" w:rsidP="00B27B1A">
            <w:pPr>
              <w:pStyle w:val="Nagwek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0C8D">
              <w:rPr>
                <w:rStyle w:val="normal1"/>
                <w:b/>
                <w:color w:val="000000" w:themeColor="text1"/>
              </w:rPr>
              <w:t>PD-L1 positive c</w:t>
            </w:r>
            <w:r w:rsidRPr="00510C8D">
              <w:rPr>
                <w:rStyle w:val="normal1"/>
                <w:b/>
              </w:rPr>
              <w:t>ell</w:t>
            </w:r>
            <w:r w:rsidRPr="00510C8D">
              <w:rPr>
                <w:rStyle w:val="normal1"/>
                <w:b/>
                <w:color w:val="000000" w:themeColor="text1"/>
              </w:rPr>
              <w:t xml:space="preserve"> subsets</w:t>
            </w:r>
          </w:p>
        </w:tc>
      </w:tr>
      <w:tr w:rsidR="0090535D" w:rsidRPr="00510C8D" w14:paraId="48252269" w14:textId="77777777" w:rsidTr="00CB7975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376875C3" w14:textId="77777777" w:rsidR="0090535D" w:rsidRPr="0093440C" w:rsidRDefault="0090535D" w:rsidP="002A085A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CD4+</w:t>
            </w:r>
          </w:p>
        </w:tc>
        <w:tc>
          <w:tcPr>
            <w:tcW w:w="365" w:type="pct"/>
            <w:shd w:val="clear" w:color="auto" w:fill="auto"/>
          </w:tcPr>
          <w:p w14:paraId="3D7A9208" w14:textId="77777777" w:rsidR="0090535D" w:rsidRPr="00871B6F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D60B5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D60B5F">
              <w:rPr>
                <w:color w:val="000000" w:themeColor="text1"/>
              </w:rPr>
              <w:t>96</w:t>
            </w:r>
          </w:p>
        </w:tc>
        <w:tc>
          <w:tcPr>
            <w:tcW w:w="538" w:type="pct"/>
            <w:shd w:val="clear" w:color="auto" w:fill="auto"/>
          </w:tcPr>
          <w:p w14:paraId="22410EBB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21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57</w:t>
            </w:r>
          </w:p>
        </w:tc>
        <w:tc>
          <w:tcPr>
            <w:tcW w:w="365" w:type="pct"/>
            <w:shd w:val="clear" w:color="auto" w:fill="auto"/>
          </w:tcPr>
          <w:p w14:paraId="34DEDCE6" w14:textId="77777777" w:rsidR="0090535D" w:rsidRPr="005A2AAB" w:rsidRDefault="0090535D" w:rsidP="002A08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85" w:type="pct"/>
            <w:shd w:val="clear" w:color="auto" w:fill="auto"/>
          </w:tcPr>
          <w:p w14:paraId="64CD2989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11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16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94</w:t>
            </w:r>
          </w:p>
        </w:tc>
        <w:tc>
          <w:tcPr>
            <w:tcW w:w="300" w:type="pct"/>
            <w:shd w:val="clear" w:color="auto" w:fill="FFFFFF" w:themeFill="background1"/>
          </w:tcPr>
          <w:p w14:paraId="2DBF5FA3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5" w:type="pct"/>
          </w:tcPr>
          <w:p w14:paraId="21C4B527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1.06</w:t>
            </w:r>
          </w:p>
        </w:tc>
        <w:tc>
          <w:tcPr>
            <w:tcW w:w="526" w:type="pct"/>
          </w:tcPr>
          <w:p w14:paraId="126650D8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0.26 - 5.10</w:t>
            </w:r>
          </w:p>
        </w:tc>
        <w:tc>
          <w:tcPr>
            <w:tcW w:w="365" w:type="pct"/>
          </w:tcPr>
          <w:p w14:paraId="7A38205E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1.83</w:t>
            </w:r>
          </w:p>
        </w:tc>
        <w:tc>
          <w:tcPr>
            <w:tcW w:w="624" w:type="pct"/>
          </w:tcPr>
          <w:p w14:paraId="563EB54D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0.10 - 4.03</w:t>
            </w:r>
          </w:p>
        </w:tc>
        <w:tc>
          <w:tcPr>
            <w:tcW w:w="254" w:type="pct"/>
          </w:tcPr>
          <w:p w14:paraId="3EBE2E41" w14:textId="77777777" w:rsidR="0090535D" w:rsidRPr="0020450C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01" w:type="pct"/>
            <w:shd w:val="clear" w:color="auto" w:fill="FFFFFF" w:themeFill="background1"/>
          </w:tcPr>
          <w:p w14:paraId="210140F1" w14:textId="77777777" w:rsidR="0090535D" w:rsidRPr="007324AC" w:rsidRDefault="0090535D" w:rsidP="002A085A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89</w:t>
            </w:r>
          </w:p>
        </w:tc>
      </w:tr>
      <w:tr w:rsidR="0090535D" w:rsidRPr="00510C8D" w14:paraId="5A340C58" w14:textId="77777777" w:rsidTr="00CB7975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53A5ED36" w14:textId="77777777" w:rsidR="0090535D" w:rsidRPr="0093440C" w:rsidRDefault="0090535D" w:rsidP="002A085A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CD8+</w:t>
            </w:r>
          </w:p>
        </w:tc>
        <w:tc>
          <w:tcPr>
            <w:tcW w:w="365" w:type="pct"/>
            <w:shd w:val="clear" w:color="auto" w:fill="auto"/>
          </w:tcPr>
          <w:p w14:paraId="1F8A0D02" w14:textId="77777777" w:rsidR="0090535D" w:rsidRPr="00871B6F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D60B5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D60B5F">
              <w:rPr>
                <w:color w:val="000000" w:themeColor="text1"/>
              </w:rPr>
              <w:t>55</w:t>
            </w:r>
          </w:p>
        </w:tc>
        <w:tc>
          <w:tcPr>
            <w:tcW w:w="538" w:type="pct"/>
            <w:shd w:val="clear" w:color="auto" w:fill="auto"/>
          </w:tcPr>
          <w:p w14:paraId="0E21B7C8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08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14:paraId="3E943405" w14:textId="77777777" w:rsidR="0090535D" w:rsidRPr="005A2AAB" w:rsidRDefault="0090535D" w:rsidP="002A08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85" w:type="pct"/>
            <w:shd w:val="clear" w:color="auto" w:fill="auto"/>
          </w:tcPr>
          <w:p w14:paraId="569C7EC7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01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77</w:t>
            </w:r>
          </w:p>
        </w:tc>
        <w:tc>
          <w:tcPr>
            <w:tcW w:w="300" w:type="pct"/>
            <w:shd w:val="clear" w:color="auto" w:fill="FFFFFF" w:themeFill="background1"/>
          </w:tcPr>
          <w:p w14:paraId="4CB885C3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65" w:type="pct"/>
          </w:tcPr>
          <w:p w14:paraId="5DF07223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526" w:type="pct"/>
          </w:tcPr>
          <w:p w14:paraId="6C57A2EC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0.13 - 2.43</w:t>
            </w:r>
          </w:p>
        </w:tc>
        <w:tc>
          <w:tcPr>
            <w:tcW w:w="365" w:type="pct"/>
          </w:tcPr>
          <w:p w14:paraId="79121B63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0.89</w:t>
            </w:r>
          </w:p>
        </w:tc>
        <w:tc>
          <w:tcPr>
            <w:tcW w:w="624" w:type="pct"/>
          </w:tcPr>
          <w:p w14:paraId="46B19548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0.18 - 2.88</w:t>
            </w:r>
          </w:p>
        </w:tc>
        <w:tc>
          <w:tcPr>
            <w:tcW w:w="254" w:type="pct"/>
          </w:tcPr>
          <w:p w14:paraId="25B8CFC9" w14:textId="77777777" w:rsidR="0090535D" w:rsidRPr="0020450C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1" w:type="pct"/>
            <w:shd w:val="clear" w:color="auto" w:fill="FFFFFF" w:themeFill="background1"/>
          </w:tcPr>
          <w:p w14:paraId="3E0829B0" w14:textId="77777777" w:rsidR="0090535D" w:rsidRPr="007324AC" w:rsidRDefault="0090535D" w:rsidP="002A085A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49</w:t>
            </w:r>
          </w:p>
        </w:tc>
      </w:tr>
      <w:tr w:rsidR="0090535D" w:rsidRPr="00510C8D" w14:paraId="0135A1E6" w14:textId="77777777" w:rsidTr="00CB7975">
        <w:trPr>
          <w:trHeight w:val="20"/>
          <w:jc w:val="center"/>
        </w:trPr>
        <w:tc>
          <w:tcPr>
            <w:tcW w:w="412" w:type="pct"/>
            <w:shd w:val="clear" w:color="auto" w:fill="D9D9D9" w:themeFill="background1" w:themeFillShade="D9"/>
          </w:tcPr>
          <w:p w14:paraId="19CA69C8" w14:textId="77777777" w:rsidR="0090535D" w:rsidRPr="0093440C" w:rsidRDefault="0090535D" w:rsidP="002A085A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40C">
              <w:rPr>
                <w:rStyle w:val="normal1"/>
                <w:b/>
                <w:color w:val="000000" w:themeColor="text1"/>
              </w:rPr>
              <w:t>CD19+</w:t>
            </w:r>
          </w:p>
        </w:tc>
        <w:tc>
          <w:tcPr>
            <w:tcW w:w="365" w:type="pct"/>
            <w:shd w:val="clear" w:color="auto" w:fill="auto"/>
          </w:tcPr>
          <w:p w14:paraId="0548E105" w14:textId="77777777" w:rsidR="0090535D" w:rsidRPr="00871B6F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D60B5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Pr="00D60B5F">
              <w:rPr>
                <w:color w:val="000000" w:themeColor="text1"/>
              </w:rPr>
              <w:t>09</w:t>
            </w:r>
          </w:p>
        </w:tc>
        <w:tc>
          <w:tcPr>
            <w:tcW w:w="538" w:type="pct"/>
            <w:shd w:val="clear" w:color="auto" w:fill="auto"/>
          </w:tcPr>
          <w:p w14:paraId="57ED3B9B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06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14:paraId="43148B64" w14:textId="77777777" w:rsidR="0090535D" w:rsidRPr="005A2AAB" w:rsidRDefault="0090535D" w:rsidP="002A08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85" w:type="pct"/>
            <w:shd w:val="clear" w:color="auto" w:fill="auto"/>
          </w:tcPr>
          <w:p w14:paraId="06344C41" w14:textId="77777777" w:rsidR="0090535D" w:rsidRPr="00510C8D" w:rsidRDefault="0090535D" w:rsidP="002A085A">
            <w:pPr>
              <w:pStyle w:val="NormalnyWeb"/>
              <w:jc w:val="center"/>
              <w:rPr>
                <w:color w:val="000000" w:themeColor="text1"/>
              </w:rPr>
            </w:pPr>
            <w:r w:rsidRPr="000173F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 xml:space="preserve">01 </w:t>
            </w:r>
            <w:r>
              <w:rPr>
                <w:color w:val="000000" w:themeColor="text1"/>
              </w:rPr>
              <w:t>-</w:t>
            </w:r>
            <w:r w:rsidRPr="000173F4">
              <w:rPr>
                <w:color w:val="000000" w:themeColor="text1"/>
              </w:rPr>
              <w:t xml:space="preserve"> 31</w:t>
            </w:r>
            <w:r>
              <w:rPr>
                <w:color w:val="000000" w:themeColor="text1"/>
              </w:rPr>
              <w:t>.</w:t>
            </w:r>
            <w:r w:rsidRPr="000173F4">
              <w:rPr>
                <w:color w:val="000000" w:themeColor="text1"/>
              </w:rPr>
              <w:t>40</w:t>
            </w:r>
          </w:p>
        </w:tc>
        <w:tc>
          <w:tcPr>
            <w:tcW w:w="300" w:type="pct"/>
            <w:shd w:val="clear" w:color="auto" w:fill="FFFFFF" w:themeFill="background1"/>
          </w:tcPr>
          <w:p w14:paraId="1F5E13AF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60B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65" w:type="pct"/>
          </w:tcPr>
          <w:p w14:paraId="7725F1A5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0.69</w:t>
            </w:r>
          </w:p>
        </w:tc>
        <w:tc>
          <w:tcPr>
            <w:tcW w:w="526" w:type="pct"/>
          </w:tcPr>
          <w:p w14:paraId="05B43551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0.25 - 8.77</w:t>
            </w:r>
          </w:p>
        </w:tc>
        <w:tc>
          <w:tcPr>
            <w:tcW w:w="365" w:type="pct"/>
          </w:tcPr>
          <w:p w14:paraId="6D6E06F7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0.45</w:t>
            </w:r>
          </w:p>
        </w:tc>
        <w:tc>
          <w:tcPr>
            <w:tcW w:w="624" w:type="pct"/>
          </w:tcPr>
          <w:p w14:paraId="310E27D2" w14:textId="77777777" w:rsidR="0090535D" w:rsidRPr="00510C8D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C8D"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  <w:t>0.07 - 1.52</w:t>
            </w:r>
          </w:p>
        </w:tc>
        <w:tc>
          <w:tcPr>
            <w:tcW w:w="254" w:type="pct"/>
          </w:tcPr>
          <w:p w14:paraId="071A60F5" w14:textId="77777777" w:rsidR="0090535D" w:rsidRPr="0020450C" w:rsidRDefault="0090535D" w:rsidP="002A085A">
            <w:pPr>
              <w:pStyle w:val="Nagwek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512B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01" w:type="pct"/>
            <w:shd w:val="clear" w:color="auto" w:fill="FFFFFF" w:themeFill="background1"/>
          </w:tcPr>
          <w:p w14:paraId="1A065D4A" w14:textId="77777777" w:rsidR="0090535D" w:rsidRPr="007324AC" w:rsidRDefault="0090535D" w:rsidP="002A085A">
            <w:pPr>
              <w:pStyle w:val="Nagwektabeli"/>
              <w:jc w:val="center"/>
              <w:rPr>
                <w:rStyle w:val="resul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A47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</w:tr>
    </w:tbl>
    <w:p w14:paraId="25B06AE6" w14:textId="77777777" w:rsidR="0090535D" w:rsidRPr="00F80CE3" w:rsidRDefault="0090535D" w:rsidP="00905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CE3">
        <w:rPr>
          <w:rFonts w:ascii="Times New Roman" w:hAnsi="Times New Roman" w:cs="Times New Roman"/>
          <w:sz w:val="24"/>
          <w:szCs w:val="24"/>
        </w:rPr>
        <w:t>*</w:t>
      </w:r>
      <w:r w:rsidRPr="00F8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Mann-Whitney test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F80CE3">
        <w:rPr>
          <w:rFonts w:ascii="Times New Roman" w:hAnsi="Times New Roman" w:cs="Times New Roman"/>
          <w:sz w:val="24"/>
          <w:szCs w:val="24"/>
        </w:rPr>
        <w:t xml:space="preserve">p1- ALD males with CTP class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80CE3">
        <w:rPr>
          <w:rFonts w:ascii="Times New Roman" w:hAnsi="Times New Roman" w:cs="Times New Roman"/>
          <w:sz w:val="24"/>
          <w:szCs w:val="24"/>
        </w:rPr>
        <w:t xml:space="preserve"> vs ALD females with CTP class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80CE3">
        <w:rPr>
          <w:rFonts w:ascii="Times New Roman" w:hAnsi="Times New Roman" w:cs="Times New Roman"/>
          <w:sz w:val="24"/>
          <w:szCs w:val="24"/>
        </w:rPr>
        <w:t xml:space="preserve">; p2- ALD males with CTP class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80CE3">
        <w:rPr>
          <w:rFonts w:ascii="Times New Roman" w:hAnsi="Times New Roman" w:cs="Times New Roman"/>
          <w:sz w:val="24"/>
          <w:szCs w:val="24"/>
        </w:rPr>
        <w:t xml:space="preserve"> vs male controls; p3- ALD females with CTP class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80CE3">
        <w:rPr>
          <w:rFonts w:ascii="Times New Roman" w:hAnsi="Times New Roman" w:cs="Times New Roman"/>
          <w:sz w:val="24"/>
          <w:szCs w:val="24"/>
        </w:rPr>
        <w:t xml:space="preserve"> vs female controls</w:t>
      </w:r>
    </w:p>
    <w:p w14:paraId="78983144" w14:textId="77777777" w:rsidR="0090535D" w:rsidRPr="00F80CE3" w:rsidRDefault="0090535D" w:rsidP="0050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C74DE" w14:textId="77777777" w:rsidR="00505646" w:rsidRDefault="00505646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5D971" w14:textId="77777777" w:rsidR="00B27B1A" w:rsidRDefault="00B27B1A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F7EDA7" w14:textId="77777777" w:rsidR="00B27B1A" w:rsidRDefault="00B27B1A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9DB447" w14:textId="77777777" w:rsidR="00B27B1A" w:rsidRDefault="00B27B1A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619FA" w14:textId="77777777" w:rsidR="00B27B1A" w:rsidRDefault="00B27B1A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CCED3" w14:textId="77777777" w:rsidR="00B27B1A" w:rsidRDefault="00B27B1A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88AFF" w14:textId="77777777" w:rsidR="00B27B1A" w:rsidRDefault="00B27B1A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A71B5" w14:textId="77777777" w:rsidR="00B27B1A" w:rsidRDefault="00B27B1A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36EAB" w14:textId="77777777" w:rsidR="00B27B1A" w:rsidRDefault="00B27B1A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63FE5" w14:textId="77777777" w:rsidR="006A4FE1" w:rsidRDefault="006A4FE1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F9AB2" w14:textId="2844E268" w:rsidR="00CC1325" w:rsidRPr="00EB4B0A" w:rsidRDefault="00CC1325" w:rsidP="00CC1325">
      <w:pPr>
        <w:pStyle w:val="western"/>
        <w:spacing w:before="0" w:beforeAutospacing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34017">
        <w:rPr>
          <w:rFonts w:ascii="Times New Roman" w:hAnsi="Times New Roman" w:cs="Times New Roman"/>
          <w:b/>
          <w:sz w:val="24"/>
          <w:szCs w:val="24"/>
        </w:rPr>
        <w:lastRenderedPageBreak/>
        <w:t>Supplementary Table S6.</w:t>
      </w:r>
      <w:r w:rsidRPr="00EB4B0A">
        <w:rPr>
          <w:rFonts w:ascii="Times New Roman" w:hAnsi="Times New Roman" w:cs="Times New Roman"/>
          <w:sz w:val="24"/>
          <w:szCs w:val="24"/>
        </w:rPr>
        <w:t xml:space="preserve"> </w:t>
      </w:r>
      <w:r w:rsidRPr="00BE0FCC">
        <w:rPr>
          <w:rFonts w:ascii="Times New Roman" w:hAnsi="Times New Roman" w:cs="Times New Roman"/>
          <w:sz w:val="24"/>
          <w:szCs w:val="24"/>
          <w:lang w:val="en"/>
        </w:rPr>
        <w:t xml:space="preserve">Comparison of the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frequencies (%) of </w:t>
      </w:r>
      <w:r w:rsidRPr="00BE0FCC">
        <w:rPr>
          <w:rFonts w:ascii="Times New Roman" w:hAnsi="Times New Roman" w:cs="Times New Roman"/>
          <w:sz w:val="24"/>
          <w:szCs w:val="24"/>
          <w:lang w:val="en"/>
        </w:rPr>
        <w:t xml:space="preserve">PD-1 and PDL-1 </w:t>
      </w:r>
      <w:r>
        <w:rPr>
          <w:rFonts w:ascii="Times New Roman" w:hAnsi="Times New Roman" w:cs="Times New Roman"/>
          <w:sz w:val="24"/>
          <w:szCs w:val="24"/>
          <w:lang w:val="en"/>
        </w:rPr>
        <w:t>positive</w:t>
      </w:r>
      <w:r w:rsidRPr="00BE0FCC">
        <w:rPr>
          <w:rFonts w:ascii="Times New Roman" w:hAnsi="Times New Roman" w:cs="Times New Roman"/>
          <w:sz w:val="24"/>
          <w:szCs w:val="24"/>
          <w:lang w:val="en"/>
        </w:rPr>
        <w:t xml:space="preserve"> T and B cells in ALD patients with and without ascites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A4174">
        <w:rPr>
          <w:rFonts w:ascii="Times New Roman" w:hAnsi="Times New Roman" w:cs="Times New Roman"/>
          <w:sz w:val="24"/>
          <w:szCs w:val="24"/>
          <w:lang w:val="en"/>
        </w:rPr>
        <w:t xml:space="preserve">versus controls </w:t>
      </w:r>
      <w:r w:rsidRPr="00AA0F5F">
        <w:rPr>
          <w:rFonts w:ascii="Times New Roman" w:hAnsi="Times New Roman" w:cs="Times New Roman"/>
          <w:sz w:val="24"/>
          <w:szCs w:val="24"/>
          <w:lang w:val="en"/>
        </w:rPr>
        <w:t>(</w:t>
      </w:r>
      <w:r w:rsidRPr="005C6BB3">
        <w:rPr>
          <w:rFonts w:ascii="Times New Roman" w:hAnsi="Times New Roman" w:cs="Times New Roman"/>
          <w:sz w:val="32"/>
          <w:szCs w:val="32"/>
          <w:vertAlign w:val="superscript"/>
        </w:rPr>
        <w:t>a</w:t>
      </w:r>
      <w:r w:rsidRPr="00AA0F5F">
        <w:rPr>
          <w:rFonts w:ascii="Times New Roman" w:hAnsi="Times New Roman" w:cs="Times New Roman"/>
          <w:sz w:val="24"/>
          <w:szCs w:val="24"/>
        </w:rPr>
        <w:t xml:space="preserve"> Mann-Whitney test</w:t>
      </w:r>
      <w:r w:rsidRPr="00AA0F5F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156D42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B27B1A">
        <w:rPr>
          <w:rFonts w:ascii="Times New Roman" w:hAnsi="Times New Roman" w:cs="Times New Roman"/>
          <w:sz w:val="24"/>
          <w:szCs w:val="24"/>
          <w:lang w:val="en"/>
        </w:rPr>
        <w:t>*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B4B0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292"/>
        <w:gridCol w:w="2399"/>
        <w:gridCol w:w="1293"/>
        <w:gridCol w:w="2399"/>
        <w:gridCol w:w="910"/>
        <w:gridCol w:w="988"/>
        <w:gridCol w:w="2099"/>
        <w:gridCol w:w="605"/>
        <w:gridCol w:w="605"/>
      </w:tblGrid>
      <w:tr w:rsidR="00CC1325" w:rsidRPr="006471D0" w14:paraId="1F0447D8" w14:textId="36B0B848" w:rsidTr="000801D0">
        <w:tc>
          <w:tcPr>
            <w:tcW w:w="502" w:type="pct"/>
            <w:vMerge w:val="restar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67D96FDD" w14:textId="4785FB9C" w:rsidR="00CC1325" w:rsidRPr="006A4FE1" w:rsidRDefault="000801D0" w:rsidP="002A085A">
            <w:pPr>
              <w:pStyle w:val="NormalnyWeb"/>
              <w:rPr>
                <w:b/>
                <w:bCs/>
                <w:color w:val="000000"/>
              </w:rPr>
            </w:pPr>
            <w:r w:rsidRPr="006A4FE1">
              <w:rPr>
                <w:rStyle w:val="normal1"/>
                <w:b/>
                <w:bCs/>
              </w:rPr>
              <w:t>Variable</w:t>
            </w:r>
          </w:p>
        </w:tc>
        <w:tc>
          <w:tcPr>
            <w:tcW w:w="1319" w:type="pct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56E91" w14:textId="677BC1D3" w:rsidR="00CC1325" w:rsidRPr="000801D0" w:rsidRDefault="000801D0" w:rsidP="002A085A">
            <w:pPr>
              <w:pStyle w:val="NormalnyWeb"/>
              <w:jc w:val="center"/>
              <w:rPr>
                <w:rStyle w:val="normal1"/>
                <w:b/>
              </w:rPr>
            </w:pPr>
            <w:r w:rsidRPr="000801D0">
              <w:rPr>
                <w:rStyle w:val="normal1"/>
                <w:b/>
              </w:rPr>
              <w:t>ALD p</w:t>
            </w:r>
            <w:r w:rsidR="00CC1325" w:rsidRPr="000801D0">
              <w:rPr>
                <w:rStyle w:val="normal1"/>
                <w:b/>
              </w:rPr>
              <w:t>atients with ascites</w:t>
            </w:r>
          </w:p>
          <w:p w14:paraId="348F7F20" w14:textId="77777777" w:rsidR="00CC1325" w:rsidRPr="006471D0" w:rsidRDefault="00CC1325" w:rsidP="002A085A">
            <w:pPr>
              <w:pStyle w:val="NormalnyWeb"/>
              <w:jc w:val="center"/>
              <w:rPr>
                <w:color w:val="000000"/>
              </w:rPr>
            </w:pPr>
            <w:r w:rsidRPr="000801D0">
              <w:rPr>
                <w:b/>
                <w:color w:val="000000"/>
              </w:rPr>
              <w:t>(n=26</w:t>
            </w:r>
            <w:r w:rsidRPr="006471D0">
              <w:rPr>
                <w:b/>
                <w:color w:val="000000"/>
              </w:rPr>
              <w:t>)</w:t>
            </w:r>
          </w:p>
        </w:tc>
        <w:tc>
          <w:tcPr>
            <w:tcW w:w="1319" w:type="pct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CCF49" w14:textId="1202307D" w:rsidR="00CC1325" w:rsidRPr="000801D0" w:rsidRDefault="000801D0" w:rsidP="002A085A">
            <w:pPr>
              <w:pStyle w:val="NormalnyWeb"/>
              <w:jc w:val="center"/>
              <w:rPr>
                <w:rStyle w:val="normal1"/>
                <w:b/>
              </w:rPr>
            </w:pPr>
            <w:r w:rsidRPr="000801D0">
              <w:rPr>
                <w:rStyle w:val="normal1"/>
                <w:b/>
              </w:rPr>
              <w:t>ALD p</w:t>
            </w:r>
            <w:r w:rsidR="00CC1325" w:rsidRPr="000801D0">
              <w:rPr>
                <w:rStyle w:val="normal1"/>
                <w:b/>
              </w:rPr>
              <w:t>atients without ascites</w:t>
            </w:r>
          </w:p>
          <w:p w14:paraId="0678E323" w14:textId="77777777" w:rsidR="00CC1325" w:rsidRPr="006471D0" w:rsidRDefault="00CC1325" w:rsidP="002A085A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b/>
                <w:color w:val="000000"/>
              </w:rPr>
              <w:t>(n=30)</w:t>
            </w:r>
          </w:p>
        </w:tc>
        <w:tc>
          <w:tcPr>
            <w:tcW w:w="325" w:type="pct"/>
            <w:vMerge w:val="restar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AE715B" w14:textId="77777777" w:rsidR="00CC1325" w:rsidRPr="006471D0" w:rsidRDefault="00CC1325" w:rsidP="002A085A">
            <w:pPr>
              <w:pStyle w:val="NormalnyWeb"/>
              <w:rPr>
                <w:color w:val="000000"/>
              </w:rPr>
            </w:pPr>
            <w:r w:rsidRPr="006471D0">
              <w:rPr>
                <w:color w:val="000000"/>
              </w:rPr>
              <w:t> </w:t>
            </w:r>
          </w:p>
          <w:p w14:paraId="4D3FAE08" w14:textId="76471A80" w:rsidR="00CC1325" w:rsidRPr="006471D0" w:rsidRDefault="00CC1325" w:rsidP="002A085A">
            <w:pPr>
              <w:pStyle w:val="NormalnyWeb"/>
              <w:jc w:val="right"/>
              <w:rPr>
                <w:color w:val="000000"/>
              </w:rPr>
            </w:pPr>
            <w:r w:rsidRPr="006471D0">
              <w:rPr>
                <w:color w:val="000000"/>
              </w:rPr>
              <w:t>p1</w:t>
            </w:r>
            <w:r w:rsidRPr="006471D0">
              <w:rPr>
                <w:color w:val="000000"/>
                <w:vertAlign w:val="superscript"/>
              </w:rPr>
              <w:t>a</w:t>
            </w:r>
          </w:p>
        </w:tc>
        <w:tc>
          <w:tcPr>
            <w:tcW w:w="1103" w:type="pct"/>
            <w:gridSpan w:val="2"/>
            <w:shd w:val="clear" w:color="auto" w:fill="E3E3E3"/>
          </w:tcPr>
          <w:p w14:paraId="67183963" w14:textId="77777777" w:rsidR="00CC1325" w:rsidRPr="006471D0" w:rsidRDefault="00CC1325" w:rsidP="00CC1325">
            <w:pPr>
              <w:pStyle w:val="NormalnyWeb"/>
              <w:jc w:val="center"/>
              <w:rPr>
                <w:b/>
                <w:bCs/>
                <w:color w:val="000000" w:themeColor="text1"/>
              </w:rPr>
            </w:pPr>
            <w:r w:rsidRPr="006471D0">
              <w:rPr>
                <w:b/>
                <w:bCs/>
                <w:color w:val="000000" w:themeColor="text1"/>
              </w:rPr>
              <w:t>Controls</w:t>
            </w:r>
          </w:p>
          <w:p w14:paraId="524C19FA" w14:textId="2D61F716" w:rsidR="00CC1325" w:rsidRPr="006471D0" w:rsidRDefault="00CC1325" w:rsidP="00CC1325">
            <w:pPr>
              <w:pStyle w:val="NormalnyWeb"/>
              <w:jc w:val="center"/>
              <w:rPr>
                <w:b/>
                <w:bCs/>
                <w:color w:val="000000"/>
              </w:rPr>
            </w:pPr>
            <w:r w:rsidRPr="006471D0">
              <w:rPr>
                <w:b/>
                <w:bCs/>
                <w:color w:val="000000" w:themeColor="text1"/>
              </w:rPr>
              <w:t>(n=25)</w:t>
            </w:r>
          </w:p>
        </w:tc>
        <w:tc>
          <w:tcPr>
            <w:tcW w:w="216" w:type="pct"/>
            <w:vMerge w:val="restart"/>
            <w:shd w:val="clear" w:color="auto" w:fill="E3E3E3"/>
          </w:tcPr>
          <w:p w14:paraId="10FC9D84" w14:textId="77777777" w:rsidR="00CC1325" w:rsidRPr="006471D0" w:rsidRDefault="00CC1325" w:rsidP="00CC1325">
            <w:pPr>
              <w:pStyle w:val="NormalnyWeb"/>
              <w:jc w:val="center"/>
              <w:rPr>
                <w:color w:val="000000"/>
              </w:rPr>
            </w:pPr>
          </w:p>
          <w:p w14:paraId="0BBB5DDA" w14:textId="55A51616" w:rsidR="00CC1325" w:rsidRPr="006471D0" w:rsidRDefault="00CC1325" w:rsidP="00CC1325">
            <w:pPr>
              <w:pStyle w:val="NormalnyWeb"/>
              <w:jc w:val="center"/>
              <w:rPr>
                <w:color w:val="000000"/>
                <w:vertAlign w:val="superscript"/>
              </w:rPr>
            </w:pPr>
            <w:r w:rsidRPr="006471D0">
              <w:rPr>
                <w:color w:val="000000"/>
              </w:rPr>
              <w:t>p2</w:t>
            </w:r>
            <w:r w:rsidRPr="006471D0">
              <w:rPr>
                <w:color w:val="000000"/>
                <w:vertAlign w:val="superscript"/>
              </w:rPr>
              <w:t>a</w:t>
            </w:r>
          </w:p>
        </w:tc>
        <w:tc>
          <w:tcPr>
            <w:tcW w:w="216" w:type="pct"/>
            <w:vMerge w:val="restart"/>
            <w:shd w:val="clear" w:color="auto" w:fill="E3E3E3"/>
          </w:tcPr>
          <w:p w14:paraId="2C3E65FA" w14:textId="77777777" w:rsidR="00CC1325" w:rsidRPr="006471D0" w:rsidRDefault="00CC1325" w:rsidP="00CC1325">
            <w:pPr>
              <w:pStyle w:val="NormalnyWeb"/>
              <w:jc w:val="center"/>
              <w:rPr>
                <w:color w:val="000000"/>
              </w:rPr>
            </w:pPr>
          </w:p>
          <w:p w14:paraId="349A77F3" w14:textId="54AE8E4F" w:rsidR="00CC1325" w:rsidRPr="006471D0" w:rsidRDefault="00CC1325" w:rsidP="00CC1325">
            <w:pPr>
              <w:pStyle w:val="NormalnyWeb"/>
              <w:jc w:val="center"/>
              <w:rPr>
                <w:color w:val="000000"/>
                <w:vertAlign w:val="superscript"/>
              </w:rPr>
            </w:pPr>
            <w:r w:rsidRPr="006471D0">
              <w:rPr>
                <w:color w:val="000000"/>
              </w:rPr>
              <w:t>p3</w:t>
            </w:r>
            <w:r w:rsidRPr="006471D0">
              <w:rPr>
                <w:color w:val="000000"/>
                <w:vertAlign w:val="superscript"/>
              </w:rPr>
              <w:t>a</w:t>
            </w:r>
          </w:p>
        </w:tc>
      </w:tr>
      <w:tr w:rsidR="00CC1325" w:rsidRPr="006471D0" w14:paraId="1110B519" w14:textId="24F87E4B" w:rsidTr="00B27B1A">
        <w:tc>
          <w:tcPr>
            <w:tcW w:w="502" w:type="pct"/>
            <w:vMerge/>
            <w:vAlign w:val="center"/>
            <w:hideMark/>
          </w:tcPr>
          <w:p w14:paraId="0244E245" w14:textId="77777777" w:rsidR="00CC1325" w:rsidRPr="006471D0" w:rsidRDefault="00CC1325" w:rsidP="00CC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A91868" w14:textId="77777777" w:rsidR="00CC1325" w:rsidRPr="006471D0" w:rsidRDefault="00CC1325" w:rsidP="00CC1325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normal1"/>
              </w:rPr>
              <w:t>Median</w:t>
            </w:r>
          </w:p>
        </w:tc>
        <w:tc>
          <w:tcPr>
            <w:tcW w:w="857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A0F20" w14:textId="7BF8A14C" w:rsidR="00CC1325" w:rsidRPr="006471D0" w:rsidRDefault="00CC1325" w:rsidP="00CC1325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normal1"/>
              </w:rPr>
              <w:t xml:space="preserve">5-95 </w:t>
            </w:r>
            <w:r w:rsidR="003B6743" w:rsidRPr="006471D0">
              <w:rPr>
                <w:rStyle w:val="normal1"/>
              </w:rPr>
              <w:t>p</w:t>
            </w:r>
            <w:r w:rsidRPr="006471D0">
              <w:rPr>
                <w:rStyle w:val="normal1"/>
              </w:rPr>
              <w:t>ercentiles</w:t>
            </w:r>
          </w:p>
        </w:tc>
        <w:tc>
          <w:tcPr>
            <w:tcW w:w="46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C2F1BB" w14:textId="77777777" w:rsidR="00CC1325" w:rsidRPr="006471D0" w:rsidRDefault="00CC1325" w:rsidP="00CC1325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normal1"/>
              </w:rPr>
              <w:t>Median</w:t>
            </w:r>
          </w:p>
        </w:tc>
        <w:tc>
          <w:tcPr>
            <w:tcW w:w="857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C041C3" w14:textId="4E786F3A" w:rsidR="00CC1325" w:rsidRPr="006471D0" w:rsidRDefault="00CC1325" w:rsidP="00CC1325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normal1"/>
              </w:rPr>
              <w:t xml:space="preserve">5-95 </w:t>
            </w:r>
            <w:r w:rsidR="003B6743" w:rsidRPr="006471D0">
              <w:rPr>
                <w:rStyle w:val="normal1"/>
              </w:rPr>
              <w:t>p</w:t>
            </w:r>
            <w:r w:rsidRPr="006471D0">
              <w:rPr>
                <w:rStyle w:val="normal1"/>
              </w:rPr>
              <w:t>ercentiles</w:t>
            </w:r>
          </w:p>
        </w:tc>
        <w:tc>
          <w:tcPr>
            <w:tcW w:w="325" w:type="pct"/>
            <w:vMerge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7C3D5" w14:textId="77777777" w:rsidR="00CC1325" w:rsidRPr="006471D0" w:rsidRDefault="00CC1325" w:rsidP="00CC1325">
            <w:pPr>
              <w:pStyle w:val="NormalnyWeb"/>
              <w:jc w:val="right"/>
              <w:rPr>
                <w:color w:val="000000"/>
              </w:rPr>
            </w:pPr>
          </w:p>
        </w:tc>
        <w:tc>
          <w:tcPr>
            <w:tcW w:w="353" w:type="pct"/>
            <w:shd w:val="clear" w:color="auto" w:fill="E3E3E3"/>
          </w:tcPr>
          <w:p w14:paraId="2AB4B487" w14:textId="5C65201A" w:rsidR="00CC1325" w:rsidRPr="006471D0" w:rsidRDefault="00CC1325" w:rsidP="00CC1325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normal1"/>
              </w:rPr>
              <w:t>Median</w:t>
            </w:r>
          </w:p>
        </w:tc>
        <w:tc>
          <w:tcPr>
            <w:tcW w:w="750" w:type="pct"/>
            <w:shd w:val="clear" w:color="auto" w:fill="E3E3E3"/>
          </w:tcPr>
          <w:p w14:paraId="680EAFBA" w14:textId="7AADD493" w:rsidR="00CC1325" w:rsidRPr="006471D0" w:rsidRDefault="00CC1325" w:rsidP="00CC1325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normal1"/>
              </w:rPr>
              <w:t xml:space="preserve">5-95 </w:t>
            </w:r>
            <w:r w:rsidR="003B6743" w:rsidRPr="006471D0">
              <w:rPr>
                <w:rStyle w:val="normal1"/>
              </w:rPr>
              <w:t>p</w:t>
            </w:r>
            <w:r w:rsidRPr="006471D0">
              <w:rPr>
                <w:rStyle w:val="normal1"/>
              </w:rPr>
              <w:t>ercentiles</w:t>
            </w:r>
          </w:p>
        </w:tc>
        <w:tc>
          <w:tcPr>
            <w:tcW w:w="216" w:type="pct"/>
            <w:vMerge/>
            <w:shd w:val="clear" w:color="auto" w:fill="E3E3E3"/>
          </w:tcPr>
          <w:p w14:paraId="6E409287" w14:textId="77777777" w:rsidR="00CC1325" w:rsidRPr="006471D0" w:rsidRDefault="00CC1325" w:rsidP="00CC1325">
            <w:pPr>
              <w:pStyle w:val="NormalnyWeb"/>
              <w:jc w:val="right"/>
              <w:rPr>
                <w:color w:val="000000"/>
              </w:rPr>
            </w:pPr>
          </w:p>
        </w:tc>
        <w:tc>
          <w:tcPr>
            <w:tcW w:w="216" w:type="pct"/>
            <w:vMerge/>
            <w:shd w:val="clear" w:color="auto" w:fill="E3E3E3"/>
          </w:tcPr>
          <w:p w14:paraId="6C11D4FE" w14:textId="0BCA62E5" w:rsidR="00CC1325" w:rsidRPr="006471D0" w:rsidRDefault="00CC1325" w:rsidP="00CC1325">
            <w:pPr>
              <w:pStyle w:val="NormalnyWeb"/>
              <w:jc w:val="right"/>
              <w:rPr>
                <w:color w:val="000000"/>
              </w:rPr>
            </w:pPr>
          </w:p>
        </w:tc>
      </w:tr>
      <w:tr w:rsidR="000801D0" w:rsidRPr="006471D0" w14:paraId="7909156B" w14:textId="77777777" w:rsidTr="000801D0">
        <w:tc>
          <w:tcPr>
            <w:tcW w:w="5000" w:type="pct"/>
            <w:gridSpan w:val="10"/>
            <w:vAlign w:val="center"/>
          </w:tcPr>
          <w:p w14:paraId="75632ED8" w14:textId="2CFA739E" w:rsidR="000801D0" w:rsidRPr="006471D0" w:rsidRDefault="000801D0" w:rsidP="000801D0">
            <w:pPr>
              <w:pStyle w:val="NormalnyWeb"/>
              <w:rPr>
                <w:color w:val="000000"/>
              </w:rPr>
            </w:pPr>
            <w:r w:rsidRPr="006471D0">
              <w:rPr>
                <w:rStyle w:val="normal1"/>
                <w:b/>
              </w:rPr>
              <w:t>PD-1 positive cell subsets</w:t>
            </w:r>
          </w:p>
        </w:tc>
      </w:tr>
      <w:tr w:rsidR="006471D0" w:rsidRPr="006471D0" w14:paraId="5F6F05ED" w14:textId="4435A6E0" w:rsidTr="00B27B1A"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4DF572" w14:textId="77777777" w:rsidR="006471D0" w:rsidRPr="0093440C" w:rsidRDefault="006471D0" w:rsidP="006471D0">
            <w:pPr>
              <w:pStyle w:val="NormalnyWeb"/>
              <w:rPr>
                <w:b/>
                <w:bCs/>
                <w:color w:val="000000"/>
              </w:rPr>
            </w:pPr>
            <w:r w:rsidRPr="0093440C">
              <w:rPr>
                <w:rStyle w:val="normal1"/>
                <w:b/>
                <w:bCs/>
              </w:rPr>
              <w:t>CD4+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DEFA7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19.71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6FC051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0.98 to 34.75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31DDC9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17.85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16333F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2.71 to 35.98</w:t>
            </w:r>
          </w:p>
        </w:tc>
        <w:tc>
          <w:tcPr>
            <w:tcW w:w="32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8DFD0" w14:textId="77777777" w:rsidR="006471D0" w:rsidRPr="006471D0" w:rsidRDefault="006471D0" w:rsidP="006471D0">
            <w:pPr>
              <w:pStyle w:val="NormalnyWeb"/>
              <w:jc w:val="right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0.86</w:t>
            </w:r>
          </w:p>
        </w:tc>
        <w:tc>
          <w:tcPr>
            <w:tcW w:w="353" w:type="pct"/>
          </w:tcPr>
          <w:p w14:paraId="5BCCD4CE" w14:textId="14F0068F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17.66</w:t>
            </w:r>
          </w:p>
        </w:tc>
        <w:tc>
          <w:tcPr>
            <w:tcW w:w="750" w:type="pct"/>
          </w:tcPr>
          <w:p w14:paraId="705BFCE0" w14:textId="47C6C471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5.27 - 39.77</w:t>
            </w:r>
          </w:p>
        </w:tc>
        <w:tc>
          <w:tcPr>
            <w:tcW w:w="216" w:type="pct"/>
            <w:shd w:val="clear" w:color="auto" w:fill="FFFFFF" w:themeFill="background1"/>
          </w:tcPr>
          <w:p w14:paraId="1CE67541" w14:textId="34AF717F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 w:themeColor="text1"/>
              </w:rPr>
            </w:pPr>
            <w:r w:rsidRPr="006471D0">
              <w:rPr>
                <w:rStyle w:val="result"/>
                <w:color w:val="000000" w:themeColor="text1"/>
              </w:rPr>
              <w:t>0.62</w:t>
            </w:r>
          </w:p>
        </w:tc>
        <w:tc>
          <w:tcPr>
            <w:tcW w:w="216" w:type="pct"/>
            <w:shd w:val="clear" w:color="auto" w:fill="FFFFFF" w:themeFill="background1"/>
          </w:tcPr>
          <w:p w14:paraId="594FB697" w14:textId="64C959C0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/>
              </w:rPr>
            </w:pPr>
            <w:r w:rsidRPr="00EB67F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EB67F8">
              <w:rPr>
                <w:rStyle w:val="result"/>
                <w:color w:val="000000" w:themeColor="text1"/>
              </w:rPr>
              <w:t>56</w:t>
            </w:r>
          </w:p>
        </w:tc>
      </w:tr>
      <w:tr w:rsidR="006471D0" w:rsidRPr="006471D0" w14:paraId="771E5C64" w14:textId="621CA92D" w:rsidTr="00B27B1A"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434D5C" w14:textId="77777777" w:rsidR="006471D0" w:rsidRPr="0093440C" w:rsidRDefault="006471D0" w:rsidP="006471D0">
            <w:pPr>
              <w:pStyle w:val="NormalnyWeb"/>
              <w:rPr>
                <w:b/>
                <w:bCs/>
                <w:color w:val="000000"/>
              </w:rPr>
            </w:pPr>
            <w:r w:rsidRPr="0093440C">
              <w:rPr>
                <w:rStyle w:val="normal1"/>
                <w:b/>
                <w:bCs/>
              </w:rPr>
              <w:t>CD8+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FB8A5A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21.34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F786EC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3.49 to 67.50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FD89C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21.17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25C073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0.78 to 78.32</w:t>
            </w:r>
          </w:p>
        </w:tc>
        <w:tc>
          <w:tcPr>
            <w:tcW w:w="32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4C535" w14:textId="77777777" w:rsidR="006471D0" w:rsidRPr="006471D0" w:rsidRDefault="006471D0" w:rsidP="006471D0">
            <w:pPr>
              <w:pStyle w:val="NormalnyWeb"/>
              <w:jc w:val="right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0.80</w:t>
            </w:r>
          </w:p>
        </w:tc>
        <w:tc>
          <w:tcPr>
            <w:tcW w:w="353" w:type="pct"/>
          </w:tcPr>
          <w:p w14:paraId="7204EF9E" w14:textId="296256B5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19.72</w:t>
            </w:r>
          </w:p>
        </w:tc>
        <w:tc>
          <w:tcPr>
            <w:tcW w:w="750" w:type="pct"/>
          </w:tcPr>
          <w:p w14:paraId="0768C4A8" w14:textId="356EF445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7.69 - 36.08</w:t>
            </w:r>
          </w:p>
        </w:tc>
        <w:tc>
          <w:tcPr>
            <w:tcW w:w="216" w:type="pct"/>
            <w:shd w:val="clear" w:color="auto" w:fill="FFFFFF" w:themeFill="background1"/>
          </w:tcPr>
          <w:p w14:paraId="36FCCB9D" w14:textId="6393676A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 w:themeColor="text1"/>
              </w:rPr>
            </w:pPr>
            <w:r w:rsidRPr="006471D0">
              <w:rPr>
                <w:rStyle w:val="result"/>
                <w:color w:val="000000" w:themeColor="text1"/>
              </w:rPr>
              <w:t>0.20</w:t>
            </w:r>
          </w:p>
        </w:tc>
        <w:tc>
          <w:tcPr>
            <w:tcW w:w="216" w:type="pct"/>
            <w:shd w:val="clear" w:color="auto" w:fill="FFFFFF" w:themeFill="background1"/>
          </w:tcPr>
          <w:p w14:paraId="009319E3" w14:textId="1B8508BF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/>
              </w:rPr>
            </w:pPr>
            <w:r w:rsidRPr="00EB67F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EB67F8">
              <w:rPr>
                <w:rStyle w:val="result"/>
                <w:color w:val="000000" w:themeColor="text1"/>
              </w:rPr>
              <w:t>29</w:t>
            </w:r>
          </w:p>
        </w:tc>
      </w:tr>
      <w:tr w:rsidR="006471D0" w:rsidRPr="006471D0" w14:paraId="0D2AC6C6" w14:textId="2654DA94" w:rsidTr="00B27B1A"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B55DF" w14:textId="77777777" w:rsidR="006471D0" w:rsidRPr="0093440C" w:rsidRDefault="006471D0" w:rsidP="006471D0">
            <w:pPr>
              <w:pStyle w:val="NormalnyWeb"/>
              <w:rPr>
                <w:b/>
                <w:bCs/>
                <w:color w:val="000000"/>
              </w:rPr>
            </w:pPr>
            <w:r w:rsidRPr="0093440C">
              <w:rPr>
                <w:rStyle w:val="normal1"/>
                <w:b/>
                <w:bCs/>
              </w:rPr>
              <w:t>CD19+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A3B6E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3.78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B6C89E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0.10 to 18.28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3B578C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3.61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A8354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0.91 to 12.81</w:t>
            </w:r>
          </w:p>
        </w:tc>
        <w:tc>
          <w:tcPr>
            <w:tcW w:w="32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AD15D0" w14:textId="77777777" w:rsidR="006471D0" w:rsidRPr="006471D0" w:rsidRDefault="006471D0" w:rsidP="006471D0">
            <w:pPr>
              <w:pStyle w:val="NormalnyWeb"/>
              <w:jc w:val="right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0.97</w:t>
            </w:r>
          </w:p>
        </w:tc>
        <w:tc>
          <w:tcPr>
            <w:tcW w:w="353" w:type="pct"/>
          </w:tcPr>
          <w:p w14:paraId="626C3D3A" w14:textId="2625187E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24.28</w:t>
            </w:r>
          </w:p>
        </w:tc>
        <w:tc>
          <w:tcPr>
            <w:tcW w:w="750" w:type="pct"/>
          </w:tcPr>
          <w:p w14:paraId="7B274745" w14:textId="4CA1C99A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8.31 - 40.48</w:t>
            </w:r>
          </w:p>
        </w:tc>
        <w:tc>
          <w:tcPr>
            <w:tcW w:w="216" w:type="pct"/>
            <w:shd w:val="clear" w:color="auto" w:fill="FFFFFF" w:themeFill="background1"/>
          </w:tcPr>
          <w:p w14:paraId="4E63D857" w14:textId="1586987F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 w:themeColor="text1"/>
              </w:rPr>
            </w:pPr>
            <w:r w:rsidRPr="006471D0">
              <w:rPr>
                <w:rStyle w:val="result"/>
                <w:color w:val="000000" w:themeColor="text1"/>
              </w:rPr>
              <w:t>0.25</w:t>
            </w:r>
          </w:p>
        </w:tc>
        <w:tc>
          <w:tcPr>
            <w:tcW w:w="216" w:type="pct"/>
            <w:shd w:val="clear" w:color="auto" w:fill="FFFFFF" w:themeFill="background1"/>
          </w:tcPr>
          <w:p w14:paraId="205233B0" w14:textId="59AD53BD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/>
              </w:rPr>
            </w:pPr>
            <w:r w:rsidRPr="00EB67F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EB67F8">
              <w:rPr>
                <w:rStyle w:val="result"/>
                <w:color w:val="000000" w:themeColor="text1"/>
              </w:rPr>
              <w:t>09</w:t>
            </w:r>
          </w:p>
        </w:tc>
      </w:tr>
      <w:tr w:rsidR="000801D0" w:rsidRPr="006471D0" w14:paraId="60E50931" w14:textId="0C95B6B4" w:rsidTr="000801D0">
        <w:tc>
          <w:tcPr>
            <w:tcW w:w="5000" w:type="pct"/>
            <w:gridSpan w:val="10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68EC55B" w14:textId="15C19C61" w:rsidR="000801D0" w:rsidRPr="006471D0" w:rsidRDefault="000801D0" w:rsidP="000801D0">
            <w:pPr>
              <w:pStyle w:val="NormalnyWeb"/>
              <w:rPr>
                <w:rStyle w:val="result"/>
                <w:color w:val="000000"/>
              </w:rPr>
            </w:pPr>
            <w:r w:rsidRPr="006471D0">
              <w:rPr>
                <w:rStyle w:val="normal1"/>
                <w:b/>
              </w:rPr>
              <w:t>PD-L1 positive cell subsets</w:t>
            </w:r>
          </w:p>
        </w:tc>
      </w:tr>
      <w:tr w:rsidR="006471D0" w:rsidRPr="006471D0" w14:paraId="2C44089F" w14:textId="50070AF8" w:rsidTr="00B27B1A"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744DE" w14:textId="77777777" w:rsidR="006471D0" w:rsidRPr="0093440C" w:rsidRDefault="006471D0" w:rsidP="006471D0">
            <w:pPr>
              <w:pStyle w:val="NormalnyWeb"/>
              <w:rPr>
                <w:b/>
                <w:bCs/>
                <w:color w:val="000000"/>
              </w:rPr>
            </w:pPr>
            <w:r w:rsidRPr="0093440C">
              <w:rPr>
                <w:rStyle w:val="normal1"/>
                <w:b/>
                <w:bCs/>
              </w:rPr>
              <w:t>CD4+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09D27D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0.83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DCD714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0.25 to 12.94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41A06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0.57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D7001F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0.01 to 6.47</w:t>
            </w:r>
          </w:p>
        </w:tc>
        <w:tc>
          <w:tcPr>
            <w:tcW w:w="32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2C519E" w14:textId="77777777" w:rsidR="006471D0" w:rsidRPr="006471D0" w:rsidRDefault="006471D0" w:rsidP="006471D0">
            <w:pPr>
              <w:pStyle w:val="NormalnyWeb"/>
              <w:jc w:val="right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0.09</w:t>
            </w:r>
          </w:p>
        </w:tc>
        <w:tc>
          <w:tcPr>
            <w:tcW w:w="353" w:type="pct"/>
          </w:tcPr>
          <w:p w14:paraId="73836063" w14:textId="0FEAAB92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1.30</w:t>
            </w:r>
          </w:p>
        </w:tc>
        <w:tc>
          <w:tcPr>
            <w:tcW w:w="750" w:type="pct"/>
          </w:tcPr>
          <w:p w14:paraId="4FFF1E5F" w14:textId="14D90756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0.08 - 3.78</w:t>
            </w:r>
          </w:p>
        </w:tc>
        <w:tc>
          <w:tcPr>
            <w:tcW w:w="216" w:type="pct"/>
            <w:shd w:val="clear" w:color="auto" w:fill="FFFFFF" w:themeFill="background1"/>
          </w:tcPr>
          <w:p w14:paraId="16D40BB0" w14:textId="581839DF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 w:themeColor="text1"/>
              </w:rPr>
            </w:pPr>
            <w:r w:rsidRPr="006471D0">
              <w:rPr>
                <w:rStyle w:val="result"/>
                <w:color w:val="000000" w:themeColor="text1"/>
              </w:rPr>
              <w:t>0.94</w:t>
            </w:r>
          </w:p>
        </w:tc>
        <w:tc>
          <w:tcPr>
            <w:tcW w:w="216" w:type="pct"/>
            <w:shd w:val="clear" w:color="auto" w:fill="FFFFFF" w:themeFill="background1"/>
          </w:tcPr>
          <w:p w14:paraId="393C9F44" w14:textId="64FC272E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/>
              </w:rPr>
            </w:pPr>
            <w:r w:rsidRPr="00EB67F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EB67F8">
              <w:rPr>
                <w:rStyle w:val="result"/>
                <w:color w:val="000000" w:themeColor="text1"/>
              </w:rPr>
              <w:t>09</w:t>
            </w:r>
          </w:p>
        </w:tc>
      </w:tr>
      <w:tr w:rsidR="006471D0" w:rsidRPr="006471D0" w14:paraId="06502E63" w14:textId="65B6BF01" w:rsidTr="00B27B1A"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B76A8" w14:textId="77777777" w:rsidR="006471D0" w:rsidRPr="0093440C" w:rsidRDefault="006471D0" w:rsidP="006471D0">
            <w:pPr>
              <w:pStyle w:val="NormalnyWeb"/>
              <w:rPr>
                <w:b/>
                <w:bCs/>
                <w:color w:val="000000"/>
              </w:rPr>
            </w:pPr>
            <w:r w:rsidRPr="0093440C">
              <w:rPr>
                <w:rStyle w:val="normal1"/>
                <w:b/>
                <w:bCs/>
              </w:rPr>
              <w:t>CD8+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D3DC07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0.78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ACDFF1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0.12 to 5.54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813DF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0.42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BEF41B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0.01 to 2.32</w:t>
            </w:r>
          </w:p>
        </w:tc>
        <w:tc>
          <w:tcPr>
            <w:tcW w:w="325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77C15" w14:textId="77777777" w:rsidR="006471D0" w:rsidRPr="006471D0" w:rsidRDefault="006471D0" w:rsidP="006471D0">
            <w:pPr>
              <w:pStyle w:val="NormalnyWeb"/>
              <w:jc w:val="right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0.08</w:t>
            </w:r>
          </w:p>
        </w:tc>
        <w:tc>
          <w:tcPr>
            <w:tcW w:w="353" w:type="pct"/>
          </w:tcPr>
          <w:p w14:paraId="669B5A20" w14:textId="6C83C7FF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1.18</w:t>
            </w:r>
          </w:p>
        </w:tc>
        <w:tc>
          <w:tcPr>
            <w:tcW w:w="750" w:type="pct"/>
          </w:tcPr>
          <w:p w14:paraId="067B59E9" w14:textId="116BDFF8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0.13 - 4.93</w:t>
            </w:r>
          </w:p>
        </w:tc>
        <w:tc>
          <w:tcPr>
            <w:tcW w:w="216" w:type="pct"/>
            <w:shd w:val="clear" w:color="auto" w:fill="FFFFFF" w:themeFill="background1"/>
          </w:tcPr>
          <w:p w14:paraId="07762CD8" w14:textId="6FEB524F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 w:themeColor="text1"/>
              </w:rPr>
            </w:pPr>
            <w:r w:rsidRPr="006471D0">
              <w:rPr>
                <w:rStyle w:val="result"/>
                <w:color w:val="000000" w:themeColor="text1"/>
              </w:rPr>
              <w:t>0.78</w:t>
            </w:r>
          </w:p>
        </w:tc>
        <w:tc>
          <w:tcPr>
            <w:tcW w:w="216" w:type="pct"/>
            <w:shd w:val="clear" w:color="auto" w:fill="FFFFFF" w:themeFill="background1"/>
          </w:tcPr>
          <w:p w14:paraId="2ECA7842" w14:textId="38780D4B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/>
              </w:rPr>
            </w:pPr>
            <w:r w:rsidRPr="00EB67F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EB67F8">
              <w:rPr>
                <w:rStyle w:val="result"/>
                <w:color w:val="000000" w:themeColor="text1"/>
              </w:rPr>
              <w:t>08</w:t>
            </w:r>
          </w:p>
        </w:tc>
      </w:tr>
      <w:tr w:rsidR="000801D0" w:rsidRPr="006471D0" w14:paraId="271B24DE" w14:textId="28744F39" w:rsidTr="00B27B1A">
        <w:tc>
          <w:tcPr>
            <w:tcW w:w="502" w:type="pct"/>
            <w:shd w:val="clear" w:color="auto" w:fill="D9D9D9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105013" w14:textId="77777777" w:rsidR="006471D0" w:rsidRPr="0093440C" w:rsidRDefault="006471D0" w:rsidP="006471D0">
            <w:pPr>
              <w:pStyle w:val="NormalnyWeb"/>
              <w:rPr>
                <w:b/>
                <w:bCs/>
                <w:color w:val="000000"/>
              </w:rPr>
            </w:pPr>
            <w:r w:rsidRPr="0093440C">
              <w:rPr>
                <w:rStyle w:val="normal1"/>
                <w:b/>
                <w:bCs/>
              </w:rPr>
              <w:t>CD19+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DCC704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1.54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CB9D54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0.22 to 23.09</w:t>
            </w:r>
          </w:p>
        </w:tc>
        <w:tc>
          <w:tcPr>
            <w:tcW w:w="46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F4DD1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0.58</w:t>
            </w:r>
          </w:p>
        </w:tc>
        <w:tc>
          <w:tcPr>
            <w:tcW w:w="857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954E0" w14:textId="77777777" w:rsidR="006471D0" w:rsidRPr="006471D0" w:rsidRDefault="006471D0" w:rsidP="006471D0">
            <w:pPr>
              <w:pStyle w:val="NormalnyWeb"/>
              <w:jc w:val="center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0.01 to 18.84</w:t>
            </w:r>
          </w:p>
        </w:tc>
        <w:tc>
          <w:tcPr>
            <w:tcW w:w="325" w:type="pct"/>
            <w:shd w:val="clear" w:color="auto" w:fill="99FF66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9C8DA" w14:textId="77777777" w:rsidR="006471D0" w:rsidRPr="006471D0" w:rsidRDefault="006471D0" w:rsidP="006471D0">
            <w:pPr>
              <w:pStyle w:val="NormalnyWeb"/>
              <w:jc w:val="right"/>
              <w:rPr>
                <w:color w:val="000000"/>
              </w:rPr>
            </w:pPr>
            <w:r w:rsidRPr="006471D0">
              <w:rPr>
                <w:rStyle w:val="result"/>
                <w:color w:val="000000"/>
              </w:rPr>
              <w:t>0.03</w:t>
            </w:r>
          </w:p>
        </w:tc>
        <w:tc>
          <w:tcPr>
            <w:tcW w:w="353" w:type="pct"/>
            <w:shd w:val="clear" w:color="auto" w:fill="FFFFFF" w:themeFill="background1"/>
          </w:tcPr>
          <w:p w14:paraId="775457AF" w14:textId="081201A0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0.90</w:t>
            </w:r>
          </w:p>
        </w:tc>
        <w:tc>
          <w:tcPr>
            <w:tcW w:w="750" w:type="pct"/>
            <w:shd w:val="clear" w:color="auto" w:fill="FFFFFF" w:themeFill="background1"/>
          </w:tcPr>
          <w:p w14:paraId="1B851C41" w14:textId="13A866A1" w:rsidR="006471D0" w:rsidRPr="006471D0" w:rsidRDefault="006471D0" w:rsidP="006471D0">
            <w:pPr>
              <w:pStyle w:val="NormalnyWeb"/>
              <w:jc w:val="center"/>
              <w:rPr>
                <w:rStyle w:val="result"/>
                <w:color w:val="000000"/>
              </w:rPr>
            </w:pPr>
            <w:r w:rsidRPr="006471D0">
              <w:rPr>
                <w:rStyle w:val="result"/>
                <w:color w:val="000000"/>
              </w:rPr>
              <w:t>0.15 - 2.63</w:t>
            </w:r>
          </w:p>
        </w:tc>
        <w:tc>
          <w:tcPr>
            <w:tcW w:w="216" w:type="pct"/>
            <w:shd w:val="clear" w:color="auto" w:fill="99FF66"/>
          </w:tcPr>
          <w:p w14:paraId="09B9A16B" w14:textId="6AFEDE68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 w:themeColor="text1"/>
              </w:rPr>
            </w:pPr>
            <w:r w:rsidRPr="006471D0">
              <w:rPr>
                <w:rStyle w:val="result"/>
                <w:color w:val="000000" w:themeColor="text1"/>
              </w:rPr>
              <w:t>0.02</w:t>
            </w:r>
          </w:p>
        </w:tc>
        <w:tc>
          <w:tcPr>
            <w:tcW w:w="216" w:type="pct"/>
            <w:shd w:val="clear" w:color="auto" w:fill="FFFFFF" w:themeFill="background1"/>
          </w:tcPr>
          <w:p w14:paraId="11100FFB" w14:textId="70A2BA34" w:rsidR="006471D0" w:rsidRPr="006471D0" w:rsidRDefault="006471D0" w:rsidP="006471D0">
            <w:pPr>
              <w:pStyle w:val="NormalnyWeb"/>
              <w:jc w:val="right"/>
              <w:rPr>
                <w:rStyle w:val="result"/>
                <w:color w:val="000000"/>
              </w:rPr>
            </w:pPr>
            <w:r w:rsidRPr="00EB67F8">
              <w:rPr>
                <w:rStyle w:val="result"/>
                <w:color w:val="000000" w:themeColor="text1"/>
              </w:rPr>
              <w:t>0</w:t>
            </w:r>
            <w:r>
              <w:rPr>
                <w:rStyle w:val="result"/>
                <w:color w:val="000000" w:themeColor="text1"/>
              </w:rPr>
              <w:t>.</w:t>
            </w:r>
            <w:r w:rsidRPr="00EB67F8">
              <w:rPr>
                <w:rStyle w:val="result"/>
                <w:color w:val="000000" w:themeColor="text1"/>
              </w:rPr>
              <w:t>86</w:t>
            </w:r>
          </w:p>
        </w:tc>
      </w:tr>
    </w:tbl>
    <w:p w14:paraId="57623209" w14:textId="332960E7" w:rsidR="00CC1325" w:rsidRPr="000801D0" w:rsidRDefault="00B27B1A" w:rsidP="00CC1325">
      <w:pPr>
        <w:pStyle w:val="western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0801D0" w:rsidRPr="000801D0">
        <w:rPr>
          <w:rFonts w:ascii="Times New Roman" w:hAnsi="Times New Roman" w:cs="Times New Roman"/>
          <w:bCs/>
          <w:sz w:val="24"/>
          <w:szCs w:val="24"/>
        </w:rPr>
        <w:t>p1</w:t>
      </w:r>
      <w:r w:rsidR="00B57D40">
        <w:rPr>
          <w:rFonts w:ascii="Times New Roman" w:hAnsi="Times New Roman" w:cs="Times New Roman"/>
          <w:bCs/>
          <w:sz w:val="24"/>
          <w:szCs w:val="24"/>
        </w:rPr>
        <w:t>-</w:t>
      </w:r>
      <w:r w:rsidR="000801D0">
        <w:rPr>
          <w:rFonts w:ascii="Times New Roman" w:hAnsi="Times New Roman" w:cs="Times New Roman"/>
          <w:bCs/>
          <w:sz w:val="24"/>
          <w:szCs w:val="24"/>
        </w:rPr>
        <w:t xml:space="preserve"> ALD patients with ascites vs ALD patients without ascites; p2</w:t>
      </w:r>
      <w:r w:rsidR="00C80B6C">
        <w:rPr>
          <w:rFonts w:ascii="Times New Roman" w:hAnsi="Times New Roman" w:cs="Times New Roman"/>
          <w:bCs/>
          <w:sz w:val="24"/>
          <w:szCs w:val="24"/>
        </w:rPr>
        <w:t>-</w:t>
      </w:r>
      <w:r w:rsidR="000801D0">
        <w:rPr>
          <w:rFonts w:ascii="Times New Roman" w:hAnsi="Times New Roman" w:cs="Times New Roman"/>
          <w:bCs/>
          <w:sz w:val="24"/>
          <w:szCs w:val="24"/>
        </w:rPr>
        <w:t xml:space="preserve"> ALD patients with ascites vs controls; p3</w:t>
      </w:r>
      <w:r w:rsidR="00C80B6C">
        <w:rPr>
          <w:rFonts w:ascii="Times New Roman" w:hAnsi="Times New Roman" w:cs="Times New Roman"/>
          <w:bCs/>
          <w:sz w:val="24"/>
          <w:szCs w:val="24"/>
        </w:rPr>
        <w:t>-</w:t>
      </w:r>
      <w:r w:rsidR="000801D0">
        <w:rPr>
          <w:rFonts w:ascii="Times New Roman" w:hAnsi="Times New Roman" w:cs="Times New Roman"/>
          <w:bCs/>
          <w:sz w:val="24"/>
          <w:szCs w:val="24"/>
        </w:rPr>
        <w:t xml:space="preserve"> ALD patients without ascites vs controls</w:t>
      </w:r>
    </w:p>
    <w:p w14:paraId="30FFF540" w14:textId="607EF906" w:rsidR="00CC1325" w:rsidRDefault="00CC1325"/>
    <w:p w14:paraId="02243972" w14:textId="5C03BFAA" w:rsidR="00AA5FD9" w:rsidRDefault="00AA5FD9"/>
    <w:p w14:paraId="16DCB5DA" w14:textId="42443290" w:rsidR="00AA5FD9" w:rsidRDefault="00AA5FD9"/>
    <w:p w14:paraId="4D5486EB" w14:textId="35479DBA" w:rsidR="00AA5FD9" w:rsidRDefault="00AA5FD9"/>
    <w:p w14:paraId="177AB8AC" w14:textId="2F3F554B" w:rsidR="00AA5FD9" w:rsidRDefault="00AA5FD9"/>
    <w:p w14:paraId="2BB7E774" w14:textId="455A2206" w:rsidR="00AA5FD9" w:rsidRDefault="00AA5FD9"/>
    <w:p w14:paraId="2DD815AD" w14:textId="7E8E79EF" w:rsidR="00AA5FD9" w:rsidRDefault="00AA5FD9"/>
    <w:p w14:paraId="3AE8C461" w14:textId="08EB172C" w:rsidR="00AA5FD9" w:rsidRDefault="00AA5FD9"/>
    <w:p w14:paraId="3DE4997F" w14:textId="2E6078D4" w:rsidR="00AA5FD9" w:rsidRDefault="00AA5FD9"/>
    <w:p w14:paraId="67DC50ED" w14:textId="77777777" w:rsidR="00837A3C" w:rsidRDefault="00837A3C" w:rsidP="007950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3866147"/>
    </w:p>
    <w:p w14:paraId="46082433" w14:textId="16E199F7" w:rsidR="00AA5FD9" w:rsidRDefault="00795021" w:rsidP="00795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021">
        <w:rPr>
          <w:rFonts w:ascii="Times New Roman" w:hAnsi="Times New Roman" w:cs="Times New Roman"/>
          <w:b/>
          <w:bCs/>
          <w:sz w:val="24"/>
          <w:szCs w:val="24"/>
        </w:rPr>
        <w:t>Supplementary Table S</w:t>
      </w:r>
      <w:r w:rsidR="00FF2F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502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95021">
        <w:rPr>
          <w:rFonts w:ascii="Times New Roman" w:hAnsi="Times New Roman" w:cs="Times New Roman"/>
          <w:sz w:val="24"/>
          <w:szCs w:val="24"/>
        </w:rPr>
        <w:t xml:space="preserve">Mutual correlations of the frequencies (%) of PD-1 and PD-L1 positive lymphocytes in the control group. (n=25; </w:t>
      </w:r>
      <w:bookmarkStart w:id="4" w:name="_Hlk53860323"/>
      <w:r w:rsidRPr="00795021">
        <w:rPr>
          <w:rFonts w:ascii="Times New Roman" w:hAnsi="Times New Roman" w:cs="Times New Roman"/>
          <w:color w:val="000000"/>
          <w:sz w:val="24"/>
          <w:szCs w:val="24"/>
        </w:rPr>
        <w:t xml:space="preserve">Rho- </w:t>
      </w:r>
      <w:r w:rsidRPr="00795021">
        <w:rPr>
          <w:rFonts w:ascii="Times New Roman" w:eastAsia="Times New Roman" w:hAnsi="Times New Roman" w:cs="Times New Roman"/>
          <w:sz w:val="24"/>
          <w:szCs w:val="24"/>
          <w:lang w:eastAsia="pl-PL"/>
        </w:rPr>
        <w:t>Spearman rank correlation coefficient</w:t>
      </w:r>
      <w:bookmarkEnd w:id="4"/>
      <w:r w:rsidRPr="0079502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</w:p>
    <w:p w14:paraId="6ECE521F" w14:textId="77777777" w:rsidR="00795021" w:rsidRPr="00795021" w:rsidRDefault="00795021" w:rsidP="00795021">
      <w:pPr>
        <w:spacing w:after="0" w:line="240" w:lineRule="auto"/>
        <w:rPr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1373"/>
        <w:gridCol w:w="1682"/>
        <w:gridCol w:w="1679"/>
        <w:gridCol w:w="1679"/>
        <w:gridCol w:w="2369"/>
        <w:gridCol w:w="1835"/>
        <w:gridCol w:w="1620"/>
      </w:tblGrid>
      <w:tr w:rsidR="00AA5FD9" w:rsidRPr="00BF45DA" w14:paraId="6E891AD8" w14:textId="77777777" w:rsidTr="00AA5FD9">
        <w:tc>
          <w:tcPr>
            <w:tcW w:w="1098" w:type="pct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DBFF12E" w14:textId="77777777" w:rsidR="00AA5FD9" w:rsidRPr="00BF45DA" w:rsidRDefault="00AA5FD9" w:rsidP="00BF45D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bookmarkStart w:id="5" w:name="_Hlk53865842"/>
          </w:p>
        </w:tc>
        <w:tc>
          <w:tcPr>
            <w:tcW w:w="1810" w:type="pct"/>
            <w:gridSpan w:val="3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B745C50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Style w:val="normal1"/>
                <w:b/>
                <w:color w:val="000000" w:themeColor="text1"/>
              </w:rPr>
              <w:t>PD-1 positive c</w:t>
            </w:r>
            <w:r w:rsidRPr="00BF45DA">
              <w:rPr>
                <w:rStyle w:val="normal1"/>
                <w:b/>
              </w:rPr>
              <w:t>ell</w:t>
            </w:r>
            <w:r w:rsidRPr="00BF45DA">
              <w:rPr>
                <w:rStyle w:val="normal1"/>
                <w:b/>
                <w:color w:val="000000" w:themeColor="text1"/>
              </w:rPr>
              <w:t xml:space="preserve"> subsets</w:t>
            </w:r>
          </w:p>
        </w:tc>
        <w:tc>
          <w:tcPr>
            <w:tcW w:w="2092" w:type="pct"/>
            <w:gridSpan w:val="3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A064B71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Style w:val="normal1"/>
                <w:b/>
                <w:color w:val="000000" w:themeColor="text1"/>
              </w:rPr>
              <w:t>PDL-1 positive c</w:t>
            </w:r>
            <w:r w:rsidRPr="00BF45DA">
              <w:rPr>
                <w:rStyle w:val="normal1"/>
                <w:b/>
              </w:rPr>
              <w:t>ell</w:t>
            </w:r>
            <w:r w:rsidRPr="00BF45DA">
              <w:rPr>
                <w:rStyle w:val="normal1"/>
                <w:b/>
                <w:color w:val="000000" w:themeColor="text1"/>
              </w:rPr>
              <w:t xml:space="preserve"> subsets</w:t>
            </w:r>
          </w:p>
        </w:tc>
      </w:tr>
      <w:tr w:rsidR="00AA5FD9" w:rsidRPr="00BF45DA" w14:paraId="3E077723" w14:textId="77777777" w:rsidTr="00AA5FD9">
        <w:tc>
          <w:tcPr>
            <w:tcW w:w="1098" w:type="pct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7C6C8" w14:textId="77777777" w:rsidR="00AA5FD9" w:rsidRPr="00BF45DA" w:rsidRDefault="00AA5FD9" w:rsidP="00BF45D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4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05EA63A" w14:textId="003CBF09" w:rsidR="00AA5FD9" w:rsidRPr="00837A3C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CD4</w:t>
            </w:r>
            <w:r w:rsidR="00BF45DA"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603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1BBE16" w14:textId="4D56C8BA" w:rsidR="00AA5FD9" w:rsidRPr="00837A3C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CD8</w:t>
            </w:r>
            <w:r w:rsidR="00BF45DA"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603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8229E" w14:textId="35797B49" w:rsidR="00AA5FD9" w:rsidRPr="00837A3C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CD19</w:t>
            </w:r>
            <w:r w:rsidR="00BF45DA"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851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4DA58" w14:textId="107B7026" w:rsidR="00AA5FD9" w:rsidRPr="00837A3C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CD4</w:t>
            </w:r>
            <w:r w:rsidR="00BF45DA"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659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93EBB" w14:textId="155F5C78" w:rsidR="00AA5FD9" w:rsidRPr="00837A3C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CD8</w:t>
            </w:r>
            <w:r w:rsidR="00BF45DA"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8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D860D4" w14:textId="6A8A0E62" w:rsidR="00AA5FD9" w:rsidRPr="00837A3C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CD19</w:t>
            </w:r>
            <w:r w:rsidR="00BF45DA"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</w:tr>
      <w:tr w:rsidR="00AA5FD9" w:rsidRPr="00BF45DA" w14:paraId="7E2A4E62" w14:textId="77777777" w:rsidTr="00AA5FD9">
        <w:tc>
          <w:tcPr>
            <w:tcW w:w="1098" w:type="pct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06F3B16" w14:textId="6612F55E" w:rsidR="00AA5FD9" w:rsidRPr="00BF45DA" w:rsidRDefault="00AA5FD9" w:rsidP="00BF45D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Style w:val="normal1"/>
                <w:b/>
                <w:color w:val="000000" w:themeColor="text1"/>
              </w:rPr>
              <w:t>PD-1 positive</w:t>
            </w:r>
            <w:r w:rsidRPr="00BF45DA">
              <w:rPr>
                <w:rStyle w:val="normal1"/>
                <w:bCs/>
                <w:color w:val="000000" w:themeColor="text1"/>
              </w:rPr>
              <w:t xml:space="preserve"> c</w:t>
            </w:r>
            <w:r w:rsidRPr="00BF45DA">
              <w:rPr>
                <w:rStyle w:val="normal1"/>
                <w:bCs/>
              </w:rPr>
              <w:t>ell</w:t>
            </w:r>
            <w:r w:rsidRPr="00BF45DA">
              <w:rPr>
                <w:rStyle w:val="normal1"/>
                <w:bCs/>
                <w:color w:val="000000" w:themeColor="text1"/>
              </w:rPr>
              <w:t xml:space="preserve"> subsets</w:t>
            </w:r>
          </w:p>
        </w:tc>
        <w:tc>
          <w:tcPr>
            <w:tcW w:w="3902" w:type="pct"/>
            <w:gridSpan w:val="6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EA6557B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A5FD9" w:rsidRPr="00BF45DA" w14:paraId="36FCDD98" w14:textId="77777777" w:rsidTr="004D6490">
        <w:tc>
          <w:tcPr>
            <w:tcW w:w="605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0E0BCD" w14:textId="64786363" w:rsidR="00AA5FD9" w:rsidRPr="00837A3C" w:rsidRDefault="00AA5FD9" w:rsidP="00BF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CD4+</w:t>
            </w:r>
          </w:p>
        </w:tc>
        <w:tc>
          <w:tcPr>
            <w:tcW w:w="49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7773D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03D628BE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604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E6C8B9A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03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45C99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0.67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0.0002</w:t>
            </w:r>
          </w:p>
        </w:tc>
        <w:tc>
          <w:tcPr>
            <w:tcW w:w="603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1489F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0.30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0.15</w:t>
            </w:r>
          </w:p>
        </w:tc>
        <w:tc>
          <w:tcPr>
            <w:tcW w:w="851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BDC0376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0.04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0.86</w:t>
            </w:r>
          </w:p>
        </w:tc>
        <w:tc>
          <w:tcPr>
            <w:tcW w:w="659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7D778B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-0.36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0.08</w:t>
            </w:r>
          </w:p>
        </w:tc>
        <w:tc>
          <w:tcPr>
            <w:tcW w:w="58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FF9C0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-0.03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0.90</w:t>
            </w:r>
          </w:p>
        </w:tc>
      </w:tr>
      <w:tr w:rsidR="00AA5FD9" w:rsidRPr="00BF45DA" w14:paraId="6CA9CE2C" w14:textId="77777777" w:rsidTr="004D6490">
        <w:tc>
          <w:tcPr>
            <w:tcW w:w="605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CDD575" w14:textId="7989B99C" w:rsidR="00AA5FD9" w:rsidRPr="00837A3C" w:rsidRDefault="00AA5FD9" w:rsidP="00BF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CD8+</w:t>
            </w:r>
          </w:p>
        </w:tc>
        <w:tc>
          <w:tcPr>
            <w:tcW w:w="49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82ADAF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3C4E1E04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604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5BC2197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0.67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0.0002</w:t>
            </w:r>
          </w:p>
        </w:tc>
        <w:tc>
          <w:tcPr>
            <w:tcW w:w="603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179CB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03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8A35B8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0.21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0.31</w:t>
            </w:r>
          </w:p>
        </w:tc>
        <w:tc>
          <w:tcPr>
            <w:tcW w:w="851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43B8692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0.03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0.89</w:t>
            </w:r>
          </w:p>
        </w:tc>
        <w:tc>
          <w:tcPr>
            <w:tcW w:w="659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A667C1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-0.25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0.23</w:t>
            </w:r>
          </w:p>
        </w:tc>
        <w:tc>
          <w:tcPr>
            <w:tcW w:w="58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7335A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-0.06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0.77</w:t>
            </w:r>
          </w:p>
        </w:tc>
      </w:tr>
      <w:tr w:rsidR="00AA5FD9" w:rsidRPr="00BF45DA" w14:paraId="1750E197" w14:textId="77777777" w:rsidTr="004D6490">
        <w:tc>
          <w:tcPr>
            <w:tcW w:w="605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575CF4" w14:textId="33A27E0C" w:rsidR="00AA5FD9" w:rsidRPr="00837A3C" w:rsidRDefault="00AA5FD9" w:rsidP="00BF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CD19+</w:t>
            </w:r>
          </w:p>
        </w:tc>
        <w:tc>
          <w:tcPr>
            <w:tcW w:w="49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95D6EE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0A633D95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604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AD56539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0.30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0.15</w:t>
            </w:r>
          </w:p>
        </w:tc>
        <w:tc>
          <w:tcPr>
            <w:tcW w:w="603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8F255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0.21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0.31</w:t>
            </w:r>
          </w:p>
        </w:tc>
        <w:tc>
          <w:tcPr>
            <w:tcW w:w="603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956A51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851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C1C6B30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0.57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0.003</w:t>
            </w:r>
          </w:p>
        </w:tc>
        <w:tc>
          <w:tcPr>
            <w:tcW w:w="659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48C808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0.35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0.09</w:t>
            </w:r>
          </w:p>
        </w:tc>
        <w:tc>
          <w:tcPr>
            <w:tcW w:w="58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ED291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0.67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0.0003</w:t>
            </w:r>
          </w:p>
        </w:tc>
      </w:tr>
      <w:tr w:rsidR="00AA5FD9" w:rsidRPr="00BF45DA" w14:paraId="30BB9C60" w14:textId="77777777" w:rsidTr="00AA5FD9">
        <w:tc>
          <w:tcPr>
            <w:tcW w:w="1098" w:type="pct"/>
            <w:gridSpan w:val="2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A5DAC09" w14:textId="005C1243" w:rsidR="00AA5FD9" w:rsidRPr="00BF45DA" w:rsidRDefault="00AA5FD9" w:rsidP="00BF45D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F45DA">
              <w:rPr>
                <w:rStyle w:val="normal1"/>
                <w:b/>
                <w:color w:val="000000" w:themeColor="text1"/>
              </w:rPr>
              <w:t>PDL-1 positive</w:t>
            </w:r>
            <w:r w:rsidRPr="00BF45DA">
              <w:rPr>
                <w:rStyle w:val="normal1"/>
                <w:bCs/>
                <w:color w:val="000000" w:themeColor="text1"/>
              </w:rPr>
              <w:t xml:space="preserve"> cell subsets</w:t>
            </w:r>
          </w:p>
        </w:tc>
        <w:tc>
          <w:tcPr>
            <w:tcW w:w="3902" w:type="pct"/>
            <w:gridSpan w:val="6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5239298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A5FD9" w:rsidRPr="00BF45DA" w14:paraId="7B1696CD" w14:textId="77777777" w:rsidTr="004D6490">
        <w:tc>
          <w:tcPr>
            <w:tcW w:w="605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AC978" w14:textId="7BCA6D3E" w:rsidR="00AA5FD9" w:rsidRPr="00837A3C" w:rsidRDefault="00AA5FD9" w:rsidP="00BF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CD4+</w:t>
            </w:r>
          </w:p>
        </w:tc>
        <w:tc>
          <w:tcPr>
            <w:tcW w:w="49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FDC15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126AE327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604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19F1C3A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0.04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0.87</w:t>
            </w:r>
          </w:p>
        </w:tc>
        <w:tc>
          <w:tcPr>
            <w:tcW w:w="603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ACE71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0.03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0.89</w:t>
            </w:r>
          </w:p>
        </w:tc>
        <w:tc>
          <w:tcPr>
            <w:tcW w:w="603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E71C9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0.57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0.003</w:t>
            </w:r>
          </w:p>
        </w:tc>
        <w:tc>
          <w:tcPr>
            <w:tcW w:w="851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E7FF05C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59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34AD59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0.76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  <w:tc>
          <w:tcPr>
            <w:tcW w:w="58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B0473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0.71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0.0001</w:t>
            </w:r>
          </w:p>
        </w:tc>
      </w:tr>
      <w:tr w:rsidR="00AA5FD9" w:rsidRPr="00BF45DA" w14:paraId="14C1D4C8" w14:textId="77777777" w:rsidTr="004D6490">
        <w:tc>
          <w:tcPr>
            <w:tcW w:w="605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42D4F" w14:textId="1FCDF064" w:rsidR="00AA5FD9" w:rsidRPr="00837A3C" w:rsidRDefault="00AA5FD9" w:rsidP="00BF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CD8+</w:t>
            </w:r>
          </w:p>
        </w:tc>
        <w:tc>
          <w:tcPr>
            <w:tcW w:w="49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B0CD6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72D83F1D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604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294044B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-0.36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0.08</w:t>
            </w:r>
          </w:p>
        </w:tc>
        <w:tc>
          <w:tcPr>
            <w:tcW w:w="603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75828C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-0.25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0.23</w:t>
            </w:r>
          </w:p>
        </w:tc>
        <w:tc>
          <w:tcPr>
            <w:tcW w:w="603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DEB69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0.35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0.09</w:t>
            </w:r>
          </w:p>
        </w:tc>
        <w:tc>
          <w:tcPr>
            <w:tcW w:w="851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CDCD79C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0.76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  <w:tc>
          <w:tcPr>
            <w:tcW w:w="659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486BEA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58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60CDBE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0.66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0.0003</w:t>
            </w:r>
          </w:p>
        </w:tc>
      </w:tr>
      <w:tr w:rsidR="00AA5FD9" w:rsidRPr="00BF45DA" w14:paraId="3D8C4DEB" w14:textId="77777777" w:rsidTr="004D6490">
        <w:tc>
          <w:tcPr>
            <w:tcW w:w="605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0CBF91" w14:textId="3A8BF263" w:rsidR="00AA5FD9" w:rsidRPr="00837A3C" w:rsidRDefault="00AA5FD9" w:rsidP="00BF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37A3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CD19+</w:t>
            </w:r>
          </w:p>
        </w:tc>
        <w:tc>
          <w:tcPr>
            <w:tcW w:w="49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1DFF61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10DB270D" w14:textId="77777777" w:rsidR="00AA5FD9" w:rsidRPr="00BF45DA" w:rsidRDefault="00AA5FD9" w:rsidP="00BF4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604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B3B1678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-0.03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0.90</w:t>
            </w:r>
          </w:p>
        </w:tc>
        <w:tc>
          <w:tcPr>
            <w:tcW w:w="603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9D335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-0.06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0.77</w:t>
            </w:r>
          </w:p>
        </w:tc>
        <w:tc>
          <w:tcPr>
            <w:tcW w:w="603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87B63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0.67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0.0003</w:t>
            </w:r>
          </w:p>
        </w:tc>
        <w:tc>
          <w:tcPr>
            <w:tcW w:w="851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5F2445A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0.71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0.0001</w:t>
            </w:r>
          </w:p>
        </w:tc>
        <w:tc>
          <w:tcPr>
            <w:tcW w:w="659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52428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0.66</w:t>
            </w: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0.0003</w:t>
            </w:r>
          </w:p>
        </w:tc>
        <w:tc>
          <w:tcPr>
            <w:tcW w:w="58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90F4A" w14:textId="77777777" w:rsidR="00AA5FD9" w:rsidRPr="00BF45DA" w:rsidRDefault="00AA5FD9" w:rsidP="00BF4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F45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</w:tr>
      <w:bookmarkEnd w:id="5"/>
    </w:tbl>
    <w:p w14:paraId="242154D3" w14:textId="50D34209" w:rsidR="00AA5FD9" w:rsidRDefault="00AA5FD9"/>
    <w:p w14:paraId="72E1DC3D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77EC7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FF088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F7BBD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6A51C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918E7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B7EDB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08C24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D6755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876CB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5F0BB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D68C8" w14:textId="77777777" w:rsidR="00BF45DA" w:rsidRDefault="00BF45DA" w:rsidP="00BF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F5102" w14:textId="34E3813C" w:rsidR="00BF45DA" w:rsidRDefault="00BF45DA" w:rsidP="00BF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021">
        <w:rPr>
          <w:rFonts w:ascii="Times New Roman" w:hAnsi="Times New Roman" w:cs="Times New Roman"/>
          <w:b/>
          <w:bCs/>
          <w:sz w:val="24"/>
          <w:szCs w:val="24"/>
        </w:rPr>
        <w:t>Supplementary Table S</w:t>
      </w:r>
      <w:r w:rsidR="00837A3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9502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D30C41">
        <w:rPr>
          <w:rFonts w:ascii="Times New Roman" w:hAnsi="Times New Roman" w:cs="Times New Roman"/>
          <w:sz w:val="24"/>
          <w:szCs w:val="24"/>
        </w:rPr>
        <w:t>Mutual correlations of the frequencies (%) of PD-1 and PD-L1 positive lymphocytes in ALD group. (n=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D30C41">
        <w:rPr>
          <w:rFonts w:ascii="Times New Roman" w:hAnsi="Times New Roman" w:cs="Times New Roman"/>
          <w:sz w:val="24"/>
          <w:szCs w:val="24"/>
        </w:rPr>
        <w:t xml:space="preserve">; </w:t>
      </w:r>
      <w:r w:rsidRPr="00D30C41">
        <w:rPr>
          <w:rFonts w:ascii="Times New Roman" w:hAnsi="Times New Roman" w:cs="Times New Roman"/>
          <w:color w:val="000000"/>
          <w:sz w:val="24"/>
          <w:szCs w:val="24"/>
        </w:rPr>
        <w:t xml:space="preserve">Rho- </w:t>
      </w:r>
      <w:r w:rsidRPr="00D30C41">
        <w:rPr>
          <w:rFonts w:ascii="Times New Roman" w:eastAsia="Times New Roman" w:hAnsi="Times New Roman" w:cs="Times New Roman"/>
          <w:sz w:val="24"/>
          <w:szCs w:val="24"/>
          <w:lang w:eastAsia="pl-PL"/>
        </w:rPr>
        <w:t>Spearman rank correlation coefficient).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0FF682" w14:textId="77777777" w:rsidR="00BF45DA" w:rsidRPr="00D30C41" w:rsidRDefault="00BF45DA" w:rsidP="00BF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397"/>
        <w:gridCol w:w="1871"/>
        <w:gridCol w:w="1871"/>
        <w:gridCol w:w="1464"/>
        <w:gridCol w:w="1871"/>
        <w:gridCol w:w="1871"/>
        <w:gridCol w:w="1859"/>
      </w:tblGrid>
      <w:tr w:rsidR="00BF45DA" w:rsidRPr="00D51086" w14:paraId="61BDE2C2" w14:textId="77777777" w:rsidTr="002A085A">
        <w:tc>
          <w:tcPr>
            <w:tcW w:w="1118" w:type="pct"/>
            <w:gridSpan w:val="2"/>
            <w:vMerge w:val="restar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1095F2A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bookmarkStart w:id="6" w:name="_Hlk53853787"/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0" w:type="pct"/>
            <w:gridSpan w:val="3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F94B91A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Style w:val="normal1"/>
                <w:b/>
                <w:color w:val="000000" w:themeColor="text1"/>
              </w:rPr>
              <w:t>PD-1 positive c</w:t>
            </w:r>
            <w:r w:rsidRPr="00D51086">
              <w:rPr>
                <w:rStyle w:val="normal1"/>
                <w:b/>
              </w:rPr>
              <w:t>ell</w:t>
            </w:r>
            <w:r w:rsidRPr="00D51086">
              <w:rPr>
                <w:rStyle w:val="normal1"/>
                <w:b/>
                <w:color w:val="000000" w:themeColor="text1"/>
              </w:rPr>
              <w:t xml:space="preserve"> subsets</w:t>
            </w:r>
          </w:p>
        </w:tc>
        <w:tc>
          <w:tcPr>
            <w:tcW w:w="2012" w:type="pct"/>
            <w:gridSpan w:val="3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78E1B66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Style w:val="normal1"/>
                <w:b/>
                <w:color w:val="000000" w:themeColor="text1"/>
              </w:rPr>
              <w:t>PDL-1 positive c</w:t>
            </w:r>
            <w:r w:rsidRPr="00D51086">
              <w:rPr>
                <w:rStyle w:val="normal1"/>
                <w:b/>
              </w:rPr>
              <w:t>ell</w:t>
            </w:r>
            <w:r w:rsidRPr="00D51086">
              <w:rPr>
                <w:rStyle w:val="normal1"/>
                <w:b/>
                <w:color w:val="000000" w:themeColor="text1"/>
              </w:rPr>
              <w:t xml:space="preserve"> subsets</w:t>
            </w:r>
          </w:p>
        </w:tc>
      </w:tr>
      <w:tr w:rsidR="00BF45DA" w:rsidRPr="00D51086" w14:paraId="44E8CA48" w14:textId="77777777" w:rsidTr="002A085A">
        <w:tc>
          <w:tcPr>
            <w:tcW w:w="1118" w:type="pct"/>
            <w:gridSpan w:val="2"/>
            <w:vMerge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B109FD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7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ED8FCC3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CD4+</w:t>
            </w:r>
          </w:p>
        </w:tc>
        <w:tc>
          <w:tcPr>
            <w:tcW w:w="67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65941E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CD8+</w:t>
            </w:r>
          </w:p>
        </w:tc>
        <w:tc>
          <w:tcPr>
            <w:tcW w:w="526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EFFD1E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CD19+</w:t>
            </w:r>
          </w:p>
        </w:tc>
        <w:tc>
          <w:tcPr>
            <w:tcW w:w="67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5CE46E8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CD4+</w:t>
            </w:r>
          </w:p>
        </w:tc>
        <w:tc>
          <w:tcPr>
            <w:tcW w:w="67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31869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CD8+</w:t>
            </w:r>
          </w:p>
        </w:tc>
        <w:tc>
          <w:tcPr>
            <w:tcW w:w="668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C3DB9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CD19+</w:t>
            </w:r>
          </w:p>
        </w:tc>
      </w:tr>
      <w:tr w:rsidR="00BF45DA" w:rsidRPr="00D51086" w14:paraId="249BA586" w14:textId="77777777" w:rsidTr="002A085A">
        <w:tc>
          <w:tcPr>
            <w:tcW w:w="5000" w:type="pct"/>
            <w:gridSpan w:val="8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1A51176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Style w:val="normal1"/>
                <w:b/>
                <w:color w:val="000000" w:themeColor="text1"/>
              </w:rPr>
              <w:t>PD-1 positive c</w:t>
            </w:r>
            <w:r w:rsidRPr="00D51086">
              <w:rPr>
                <w:rStyle w:val="normal1"/>
                <w:b/>
              </w:rPr>
              <w:t>ell</w:t>
            </w:r>
            <w:r w:rsidRPr="00D51086">
              <w:rPr>
                <w:rStyle w:val="normal1"/>
                <w:b/>
                <w:color w:val="000000" w:themeColor="text1"/>
              </w:rPr>
              <w:t xml:space="preserve"> subsets</w:t>
            </w:r>
          </w:p>
        </w:tc>
      </w:tr>
      <w:tr w:rsidR="00BF45DA" w:rsidRPr="00D51086" w14:paraId="7B02F72A" w14:textId="77777777" w:rsidTr="003B7C21">
        <w:tc>
          <w:tcPr>
            <w:tcW w:w="616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29CE5D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CD4+</w:t>
            </w:r>
          </w:p>
        </w:tc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DE809B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2AF88457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2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AF9D9C5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41E13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0.75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  <w:tc>
          <w:tcPr>
            <w:tcW w:w="526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2B1FE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0.37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0.005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E93371C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0.06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0.63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62535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0.07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0.59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668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BE3BA4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0.09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0.53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</w:tr>
      <w:tr w:rsidR="00BF45DA" w:rsidRPr="00D51086" w14:paraId="04161C80" w14:textId="77777777" w:rsidTr="000E0D26">
        <w:tc>
          <w:tcPr>
            <w:tcW w:w="616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0F860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CD8+</w:t>
            </w:r>
          </w:p>
        </w:tc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D546ED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430ED9F3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BCC0FAD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0.75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235DD" w14:textId="36641676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26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8BE8E93" w14:textId="77777777" w:rsidR="000E0D26" w:rsidRPr="00D51086" w:rsidRDefault="000E0D26" w:rsidP="000E0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0.41</w:t>
            </w:r>
          </w:p>
          <w:p w14:paraId="74594D34" w14:textId="017071DA" w:rsidR="00BF45DA" w:rsidRPr="00D51086" w:rsidRDefault="000E0D26" w:rsidP="000E0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0.002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0F3AFA4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0.01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0.94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A5E1D9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-0.001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0.99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668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D60F4E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-0.02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0.88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</w:tr>
      <w:tr w:rsidR="00BF45DA" w:rsidRPr="00D51086" w14:paraId="68892DDC" w14:textId="77777777" w:rsidTr="003B7C21">
        <w:tc>
          <w:tcPr>
            <w:tcW w:w="616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002F6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CD19+</w:t>
            </w:r>
          </w:p>
        </w:tc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8E7481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43184A3C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5E4C3AE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0.37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0.005</w:t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33A290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0.41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0.002</w:t>
            </w:r>
          </w:p>
        </w:tc>
        <w:tc>
          <w:tcPr>
            <w:tcW w:w="526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F01234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3F72EF4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0.33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0.01</w:t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D12D38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0.35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0.009</w:t>
            </w:r>
          </w:p>
        </w:tc>
        <w:tc>
          <w:tcPr>
            <w:tcW w:w="668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C08A60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0.39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0.003</w:t>
            </w:r>
          </w:p>
        </w:tc>
      </w:tr>
      <w:tr w:rsidR="00BF45DA" w:rsidRPr="00D51086" w14:paraId="36D054D9" w14:textId="77777777" w:rsidTr="002A085A">
        <w:tc>
          <w:tcPr>
            <w:tcW w:w="5000" w:type="pct"/>
            <w:gridSpan w:val="8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1B13878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Style w:val="normal1"/>
                <w:b/>
                <w:color w:val="000000" w:themeColor="text1"/>
              </w:rPr>
              <w:t>PDL-1 positive cell subsets</w:t>
            </w:r>
          </w:p>
        </w:tc>
      </w:tr>
      <w:tr w:rsidR="00BF45DA" w:rsidRPr="00D51086" w14:paraId="756AF811" w14:textId="77777777" w:rsidTr="003B7C21">
        <w:tc>
          <w:tcPr>
            <w:tcW w:w="616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53C90B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CD4+</w:t>
            </w:r>
          </w:p>
        </w:tc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49E63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674D0B50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2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1B7E39E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0.06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0.63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A3D8EC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0.01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0.94</w:t>
            </w:r>
          </w:p>
        </w:tc>
        <w:tc>
          <w:tcPr>
            <w:tcW w:w="526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C5BC3C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0.33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0.01</w:t>
            </w:r>
          </w:p>
        </w:tc>
        <w:tc>
          <w:tcPr>
            <w:tcW w:w="672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AD33638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D3D5D1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0.86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  <w:tc>
          <w:tcPr>
            <w:tcW w:w="668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E73BE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0.75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</w:tr>
      <w:tr w:rsidR="00BF45DA" w:rsidRPr="00D51086" w14:paraId="046925B2" w14:textId="77777777" w:rsidTr="003B7C21">
        <w:tc>
          <w:tcPr>
            <w:tcW w:w="616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B9F49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CD8+</w:t>
            </w:r>
          </w:p>
        </w:tc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DA77C7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2B31F957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73755BF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0.07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0.59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163BD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-0.001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0.99</w:t>
            </w:r>
          </w:p>
        </w:tc>
        <w:tc>
          <w:tcPr>
            <w:tcW w:w="526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BC4451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0.35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0.009</w:t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E95BE86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0.86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  <w:tc>
          <w:tcPr>
            <w:tcW w:w="672" w:type="pct"/>
            <w:shd w:val="clear" w:color="auto" w:fill="FFFFFF" w:themeFill="background1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B187D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68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725FE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0.77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</w:tr>
      <w:tr w:rsidR="00BF45DA" w:rsidRPr="00D51086" w14:paraId="551BF06D" w14:textId="77777777" w:rsidTr="003B7C21">
        <w:tc>
          <w:tcPr>
            <w:tcW w:w="616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D7CC6A" w14:textId="77777777" w:rsidR="00BF45DA" w:rsidRPr="00D51086" w:rsidRDefault="00BF45DA" w:rsidP="002A0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CD19+</w:t>
            </w:r>
          </w:p>
        </w:tc>
        <w:tc>
          <w:tcPr>
            <w:tcW w:w="502" w:type="pct"/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C9D26A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Rho</w:t>
            </w:r>
          </w:p>
          <w:p w14:paraId="3699D246" w14:textId="77777777" w:rsidR="00BF45DA" w:rsidRPr="00D51086" w:rsidRDefault="00BF45DA" w:rsidP="002A0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6248FE3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0.09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0.53</w:t>
            </w:r>
          </w:p>
        </w:tc>
        <w:tc>
          <w:tcPr>
            <w:tcW w:w="672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0DAC0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-0.02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0.88</w:t>
            </w:r>
          </w:p>
        </w:tc>
        <w:tc>
          <w:tcPr>
            <w:tcW w:w="526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C49EB7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0.39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0.004</w:t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C099757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0.75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  <w:tc>
          <w:tcPr>
            <w:tcW w:w="672" w:type="pct"/>
            <w:shd w:val="clear" w:color="auto" w:fill="66FF3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FFBBAC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0.77</w:t>
            </w: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&lt;0.0001</w:t>
            </w:r>
          </w:p>
        </w:tc>
        <w:tc>
          <w:tcPr>
            <w:tcW w:w="668" w:type="pct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CF91DF" w14:textId="77777777" w:rsidR="00BF45DA" w:rsidRPr="00D51086" w:rsidRDefault="00BF45DA" w:rsidP="002A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510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</w:tc>
      </w:tr>
      <w:bookmarkEnd w:id="6"/>
    </w:tbl>
    <w:p w14:paraId="67C37917" w14:textId="2AF4E12C" w:rsidR="00BF45DA" w:rsidRDefault="00BF45DA"/>
    <w:p w14:paraId="0F6F1055" w14:textId="32D23AF6" w:rsidR="00B61945" w:rsidRDefault="00B61945"/>
    <w:p w14:paraId="01FAEBD0" w14:textId="77777777" w:rsidR="0071427E" w:rsidRPr="00DF4EBA" w:rsidRDefault="0071427E" w:rsidP="0071427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Pr="00DF4EB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Pr="00DF4EBA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F4EBA">
        <w:rPr>
          <w:rFonts w:ascii="Times New Roman" w:hAnsi="Times New Roman" w:cs="Times New Roman"/>
          <w:sz w:val="24"/>
          <w:szCs w:val="24"/>
        </w:rPr>
        <w:t xml:space="preserve">An </w:t>
      </w:r>
      <w:r w:rsidRPr="00DF4EBA">
        <w:rPr>
          <w:rFonts w:ascii="Times New Roman" w:hAnsi="Times New Roman" w:cs="Times New Roman"/>
        </w:rPr>
        <w:t>a</w:t>
      </w:r>
      <w:r w:rsidRPr="00DF4EBA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rea </w:t>
      </w:r>
      <w:r>
        <w:rPr>
          <w:rFonts w:ascii="Times New Roman" w:hAnsi="Times New Roman" w:cs="Times New Roman"/>
          <w:color w:val="333333"/>
          <w:shd w:val="clear" w:color="auto" w:fill="FCFCFC"/>
        </w:rPr>
        <w:t>u</w:t>
      </w:r>
      <w:r w:rsidRPr="00DF4EBA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nder the ROC-Curve (AUC) </w:t>
      </w:r>
      <w:r w:rsidRPr="00DF4EBA">
        <w:rPr>
          <w:rFonts w:ascii="Times New Roman" w:hAnsi="Times New Roman" w:cs="Times New Roman"/>
          <w:sz w:val="24"/>
          <w:szCs w:val="24"/>
        </w:rPr>
        <w:t xml:space="preserve">of CD8+PD-L1+cells in predicting mDF above 32. </w:t>
      </w:r>
    </w:p>
    <w:p w14:paraId="1235490E" w14:textId="77777777" w:rsidR="0071427E" w:rsidRDefault="0071427E" w:rsidP="007142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2443"/>
        <w:gridCol w:w="2463"/>
        <w:gridCol w:w="2712"/>
        <w:gridCol w:w="2712"/>
      </w:tblGrid>
      <w:tr w:rsidR="0071427E" w:rsidRPr="00F42026" w14:paraId="086CD436" w14:textId="77777777" w:rsidTr="0076038D">
        <w:trPr>
          <w:trHeight w:val="20"/>
        </w:trPr>
        <w:tc>
          <w:tcPr>
            <w:tcW w:w="1309" w:type="pct"/>
            <w:shd w:val="clear" w:color="auto" w:fill="D9D9D9" w:themeFill="background1" w:themeFillShade="D9"/>
            <w:hideMark/>
          </w:tcPr>
          <w:p w14:paraId="2140644C" w14:textId="77777777" w:rsidR="0071427E" w:rsidRPr="00F42026" w:rsidRDefault="0071427E" w:rsidP="0076038D">
            <w:pPr>
              <w:spacing w:before="100" w:beforeAutospacing="1" w:after="119"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20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Variable</w:t>
            </w:r>
          </w:p>
        </w:tc>
        <w:tc>
          <w:tcPr>
            <w:tcW w:w="873" w:type="pct"/>
            <w:shd w:val="clear" w:color="auto" w:fill="D9D9D9" w:themeFill="background1" w:themeFillShade="D9"/>
            <w:hideMark/>
          </w:tcPr>
          <w:p w14:paraId="3E5489A8" w14:textId="77777777" w:rsidR="0071427E" w:rsidRPr="00F42026" w:rsidRDefault="0071427E" w:rsidP="0076038D">
            <w:pPr>
              <w:pStyle w:val="NormalnyWeb"/>
              <w:jc w:val="right"/>
              <w:rPr>
                <w:b/>
                <w:color w:val="000000"/>
                <w:sz w:val="24"/>
                <w:szCs w:val="24"/>
              </w:rPr>
            </w:pPr>
            <w:r w:rsidRPr="00F42026">
              <w:rPr>
                <w:b/>
                <w:color w:val="000000"/>
                <w:sz w:val="24"/>
                <w:szCs w:val="24"/>
              </w:rPr>
              <w:t xml:space="preserve">PD-L1 </w:t>
            </w:r>
            <w:r w:rsidRPr="00F42026">
              <w:rPr>
                <w:rStyle w:val="normal1"/>
                <w:b/>
                <w:sz w:val="24"/>
                <w:szCs w:val="24"/>
              </w:rPr>
              <w:t>positive cell subsets</w:t>
            </w:r>
          </w:p>
        </w:tc>
        <w:tc>
          <w:tcPr>
            <w:tcW w:w="880" w:type="pct"/>
            <w:shd w:val="clear" w:color="auto" w:fill="D9D9D9" w:themeFill="background1" w:themeFillShade="D9"/>
            <w:hideMark/>
          </w:tcPr>
          <w:p w14:paraId="4C31C7E6" w14:textId="77777777" w:rsidR="0071427E" w:rsidRPr="00F42026" w:rsidRDefault="0071427E" w:rsidP="0076038D">
            <w:pPr>
              <w:spacing w:before="100" w:beforeAutospacing="1" w:after="119"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20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 value</w:t>
            </w:r>
          </w:p>
        </w:tc>
        <w:tc>
          <w:tcPr>
            <w:tcW w:w="969" w:type="pct"/>
            <w:shd w:val="clear" w:color="auto" w:fill="D9D9D9" w:themeFill="background1" w:themeFillShade="D9"/>
            <w:hideMark/>
          </w:tcPr>
          <w:p w14:paraId="2CCEA28A" w14:textId="77777777" w:rsidR="0071427E" w:rsidRPr="00F42026" w:rsidRDefault="0071427E" w:rsidP="0076038D">
            <w:pPr>
              <w:spacing w:before="100" w:beforeAutospacing="1"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20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AUC (95% CI)</w:t>
            </w:r>
          </w:p>
        </w:tc>
        <w:tc>
          <w:tcPr>
            <w:tcW w:w="969" w:type="pct"/>
            <w:shd w:val="clear" w:color="auto" w:fill="D9D9D9" w:themeFill="background1" w:themeFillShade="D9"/>
            <w:hideMark/>
          </w:tcPr>
          <w:p w14:paraId="0E3E55C3" w14:textId="77777777" w:rsidR="0071427E" w:rsidRPr="00F42026" w:rsidRDefault="0071427E" w:rsidP="0076038D">
            <w:pPr>
              <w:spacing w:before="100" w:beforeAutospacing="1" w:after="119"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420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SE</w:t>
            </w:r>
            <w:r w:rsidRPr="00F420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</w:tr>
      <w:tr w:rsidR="0071427E" w:rsidRPr="00F42026" w14:paraId="57CEF35D" w14:textId="77777777" w:rsidTr="0076038D">
        <w:trPr>
          <w:trHeight w:val="20"/>
        </w:trPr>
        <w:tc>
          <w:tcPr>
            <w:tcW w:w="1309" w:type="pct"/>
            <w:shd w:val="clear" w:color="auto" w:fill="auto"/>
            <w:hideMark/>
          </w:tcPr>
          <w:p w14:paraId="5215E233" w14:textId="77777777" w:rsidR="0071427E" w:rsidRPr="00F42026" w:rsidRDefault="0071427E" w:rsidP="0076038D">
            <w:pPr>
              <w:spacing w:before="100" w:beforeAutospacing="1" w:after="119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20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mDF &gt;32</w:t>
            </w:r>
          </w:p>
        </w:tc>
        <w:tc>
          <w:tcPr>
            <w:tcW w:w="873" w:type="pct"/>
            <w:shd w:val="clear" w:color="auto" w:fill="auto"/>
          </w:tcPr>
          <w:p w14:paraId="2C939C6A" w14:textId="77777777" w:rsidR="0071427E" w:rsidRPr="00F42026" w:rsidRDefault="0071427E" w:rsidP="0076038D">
            <w:pPr>
              <w:spacing w:before="100" w:beforeAutospacing="1" w:after="119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0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CD8+</w:t>
            </w:r>
          </w:p>
        </w:tc>
        <w:tc>
          <w:tcPr>
            <w:tcW w:w="880" w:type="pct"/>
            <w:shd w:val="clear" w:color="auto" w:fill="auto"/>
          </w:tcPr>
          <w:p w14:paraId="35E458D6" w14:textId="77777777" w:rsidR="0071427E" w:rsidRPr="00F42026" w:rsidRDefault="0071427E" w:rsidP="0076038D">
            <w:pPr>
              <w:spacing w:before="100" w:beforeAutospacing="1" w:after="119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026">
              <w:rPr>
                <w:rStyle w:val="result"/>
                <w:rFonts w:ascii="Arial" w:hAnsi="Arial" w:cs="Arial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969" w:type="pct"/>
            <w:shd w:val="clear" w:color="auto" w:fill="auto"/>
          </w:tcPr>
          <w:p w14:paraId="1430EAC7" w14:textId="77777777" w:rsidR="0071427E" w:rsidRPr="00F42026" w:rsidRDefault="0071427E" w:rsidP="0076038D">
            <w:pPr>
              <w:spacing w:before="100" w:beforeAutospacing="1" w:after="119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026">
              <w:rPr>
                <w:rStyle w:val="result"/>
                <w:rFonts w:ascii="Arial" w:hAnsi="Arial" w:cs="Arial"/>
                <w:color w:val="000000"/>
                <w:sz w:val="24"/>
                <w:szCs w:val="24"/>
              </w:rPr>
              <w:t>0.88</w:t>
            </w:r>
            <w:r w:rsidRPr="00F420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</w:t>
            </w:r>
            <w:r w:rsidRPr="00F42026">
              <w:rPr>
                <w:rStyle w:val="result"/>
                <w:rFonts w:ascii="Arial" w:hAnsi="Arial" w:cs="Arial"/>
                <w:color w:val="000000"/>
                <w:sz w:val="24"/>
                <w:szCs w:val="24"/>
              </w:rPr>
              <w:t>0.64- 0.98</w:t>
            </w:r>
            <w:r w:rsidRPr="00F420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969" w:type="pct"/>
            <w:shd w:val="clear" w:color="auto" w:fill="auto"/>
          </w:tcPr>
          <w:p w14:paraId="33AB9063" w14:textId="77777777" w:rsidR="0071427E" w:rsidRPr="00F42026" w:rsidRDefault="0071427E" w:rsidP="0076038D">
            <w:pPr>
              <w:spacing w:before="100" w:beforeAutospacing="1" w:after="119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026">
              <w:rPr>
                <w:rStyle w:val="result"/>
                <w:rFonts w:ascii="Arial" w:hAnsi="Arial" w:cs="Arial"/>
                <w:color w:val="000000"/>
                <w:sz w:val="24"/>
                <w:szCs w:val="24"/>
              </w:rPr>
              <w:t>0.08</w:t>
            </w:r>
          </w:p>
        </w:tc>
      </w:tr>
    </w:tbl>
    <w:p w14:paraId="395B28FA" w14:textId="77777777" w:rsidR="0071427E" w:rsidRDefault="0071427E" w:rsidP="0071427E"/>
    <w:p w14:paraId="7969514B" w14:textId="5860B46A" w:rsidR="00B61945" w:rsidRDefault="00B61945"/>
    <w:p w14:paraId="465B8BE8" w14:textId="7E390B88" w:rsidR="005A36B7" w:rsidRDefault="005A36B7" w:rsidP="005A36B7">
      <w:pPr>
        <w:pStyle w:val="western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7B6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Figure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37B6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0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Comparison of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frequencies (%) of </w:t>
      </w:r>
      <w:r w:rsidRPr="00BE0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PD-1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positive</w:t>
      </w:r>
      <w:r w:rsidRPr="00BE0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CD4+ cells in ALD females with different CTP classes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(* p&lt;0.05)</w:t>
      </w:r>
      <w:r w:rsidRPr="00C37B6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11317E0" w14:textId="77777777" w:rsidR="005A36B7" w:rsidRPr="00C6257D" w:rsidRDefault="005A36B7" w:rsidP="005A36B7">
      <w:pPr>
        <w:pStyle w:val="Tekstpodstawowy"/>
        <w:rPr>
          <w:lang w:eastAsia="pl-PL" w:bidi="ar-SA"/>
        </w:rPr>
      </w:pPr>
    </w:p>
    <w:p w14:paraId="1487C8FD" w14:textId="33026713" w:rsidR="005A36B7" w:rsidRDefault="005A36B7" w:rsidP="005A36B7">
      <w:pPr>
        <w:pStyle w:val="western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28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15DCBAD" wp14:editId="16B4D956">
            <wp:extent cx="4889500" cy="36639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F5C7C" w14:textId="582BCBE6" w:rsidR="00B61945" w:rsidRDefault="00B61945"/>
    <w:p w14:paraId="233A2201" w14:textId="083745FA" w:rsidR="00B61945" w:rsidRDefault="00B61945"/>
    <w:p w14:paraId="4B84317B" w14:textId="296B1539" w:rsidR="00B61945" w:rsidRDefault="00B61945"/>
    <w:p w14:paraId="0C1A07DF" w14:textId="5DACB985" w:rsidR="00B61945" w:rsidRDefault="00B61945"/>
    <w:p w14:paraId="611821D4" w14:textId="2D0B75C4" w:rsidR="005A36B7" w:rsidRDefault="005A36B7" w:rsidP="005A36B7">
      <w:pPr>
        <w:pStyle w:val="western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7" w:name="_Hlk53951504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Figure S2. </w:t>
      </w:r>
      <w:r w:rsidRPr="00C37B60">
        <w:rPr>
          <w:rFonts w:ascii="Times New Roman" w:hAnsi="Times New Roman" w:cs="Times New Roman"/>
          <w:bCs/>
          <w:lang w:val="en-US"/>
        </w:rPr>
        <w:t xml:space="preserve">Comparison of the </w:t>
      </w:r>
      <w:r>
        <w:rPr>
          <w:rFonts w:ascii="Times New Roman" w:hAnsi="Times New Roman" w:cs="Times New Roman"/>
          <w:bCs/>
          <w:lang w:val="en-US"/>
        </w:rPr>
        <w:t xml:space="preserve">frequencies (%) of </w:t>
      </w:r>
      <w:r w:rsidRPr="00C37B60">
        <w:rPr>
          <w:rFonts w:ascii="Times New Roman" w:hAnsi="Times New Roman" w:cs="Times New Roman"/>
          <w:bCs/>
          <w:lang w:val="en-US"/>
        </w:rPr>
        <w:t>PD-</w:t>
      </w:r>
      <w:r>
        <w:rPr>
          <w:rFonts w:ascii="Times New Roman" w:hAnsi="Times New Roman" w:cs="Times New Roman"/>
          <w:bCs/>
          <w:lang w:val="en-US"/>
        </w:rPr>
        <w:t>L</w:t>
      </w:r>
      <w:r w:rsidRPr="00C37B60">
        <w:rPr>
          <w:rFonts w:ascii="Times New Roman" w:hAnsi="Times New Roman" w:cs="Times New Roman"/>
          <w:bCs/>
          <w:lang w:val="en-US"/>
        </w:rPr>
        <w:t xml:space="preserve">1 </w:t>
      </w:r>
      <w:r>
        <w:rPr>
          <w:rFonts w:ascii="Times New Roman" w:hAnsi="Times New Roman" w:cs="Times New Roman"/>
          <w:bCs/>
          <w:lang w:val="en-US"/>
        </w:rPr>
        <w:t>positive</w:t>
      </w:r>
      <w:r w:rsidRPr="00C37B60">
        <w:rPr>
          <w:rFonts w:ascii="Times New Roman" w:hAnsi="Times New Roman" w:cs="Times New Roman"/>
          <w:bCs/>
          <w:lang w:val="en-US"/>
        </w:rPr>
        <w:t xml:space="preserve"> CD</w:t>
      </w:r>
      <w:r>
        <w:rPr>
          <w:rFonts w:ascii="Times New Roman" w:hAnsi="Times New Roman" w:cs="Times New Roman"/>
          <w:bCs/>
          <w:lang w:val="en-US"/>
        </w:rPr>
        <w:t>8</w:t>
      </w:r>
      <w:r w:rsidRPr="00C37B60">
        <w:rPr>
          <w:rFonts w:ascii="Times New Roman" w:hAnsi="Times New Roman" w:cs="Times New Roman"/>
          <w:bCs/>
          <w:lang w:val="en-US"/>
        </w:rPr>
        <w:t>+ cells in ALD females with different CTP classes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(* p&lt;0.05)</w:t>
      </w:r>
      <w:r w:rsidRPr="00C37B6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7"/>
    </w:p>
    <w:p w14:paraId="2BB1A763" w14:textId="77777777" w:rsidR="005A36B7" w:rsidRDefault="005A36B7" w:rsidP="005A36B7">
      <w:pPr>
        <w:pStyle w:val="western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6561668" w14:textId="0785FEDF" w:rsidR="00B61945" w:rsidRDefault="005A36B7" w:rsidP="005A36B7">
      <w:r w:rsidRPr="000C275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F23F26D" wp14:editId="4640525A">
            <wp:extent cx="5524500" cy="41465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53C7" w14:textId="278DDDEC" w:rsidR="00BB3220" w:rsidRDefault="00BB3220" w:rsidP="005A36B7"/>
    <w:p w14:paraId="08877E67" w14:textId="5108FCD3" w:rsidR="00BB3220" w:rsidRDefault="00BB3220" w:rsidP="005A36B7"/>
    <w:p w14:paraId="06201111" w14:textId="77777777" w:rsidR="0069164B" w:rsidRDefault="0069164B" w:rsidP="004464FC">
      <w:pPr>
        <w:shd w:val="clear" w:color="auto" w:fill="FFFFFF" w:themeFill="background1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2FE9FD5" w14:textId="01CF3B3C" w:rsidR="004464FC" w:rsidRDefault="004464FC" w:rsidP="004464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E4AC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Supplementary Figure 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Pr="007E4AC8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7E4A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DF4EBA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he ROC </w:t>
      </w:r>
      <w:r w:rsidRPr="00DF4EBA">
        <w:rPr>
          <w:rFonts w:ascii="Times New Roman" w:hAnsi="Times New Roman" w:cs="Times New Roman"/>
          <w:sz w:val="24"/>
          <w:szCs w:val="24"/>
        </w:rPr>
        <w:t xml:space="preserve">of CD8+PD-L1+cells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DF4EBA">
        <w:rPr>
          <w:rFonts w:ascii="Times New Roman" w:hAnsi="Times New Roman" w:cs="Times New Roman"/>
          <w:sz w:val="24"/>
          <w:szCs w:val="24"/>
        </w:rPr>
        <w:t xml:space="preserve"> predicting mDF above 32</w:t>
      </w:r>
      <w:r>
        <w:rPr>
          <w:rFonts w:ascii="Times New Roman" w:hAnsi="Times New Roman" w:cs="Times New Roman"/>
        </w:rPr>
        <w:t xml:space="preserve"> in ALD females</w:t>
      </w:r>
      <w:r w:rsidRPr="00DF4E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66EBD" w14:textId="77777777" w:rsidR="004464FC" w:rsidRDefault="004464FC" w:rsidP="004464FC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349FE" w14:textId="77777777" w:rsidR="004464FC" w:rsidRDefault="004464FC" w:rsidP="004464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CA">
        <w:rPr>
          <w:noProof/>
        </w:rPr>
        <w:drawing>
          <wp:inline distT="0" distB="0" distL="0" distR="0" wp14:anchorId="41C0D330" wp14:editId="1D729EB9">
            <wp:extent cx="5543550" cy="415766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61" cy="415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77EB" w14:textId="77777777" w:rsidR="004464FC" w:rsidRPr="00E41C9E" w:rsidRDefault="004464FC" w:rsidP="004464FC">
      <w:pPr>
        <w:rPr>
          <w:rFonts w:ascii="Times New Roman" w:hAnsi="Times New Roman" w:cs="Times New Roman"/>
          <w:sz w:val="24"/>
          <w:szCs w:val="24"/>
        </w:rPr>
      </w:pPr>
      <w:r w:rsidRPr="00E41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*Youden index J 0.6923; </w:t>
      </w:r>
      <w:r w:rsidRPr="00E41C9E">
        <w:rPr>
          <w:rFonts w:ascii="Times New Roman" w:hAnsi="Times New Roman" w:cs="Times New Roman"/>
          <w:sz w:val="24"/>
          <w:szCs w:val="24"/>
          <w:shd w:val="clear" w:color="auto" w:fill="FFFFFF"/>
        </w:rPr>
        <w:t>the optimal cut-off threshold</w:t>
      </w:r>
      <w:r w:rsidRPr="00E41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&gt;1.08%; Sensitivity 100.00 (95%CI </w:t>
      </w:r>
      <w:r w:rsidRPr="00E41C9E">
        <w:rPr>
          <w:rStyle w:val="result"/>
          <w:rFonts w:ascii="Times New Roman" w:hAnsi="Times New Roman" w:cs="Times New Roman"/>
          <w:color w:val="auto"/>
          <w:sz w:val="24"/>
          <w:szCs w:val="24"/>
        </w:rPr>
        <w:t>47.8</w:t>
      </w:r>
      <w:r w:rsidRPr="00E41C9E">
        <w:rPr>
          <w:rFonts w:ascii="Times New Roman" w:hAnsi="Times New Roman" w:cs="Times New Roman"/>
          <w:sz w:val="24"/>
          <w:szCs w:val="24"/>
        </w:rPr>
        <w:t> – </w:t>
      </w:r>
      <w:r w:rsidRPr="00E41C9E">
        <w:rPr>
          <w:rStyle w:val="result"/>
          <w:rFonts w:ascii="Times New Roman" w:hAnsi="Times New Roman" w:cs="Times New Roman"/>
          <w:color w:val="auto"/>
          <w:sz w:val="24"/>
          <w:szCs w:val="24"/>
        </w:rPr>
        <w:t>100.0)</w:t>
      </w:r>
      <w:r w:rsidRPr="00E41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Specificity 69.23 (95%CI </w:t>
      </w:r>
      <w:r w:rsidRPr="00E41C9E">
        <w:rPr>
          <w:rStyle w:val="result"/>
          <w:rFonts w:ascii="Times New Roman" w:hAnsi="Times New Roman" w:cs="Times New Roman"/>
          <w:color w:val="auto"/>
          <w:sz w:val="24"/>
          <w:szCs w:val="24"/>
        </w:rPr>
        <w:t>38.6</w:t>
      </w:r>
      <w:r w:rsidRPr="00E41C9E">
        <w:rPr>
          <w:rFonts w:ascii="Times New Roman" w:hAnsi="Times New Roman" w:cs="Times New Roman"/>
          <w:sz w:val="24"/>
          <w:szCs w:val="24"/>
        </w:rPr>
        <w:t> – </w:t>
      </w:r>
      <w:r w:rsidRPr="00E41C9E">
        <w:rPr>
          <w:rStyle w:val="result"/>
          <w:rFonts w:ascii="Times New Roman" w:hAnsi="Times New Roman" w:cs="Times New Roman"/>
          <w:color w:val="auto"/>
          <w:sz w:val="24"/>
          <w:szCs w:val="24"/>
        </w:rPr>
        <w:t>90.9); AUC 0.877 (95%CI 0.64- 0.98)</w:t>
      </w:r>
    </w:p>
    <w:p w14:paraId="09D16949" w14:textId="77777777" w:rsidR="004464FC" w:rsidRDefault="004464FC" w:rsidP="004464FC"/>
    <w:p w14:paraId="2983ED60" w14:textId="77777777" w:rsidR="000F1277" w:rsidRDefault="000F1277" w:rsidP="00BB3220">
      <w:pPr>
        <w:rPr>
          <w:rFonts w:ascii="Times New Roman" w:hAnsi="Times New Roman" w:cs="Times New Roman"/>
          <w:b/>
          <w:sz w:val="24"/>
          <w:szCs w:val="24"/>
        </w:rPr>
      </w:pPr>
    </w:p>
    <w:p w14:paraId="4C898CEF" w14:textId="77777777" w:rsidR="000F1277" w:rsidRDefault="000F1277" w:rsidP="00BB3220">
      <w:pPr>
        <w:rPr>
          <w:rFonts w:ascii="Times New Roman" w:hAnsi="Times New Roman" w:cs="Times New Roman"/>
          <w:b/>
          <w:sz w:val="24"/>
          <w:szCs w:val="24"/>
        </w:rPr>
      </w:pPr>
    </w:p>
    <w:p w14:paraId="188B4233" w14:textId="3CD6F093" w:rsidR="00BB3220" w:rsidRPr="00E77FF1" w:rsidRDefault="00BB3220" w:rsidP="00BB3220">
      <w:pPr>
        <w:rPr>
          <w:rFonts w:ascii="Times New Roman" w:hAnsi="Times New Roman" w:cs="Times New Roman"/>
          <w:sz w:val="24"/>
          <w:szCs w:val="24"/>
        </w:rPr>
      </w:pPr>
      <w:r w:rsidRPr="00E77FF1">
        <w:rPr>
          <w:rFonts w:ascii="Times New Roman" w:hAnsi="Times New Roman" w:cs="Times New Roman"/>
          <w:b/>
          <w:sz w:val="24"/>
          <w:szCs w:val="24"/>
        </w:rPr>
        <w:t>Supplementary Figure S</w:t>
      </w:r>
      <w:r w:rsidR="00B15D91">
        <w:rPr>
          <w:rFonts w:ascii="Times New Roman" w:hAnsi="Times New Roman" w:cs="Times New Roman"/>
          <w:b/>
          <w:sz w:val="24"/>
          <w:szCs w:val="24"/>
        </w:rPr>
        <w:t>4</w:t>
      </w:r>
      <w:r w:rsidRPr="00E77F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7FF1">
        <w:rPr>
          <w:rFonts w:ascii="Times New Roman" w:hAnsi="Times New Roman" w:cs="Times New Roman"/>
          <w:sz w:val="24"/>
          <w:szCs w:val="24"/>
        </w:rPr>
        <w:t xml:space="preserve">Flow cytometric sample analysis of PD-1/PD-L1 positive CD4+ (a) and CD8+ (b) cells in a patient with ALD. </w:t>
      </w:r>
    </w:p>
    <w:p w14:paraId="31775F91" w14:textId="77777777" w:rsidR="00BB3220" w:rsidRDefault="00BB3220" w:rsidP="00BB3220">
      <w:pPr>
        <w:rPr>
          <w:rFonts w:ascii="Times New Roman" w:hAnsi="Times New Roman" w:cs="Times New Roman"/>
        </w:rPr>
      </w:pPr>
    </w:p>
    <w:p w14:paraId="4B9A0AA0" w14:textId="1C3AD009" w:rsidR="00BB3220" w:rsidRDefault="00BB3220" w:rsidP="00BB3220">
      <w:pPr>
        <w:rPr>
          <w:rFonts w:ascii="Times New Roman" w:hAnsi="Times New Roman" w:cs="Times New Roman"/>
        </w:rPr>
      </w:pPr>
      <w:r w:rsidRPr="00632A4B">
        <w:rPr>
          <w:rFonts w:ascii="Times New Roman" w:hAnsi="Times New Roman" w:cs="Times New Roman"/>
          <w:noProof/>
        </w:rPr>
        <w:drawing>
          <wp:inline distT="0" distB="0" distL="0" distR="0" wp14:anchorId="488E5CCF" wp14:editId="683033A9">
            <wp:extent cx="5759450" cy="3238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80876" w14:textId="5AC98097" w:rsidR="00BB3220" w:rsidRDefault="00BB3220" w:rsidP="005A36B7"/>
    <w:p w14:paraId="7F570601" w14:textId="77777777" w:rsidR="00BB3220" w:rsidRDefault="00BB3220" w:rsidP="005A36B7"/>
    <w:p w14:paraId="5AB67E27" w14:textId="26127610" w:rsidR="00D4140E" w:rsidRDefault="00D4140E" w:rsidP="005A36B7"/>
    <w:p w14:paraId="2D47F9C3" w14:textId="3D457F4A" w:rsidR="00D4140E" w:rsidRDefault="00D4140E" w:rsidP="005A36B7"/>
    <w:p w14:paraId="2E30FE5E" w14:textId="289B36BD" w:rsidR="00D4140E" w:rsidRDefault="00D4140E" w:rsidP="005A36B7"/>
    <w:p w14:paraId="7285C53A" w14:textId="77777777" w:rsidR="00BB3220" w:rsidRDefault="00BB3220" w:rsidP="00D4140E">
      <w:pPr>
        <w:rPr>
          <w:rFonts w:ascii="Times New Roman" w:hAnsi="Times New Roman" w:cs="Times New Roman"/>
          <w:b/>
        </w:rPr>
      </w:pPr>
    </w:p>
    <w:p w14:paraId="5FE51391" w14:textId="280909F9" w:rsidR="00D4140E" w:rsidRPr="00E77FF1" w:rsidRDefault="00D4140E" w:rsidP="00D4140E">
      <w:pPr>
        <w:rPr>
          <w:rFonts w:ascii="Times New Roman" w:hAnsi="Times New Roman" w:cs="Times New Roman"/>
          <w:sz w:val="24"/>
          <w:szCs w:val="24"/>
        </w:rPr>
      </w:pPr>
      <w:r w:rsidRPr="00E77FF1">
        <w:rPr>
          <w:rFonts w:ascii="Times New Roman" w:hAnsi="Times New Roman" w:cs="Times New Roman"/>
          <w:b/>
          <w:sz w:val="24"/>
          <w:szCs w:val="24"/>
        </w:rPr>
        <w:t>Supplementary Figure S</w:t>
      </w:r>
      <w:r w:rsidR="00B15D91">
        <w:rPr>
          <w:rFonts w:ascii="Times New Roman" w:hAnsi="Times New Roman" w:cs="Times New Roman"/>
          <w:b/>
          <w:sz w:val="24"/>
          <w:szCs w:val="24"/>
        </w:rPr>
        <w:t>5</w:t>
      </w:r>
      <w:r w:rsidRPr="00E77F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7FF1">
        <w:rPr>
          <w:rFonts w:ascii="Times New Roman" w:hAnsi="Times New Roman" w:cs="Times New Roman"/>
          <w:sz w:val="24"/>
          <w:szCs w:val="24"/>
        </w:rPr>
        <w:t xml:space="preserve">Flow cytometric sample analysis of PD-1/PD-L1 positive CD19+ cells in a patient with ALD. </w:t>
      </w:r>
    </w:p>
    <w:p w14:paraId="722C96F0" w14:textId="77777777" w:rsidR="00D4140E" w:rsidRDefault="00D4140E" w:rsidP="00D4140E">
      <w:pPr>
        <w:rPr>
          <w:rFonts w:ascii="Times New Roman" w:hAnsi="Times New Roman" w:cs="Times New Roman"/>
        </w:rPr>
      </w:pPr>
    </w:p>
    <w:p w14:paraId="2C381618" w14:textId="562A582A" w:rsidR="00BB3220" w:rsidRDefault="00D4140E" w:rsidP="00D4140E">
      <w:r w:rsidRPr="00377668">
        <w:rPr>
          <w:rFonts w:ascii="Times New Roman" w:hAnsi="Times New Roman" w:cs="Times New Roman"/>
          <w:noProof/>
        </w:rPr>
        <w:drawing>
          <wp:inline distT="0" distB="0" distL="0" distR="0" wp14:anchorId="5610DC6D" wp14:editId="281D4517">
            <wp:extent cx="5759450" cy="3238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65AD" w14:textId="3F5299DB" w:rsidR="00BB3220" w:rsidRDefault="00BB3220" w:rsidP="00D4140E"/>
    <w:p w14:paraId="5EE531A3" w14:textId="19AE1435" w:rsidR="00BB3220" w:rsidRDefault="00BB3220" w:rsidP="00D4140E"/>
    <w:p w14:paraId="4649EE80" w14:textId="1D4F75A6" w:rsidR="00BB3220" w:rsidRDefault="00BB3220" w:rsidP="00D4140E"/>
    <w:p w14:paraId="0C613048" w14:textId="77777777" w:rsidR="00BB3220" w:rsidRDefault="00BB3220" w:rsidP="00D4140E"/>
    <w:sectPr w:rsidR="00BB3220" w:rsidSect="00CC1325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00165" w14:textId="77777777" w:rsidR="00AB6AC5" w:rsidRDefault="00AB6AC5" w:rsidP="00B02D07">
      <w:pPr>
        <w:spacing w:after="0" w:line="240" w:lineRule="auto"/>
      </w:pPr>
      <w:r>
        <w:separator/>
      </w:r>
    </w:p>
  </w:endnote>
  <w:endnote w:type="continuationSeparator" w:id="0">
    <w:p w14:paraId="69A2E242" w14:textId="77777777" w:rsidR="00AB6AC5" w:rsidRDefault="00AB6AC5" w:rsidP="00B0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415149"/>
      <w:docPartObj>
        <w:docPartGallery w:val="Page Numbers (Bottom of Page)"/>
        <w:docPartUnique/>
      </w:docPartObj>
    </w:sdtPr>
    <w:sdtEndPr/>
    <w:sdtContent>
      <w:p w14:paraId="3D2331B0" w14:textId="52AF547E" w:rsidR="00B02D07" w:rsidRDefault="00B02D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DD7C0" w14:textId="77777777" w:rsidR="00B02D07" w:rsidRDefault="00B02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3E2A8" w14:textId="77777777" w:rsidR="00AB6AC5" w:rsidRDefault="00AB6AC5" w:rsidP="00B02D07">
      <w:pPr>
        <w:spacing w:after="0" w:line="240" w:lineRule="auto"/>
      </w:pPr>
      <w:r>
        <w:separator/>
      </w:r>
    </w:p>
  </w:footnote>
  <w:footnote w:type="continuationSeparator" w:id="0">
    <w:p w14:paraId="6FC3424C" w14:textId="77777777" w:rsidR="00AB6AC5" w:rsidRDefault="00AB6AC5" w:rsidP="00B0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xMDc2MjczMDYwNzdS0lEKTi0uzszPAykwrgUAnIANRSwAAAA="/>
  </w:docVars>
  <w:rsids>
    <w:rsidRoot w:val="00CC1325"/>
    <w:rsid w:val="000801D0"/>
    <w:rsid w:val="000E0D26"/>
    <w:rsid w:val="000E6AA5"/>
    <w:rsid w:val="000F1277"/>
    <w:rsid w:val="001826D5"/>
    <w:rsid w:val="00214242"/>
    <w:rsid w:val="00225C1E"/>
    <w:rsid w:val="00233358"/>
    <w:rsid w:val="002A085A"/>
    <w:rsid w:val="002A4080"/>
    <w:rsid w:val="002A4174"/>
    <w:rsid w:val="00355857"/>
    <w:rsid w:val="00375CFD"/>
    <w:rsid w:val="003B2C63"/>
    <w:rsid w:val="003B6743"/>
    <w:rsid w:val="003B7C21"/>
    <w:rsid w:val="003E2A0D"/>
    <w:rsid w:val="003E7CCE"/>
    <w:rsid w:val="004464FC"/>
    <w:rsid w:val="004A07A9"/>
    <w:rsid w:val="004D6490"/>
    <w:rsid w:val="00502F58"/>
    <w:rsid w:val="00505646"/>
    <w:rsid w:val="005A36B7"/>
    <w:rsid w:val="005D48C2"/>
    <w:rsid w:val="006471D0"/>
    <w:rsid w:val="0069164B"/>
    <w:rsid w:val="006A4FE1"/>
    <w:rsid w:val="006E0A89"/>
    <w:rsid w:val="0071427E"/>
    <w:rsid w:val="00795021"/>
    <w:rsid w:val="007F2EA6"/>
    <w:rsid w:val="00837A3C"/>
    <w:rsid w:val="0087104B"/>
    <w:rsid w:val="0090535D"/>
    <w:rsid w:val="0093440C"/>
    <w:rsid w:val="009434EB"/>
    <w:rsid w:val="00972224"/>
    <w:rsid w:val="00986398"/>
    <w:rsid w:val="009C480B"/>
    <w:rsid w:val="00AA5FD9"/>
    <w:rsid w:val="00AB6AC5"/>
    <w:rsid w:val="00B02D07"/>
    <w:rsid w:val="00B13471"/>
    <w:rsid w:val="00B15D91"/>
    <w:rsid w:val="00B27B1A"/>
    <w:rsid w:val="00B57D40"/>
    <w:rsid w:val="00B61945"/>
    <w:rsid w:val="00B7750C"/>
    <w:rsid w:val="00BB3220"/>
    <w:rsid w:val="00BE0768"/>
    <w:rsid w:val="00BF45DA"/>
    <w:rsid w:val="00C64587"/>
    <w:rsid w:val="00C80B6C"/>
    <w:rsid w:val="00CB7975"/>
    <w:rsid w:val="00CC1325"/>
    <w:rsid w:val="00D4140E"/>
    <w:rsid w:val="00D51086"/>
    <w:rsid w:val="00D94A02"/>
    <w:rsid w:val="00E55999"/>
    <w:rsid w:val="00E77FF1"/>
    <w:rsid w:val="00EE0192"/>
    <w:rsid w:val="00FE6B71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210B"/>
  <w15:chartTrackingRefBased/>
  <w15:docId w15:val="{42B4591F-3FE3-4F79-8C83-33CB61E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233358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Lucida Sans"/>
      <w:kern w:val="1"/>
      <w:sz w:val="28"/>
      <w:szCs w:val="28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3358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Mangal"/>
      <w:b/>
      <w:bCs/>
      <w:kern w:val="1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132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rmal1">
    <w:name w:val="normal1"/>
    <w:rsid w:val="00CC1325"/>
    <w:rPr>
      <w:rFonts w:ascii="Arial" w:hAnsi="Arial" w:cs="Arial" w:hint="default"/>
      <w:color w:val="000000"/>
      <w:sz w:val="20"/>
      <w:szCs w:val="20"/>
    </w:rPr>
  </w:style>
  <w:style w:type="character" w:customStyle="1" w:styleId="result">
    <w:name w:val="result"/>
    <w:rsid w:val="00CC1325"/>
    <w:rPr>
      <w:color w:val="000080"/>
    </w:rPr>
  </w:style>
  <w:style w:type="paragraph" w:customStyle="1" w:styleId="western">
    <w:name w:val="western"/>
    <w:basedOn w:val="Normalny"/>
    <w:rsid w:val="00CC1325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Zawartotabeli">
    <w:name w:val="Zawartość tabeli"/>
    <w:basedOn w:val="Normalny"/>
    <w:rsid w:val="00505646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505646"/>
  </w:style>
  <w:style w:type="paragraph" w:styleId="Nagwek">
    <w:name w:val="header"/>
    <w:basedOn w:val="Normalny"/>
    <w:link w:val="NagwekZnak"/>
    <w:uiPriority w:val="99"/>
    <w:unhideWhenUsed/>
    <w:rsid w:val="00B0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07"/>
  </w:style>
  <w:style w:type="paragraph" w:styleId="Stopka">
    <w:name w:val="footer"/>
    <w:basedOn w:val="Normalny"/>
    <w:link w:val="StopkaZnak"/>
    <w:uiPriority w:val="99"/>
    <w:unhideWhenUsed/>
    <w:rsid w:val="00B0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07"/>
  </w:style>
  <w:style w:type="character" w:customStyle="1" w:styleId="Nagwek1Znak">
    <w:name w:val="Nagłówek 1 Znak"/>
    <w:basedOn w:val="Domylnaczcionkaakapitu"/>
    <w:link w:val="Nagwek1"/>
    <w:uiPriority w:val="9"/>
    <w:rsid w:val="00233358"/>
    <w:rPr>
      <w:rFonts w:ascii="Liberation Sans" w:eastAsia="Microsoft YaHei" w:hAnsi="Liberation Sans" w:cs="Lucida Sans"/>
      <w:kern w:val="1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233358"/>
    <w:rPr>
      <w:rFonts w:ascii="Calibri Light" w:eastAsia="Times New Roman" w:hAnsi="Calibri Light" w:cs="Mangal"/>
      <w:b/>
      <w:bCs/>
      <w:kern w:val="1"/>
      <w:sz w:val="26"/>
      <w:szCs w:val="23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3358"/>
    <w:pPr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3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233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Kasztelan-Szczerbinska</dc:creator>
  <cp:keywords/>
  <dc:description/>
  <cp:lastModifiedBy>Beata Kasztelan-Szczerbinska</cp:lastModifiedBy>
  <cp:revision>9</cp:revision>
  <dcterms:created xsi:type="dcterms:W3CDTF">2020-10-20T20:03:00Z</dcterms:created>
  <dcterms:modified xsi:type="dcterms:W3CDTF">2020-10-22T22:10:00Z</dcterms:modified>
</cp:coreProperties>
</file>