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AD" w:rsidRPr="008A70D0" w:rsidRDefault="009411BA" w:rsidP="00B724AD">
      <w:pPr>
        <w:jc w:val="left"/>
        <w:rPr>
          <w:rFonts w:ascii="等线" w:eastAsia="等线" w:hAnsi="等线" w:cs="Times New Roman"/>
          <w:sz w:val="18"/>
          <w:szCs w:val="18"/>
        </w:rPr>
      </w:pPr>
      <w:r>
        <w:rPr>
          <w:rFonts w:ascii="等线" w:eastAsia="等线" w:hAnsi="等线" w:cs="Times New Roman"/>
          <w:sz w:val="18"/>
          <w:szCs w:val="18"/>
        </w:rPr>
        <w:t>TableV.</w:t>
      </w:r>
      <w:r w:rsidR="00B724AD" w:rsidRPr="002D6803">
        <w:t>Independent sample</w:t>
      </w:r>
      <w:r w:rsidR="00B724AD">
        <w:t>s t-</w:t>
      </w:r>
      <w:r w:rsidR="00B724AD" w:rsidRPr="002D6803">
        <w:t>test</w:t>
      </w:r>
      <w:r w:rsidR="00B724AD">
        <w:t xml:space="preserve"> for the </w:t>
      </w:r>
      <w:r>
        <w:rPr>
          <w:rFonts w:hint="eastAsia"/>
        </w:rPr>
        <w:t>buccolingual</w:t>
      </w:r>
      <w:r>
        <w:t xml:space="preserve"> inclination of anterior teeth</w:t>
      </w:r>
      <w:r w:rsidR="00B724AD">
        <w:t xml:space="preserve"> and the </w:t>
      </w:r>
      <w:r>
        <w:t>treatment duration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659"/>
        <w:gridCol w:w="659"/>
        <w:gridCol w:w="656"/>
        <w:gridCol w:w="767"/>
        <w:gridCol w:w="987"/>
        <w:gridCol w:w="942"/>
        <w:gridCol w:w="942"/>
        <w:gridCol w:w="939"/>
      </w:tblGrid>
      <w:tr w:rsidR="00B724AD" w:rsidRPr="008A70D0" w:rsidTr="00E42C1B">
        <w:tc>
          <w:tcPr>
            <w:tcW w:w="105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bookmarkStart w:id="0" w:name="_Hlk536478935"/>
            <w:r w:rsidRPr="008A70D0">
              <w:rPr>
                <w:rFonts w:ascii="等线" w:eastAsia="等线" w:hAnsi="等线" w:cs="Times New Roman" w:hint="eastAsia"/>
                <w:sz w:val="13"/>
                <w:szCs w:val="13"/>
              </w:rPr>
              <w:t>T</w:t>
            </w:r>
            <w:r w:rsidRPr="008A70D0">
              <w:rPr>
                <w:rFonts w:ascii="等线" w:eastAsia="等线" w:hAnsi="等线" w:cs="Times New Roman"/>
                <w:sz w:val="13"/>
                <w:szCs w:val="13"/>
              </w:rPr>
              <w:t>ype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 w:rsidRPr="008A70D0">
              <w:rPr>
                <w:rFonts w:ascii="等线" w:eastAsia="等线" w:hAnsi="等线" w:cs="Times New Roman" w:hint="eastAsia"/>
                <w:sz w:val="13"/>
                <w:szCs w:val="13"/>
              </w:rPr>
              <w:t>M</w:t>
            </w:r>
            <w:r w:rsidRPr="008A70D0">
              <w:rPr>
                <w:rFonts w:ascii="等线" w:eastAsia="等线" w:hAnsi="等线" w:cs="Times New Roman"/>
                <w:sz w:val="13"/>
                <w:szCs w:val="13"/>
              </w:rPr>
              <w:t>ean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 w:rsidRPr="008A70D0">
              <w:rPr>
                <w:rFonts w:ascii="等线" w:eastAsia="等线" w:hAnsi="等线" w:cs="Times New Roman"/>
                <w:sz w:val="13"/>
                <w:szCs w:val="13"/>
              </w:rPr>
              <w:t>St</w:t>
            </w:r>
            <w:r w:rsidRPr="008A70D0">
              <w:rPr>
                <w:rFonts w:ascii="等线" w:eastAsia="等线" w:hAnsi="等线" w:cs="Times New Roman" w:hint="eastAsia"/>
                <w:sz w:val="13"/>
                <w:szCs w:val="13"/>
              </w:rPr>
              <w:t>an</w:t>
            </w:r>
            <w:r w:rsidRPr="008A70D0">
              <w:rPr>
                <w:rFonts w:ascii="等线" w:eastAsia="等线" w:hAnsi="等线" w:cs="Times New Roman"/>
                <w:sz w:val="13"/>
                <w:szCs w:val="13"/>
              </w:rPr>
              <w:t>d Deviation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 w:rsidRPr="008C0D0D">
              <w:rPr>
                <w:rFonts w:ascii="等线" w:eastAsia="等线" w:hAnsi="等线" w:cs="Times New Roman"/>
                <w:sz w:val="13"/>
                <w:szCs w:val="13"/>
              </w:rPr>
              <w:t>Mean Difference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bottom w:val="nil"/>
            </w:tcBorders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 w:rsidRPr="002B7DA1">
              <w:rPr>
                <w:rFonts w:ascii="等线" w:eastAsia="等线" w:hAnsi="等线" w:cs="Times New Roman"/>
                <w:sz w:val="13"/>
                <w:szCs w:val="13"/>
              </w:rPr>
              <w:t>95% Confidence Interval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 w:rsidRPr="008A70D0">
              <w:rPr>
                <w:rFonts w:ascii="等线" w:eastAsia="等线" w:hAnsi="等线" w:cs="Times New Roman" w:hint="eastAsia"/>
                <w:sz w:val="13"/>
                <w:szCs w:val="13"/>
              </w:rPr>
              <w:t>P</w:t>
            </w:r>
            <w:r w:rsidRPr="008A70D0">
              <w:rPr>
                <w:rFonts w:ascii="等线" w:eastAsia="等线" w:hAnsi="等线" w:cs="Times New Roman"/>
                <w:sz w:val="13"/>
                <w:szCs w:val="13"/>
              </w:rPr>
              <w:t xml:space="preserve"> </w:t>
            </w:r>
            <w:r w:rsidRPr="008A70D0">
              <w:rPr>
                <w:rFonts w:ascii="等线" w:eastAsia="等线" w:hAnsi="等线" w:cs="Times New Roman" w:hint="eastAsia"/>
                <w:sz w:val="13"/>
                <w:szCs w:val="13"/>
              </w:rPr>
              <w:t>value</w:t>
            </w:r>
          </w:p>
        </w:tc>
      </w:tr>
      <w:tr w:rsidR="00B724AD" w:rsidRPr="008A70D0" w:rsidTr="00E42C1B">
        <w:tc>
          <w:tcPr>
            <w:tcW w:w="105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Chinese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 w:hint="eastAsia"/>
                <w:sz w:val="13"/>
                <w:szCs w:val="13"/>
              </w:rPr>
              <w:t>Roth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Chinese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Roth</w:t>
            </w:r>
          </w:p>
        </w:tc>
        <w:tc>
          <w:tcPr>
            <w:tcW w:w="59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 w:hint="eastAsia"/>
                <w:sz w:val="13"/>
                <w:szCs w:val="13"/>
              </w:rPr>
              <w:t>L</w:t>
            </w:r>
            <w:r>
              <w:rPr>
                <w:rFonts w:ascii="等线" w:eastAsia="等线" w:hAnsi="等线" w:cs="Times New Roman"/>
                <w:sz w:val="13"/>
                <w:szCs w:val="13"/>
              </w:rPr>
              <w:t>ower</w:t>
            </w: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 w:hint="eastAsia"/>
                <w:sz w:val="13"/>
                <w:szCs w:val="13"/>
              </w:rPr>
              <w:t>U</w:t>
            </w:r>
            <w:r>
              <w:rPr>
                <w:rFonts w:ascii="等线" w:eastAsia="等线" w:hAnsi="等线" w:cs="Times New Roman"/>
                <w:sz w:val="13"/>
                <w:szCs w:val="13"/>
              </w:rPr>
              <w:t>pper</w:t>
            </w:r>
          </w:p>
        </w:tc>
        <w:tc>
          <w:tcPr>
            <w:tcW w:w="56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</w:p>
        </w:tc>
      </w:tr>
      <w:tr w:rsidR="00B724AD" w:rsidRPr="008A70D0" w:rsidTr="00E42C1B">
        <w:tc>
          <w:tcPr>
            <w:tcW w:w="1056" w:type="pct"/>
            <w:tcBorders>
              <w:top w:val="single" w:sz="4" w:space="0" w:color="auto"/>
              <w:bottom w:val="nil"/>
            </w:tcBorders>
            <w:vAlign w:val="center"/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U1/SN</w:t>
            </w:r>
          </w:p>
        </w:tc>
        <w:tc>
          <w:tcPr>
            <w:tcW w:w="397" w:type="pct"/>
            <w:tcBorders>
              <w:top w:val="single" w:sz="4" w:space="0" w:color="auto"/>
              <w:bottom w:val="nil"/>
            </w:tcBorders>
            <w:vAlign w:val="center"/>
          </w:tcPr>
          <w:p w:rsidR="00B724AD" w:rsidRPr="008A70D0" w:rsidRDefault="00B47646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 w:hint="eastAsia"/>
                <w:sz w:val="13"/>
                <w:szCs w:val="13"/>
              </w:rPr>
              <w:t>1</w:t>
            </w:r>
            <w:r>
              <w:rPr>
                <w:rFonts w:ascii="等线" w:eastAsia="等线" w:hAnsi="等线" w:cs="Times New Roman"/>
                <w:sz w:val="13"/>
                <w:szCs w:val="13"/>
              </w:rPr>
              <w:t>05.1</w:t>
            </w:r>
          </w:p>
        </w:tc>
        <w:tc>
          <w:tcPr>
            <w:tcW w:w="397" w:type="pct"/>
            <w:tcBorders>
              <w:top w:val="single" w:sz="4" w:space="0" w:color="auto"/>
              <w:bottom w:val="nil"/>
            </w:tcBorders>
          </w:tcPr>
          <w:p w:rsidR="00B724AD" w:rsidRPr="008A70D0" w:rsidRDefault="00B47646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106.0</w:t>
            </w:r>
          </w:p>
        </w:tc>
        <w:tc>
          <w:tcPr>
            <w:tcW w:w="395" w:type="pct"/>
            <w:tcBorders>
              <w:top w:val="single" w:sz="4" w:space="0" w:color="auto"/>
              <w:bottom w:val="nil"/>
            </w:tcBorders>
            <w:vAlign w:val="center"/>
          </w:tcPr>
          <w:p w:rsidR="00B724AD" w:rsidRPr="008A70D0" w:rsidRDefault="00B47646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7.4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</w:tcPr>
          <w:p w:rsidR="00B724AD" w:rsidRPr="008A70D0" w:rsidRDefault="00B47646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6.9</w:t>
            </w:r>
          </w:p>
        </w:tc>
        <w:tc>
          <w:tcPr>
            <w:tcW w:w="594" w:type="pct"/>
            <w:tcBorders>
              <w:top w:val="single" w:sz="4" w:space="0" w:color="auto"/>
              <w:bottom w:val="nil"/>
            </w:tcBorders>
            <w:vAlign w:val="center"/>
          </w:tcPr>
          <w:p w:rsidR="00B724AD" w:rsidRPr="008A70D0" w:rsidRDefault="00B724AD" w:rsidP="00B47646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-</w:t>
            </w:r>
            <w:r w:rsidR="00B47646">
              <w:rPr>
                <w:rFonts w:ascii="等线" w:eastAsia="等线" w:hAnsi="等线" w:cs="Times New Roman"/>
                <w:sz w:val="13"/>
                <w:szCs w:val="13"/>
              </w:rPr>
              <w:t>0.8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B724AD" w:rsidRPr="008A70D0" w:rsidRDefault="00B724AD" w:rsidP="00162204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-4</w:t>
            </w:r>
            <w:r>
              <w:rPr>
                <w:rFonts w:ascii="等线" w:eastAsia="等线" w:hAnsi="等线" w:cs="Times New Roman" w:hint="eastAsia"/>
                <w:sz w:val="13"/>
                <w:szCs w:val="13"/>
              </w:rPr>
              <w:t>.</w:t>
            </w:r>
            <w:r w:rsidR="00162204">
              <w:rPr>
                <w:rFonts w:ascii="等线" w:eastAsia="等线" w:hAnsi="等线" w:cs="Times New Roman"/>
                <w:sz w:val="13"/>
                <w:szCs w:val="13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B724AD" w:rsidRPr="008A70D0" w:rsidRDefault="00162204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2.9</w:t>
            </w:r>
          </w:p>
        </w:tc>
        <w:tc>
          <w:tcPr>
            <w:tcW w:w="565" w:type="pct"/>
            <w:tcBorders>
              <w:top w:val="single" w:sz="4" w:space="0" w:color="auto"/>
              <w:bottom w:val="nil"/>
            </w:tcBorders>
            <w:vAlign w:val="center"/>
          </w:tcPr>
          <w:p w:rsidR="00B724AD" w:rsidRPr="008A70D0" w:rsidRDefault="00B724AD" w:rsidP="00162204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 w:rsidRPr="008A70D0">
              <w:rPr>
                <w:rFonts w:ascii="等线" w:eastAsia="等线" w:hAnsi="等线" w:cs="Times New Roman"/>
                <w:sz w:val="13"/>
                <w:szCs w:val="13"/>
              </w:rPr>
              <w:t>0.</w:t>
            </w:r>
            <w:r w:rsidR="00162204">
              <w:rPr>
                <w:rFonts w:ascii="等线" w:eastAsia="等线" w:hAnsi="等线" w:cs="Times New Roman"/>
                <w:sz w:val="13"/>
                <w:szCs w:val="13"/>
              </w:rPr>
              <w:t>68</w:t>
            </w:r>
          </w:p>
        </w:tc>
      </w:tr>
      <w:tr w:rsidR="00B724AD" w:rsidRPr="008A70D0" w:rsidTr="00E42C1B">
        <w:tc>
          <w:tcPr>
            <w:tcW w:w="1056" w:type="pct"/>
            <w:tcBorders>
              <w:top w:val="nil"/>
            </w:tcBorders>
            <w:vAlign w:val="center"/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L1/MP</w:t>
            </w:r>
          </w:p>
        </w:tc>
        <w:tc>
          <w:tcPr>
            <w:tcW w:w="397" w:type="pct"/>
            <w:tcBorders>
              <w:top w:val="nil"/>
            </w:tcBorders>
            <w:vAlign w:val="center"/>
          </w:tcPr>
          <w:p w:rsidR="00B724AD" w:rsidRPr="008A70D0" w:rsidRDefault="009411BA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96.0</w:t>
            </w:r>
          </w:p>
        </w:tc>
        <w:tc>
          <w:tcPr>
            <w:tcW w:w="397" w:type="pct"/>
            <w:tcBorders>
              <w:top w:val="nil"/>
            </w:tcBorders>
          </w:tcPr>
          <w:p w:rsidR="00B724AD" w:rsidRPr="008A70D0" w:rsidRDefault="009411BA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95.0</w:t>
            </w:r>
          </w:p>
        </w:tc>
        <w:tc>
          <w:tcPr>
            <w:tcW w:w="395" w:type="pct"/>
            <w:tcBorders>
              <w:top w:val="nil"/>
            </w:tcBorders>
            <w:vAlign w:val="center"/>
          </w:tcPr>
          <w:p w:rsidR="00B724AD" w:rsidRPr="008A70D0" w:rsidRDefault="009411BA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6.4</w:t>
            </w:r>
          </w:p>
        </w:tc>
        <w:tc>
          <w:tcPr>
            <w:tcW w:w="462" w:type="pct"/>
            <w:tcBorders>
              <w:top w:val="nil"/>
            </w:tcBorders>
          </w:tcPr>
          <w:p w:rsidR="00B724AD" w:rsidRPr="008A70D0" w:rsidRDefault="009411BA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6.0</w:t>
            </w:r>
          </w:p>
        </w:tc>
        <w:tc>
          <w:tcPr>
            <w:tcW w:w="594" w:type="pct"/>
            <w:tcBorders>
              <w:top w:val="nil"/>
            </w:tcBorders>
            <w:vAlign w:val="center"/>
          </w:tcPr>
          <w:p w:rsidR="00B724AD" w:rsidRPr="008A70D0" w:rsidRDefault="009411BA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1.0</w:t>
            </w:r>
          </w:p>
        </w:tc>
        <w:tc>
          <w:tcPr>
            <w:tcW w:w="567" w:type="pct"/>
            <w:tcBorders>
              <w:top w:val="nil"/>
            </w:tcBorders>
          </w:tcPr>
          <w:p w:rsidR="00B724AD" w:rsidRPr="008A70D0" w:rsidRDefault="00B724AD" w:rsidP="009411BA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-</w:t>
            </w:r>
            <w:r w:rsidR="009411BA">
              <w:rPr>
                <w:rFonts w:ascii="等线" w:eastAsia="等线" w:hAnsi="等线" w:cs="Times New Roman"/>
                <w:sz w:val="13"/>
                <w:szCs w:val="13"/>
              </w:rPr>
              <w:t>2.2</w:t>
            </w:r>
          </w:p>
        </w:tc>
        <w:tc>
          <w:tcPr>
            <w:tcW w:w="567" w:type="pct"/>
            <w:tcBorders>
              <w:top w:val="nil"/>
            </w:tcBorders>
          </w:tcPr>
          <w:p w:rsidR="00B724AD" w:rsidRPr="008A70D0" w:rsidRDefault="009411BA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4.3</w:t>
            </w:r>
          </w:p>
        </w:tc>
        <w:tc>
          <w:tcPr>
            <w:tcW w:w="565" w:type="pct"/>
            <w:tcBorders>
              <w:top w:val="nil"/>
            </w:tcBorders>
            <w:vAlign w:val="center"/>
          </w:tcPr>
          <w:p w:rsidR="00B724AD" w:rsidRPr="008A70D0" w:rsidRDefault="009411BA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0.52</w:t>
            </w:r>
          </w:p>
        </w:tc>
      </w:tr>
      <w:tr w:rsidR="00B724AD" w:rsidRPr="008A70D0" w:rsidTr="00E42C1B">
        <w:tc>
          <w:tcPr>
            <w:tcW w:w="1056" w:type="pct"/>
            <w:vAlign w:val="center"/>
          </w:tcPr>
          <w:p w:rsidR="00B724AD" w:rsidRPr="008A70D0" w:rsidRDefault="00B724AD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Treatment Duration</w:t>
            </w:r>
          </w:p>
        </w:tc>
        <w:tc>
          <w:tcPr>
            <w:tcW w:w="397" w:type="pct"/>
            <w:vAlign w:val="center"/>
          </w:tcPr>
          <w:p w:rsidR="00B724AD" w:rsidRPr="008A70D0" w:rsidRDefault="00B47646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22.4</w:t>
            </w:r>
          </w:p>
        </w:tc>
        <w:tc>
          <w:tcPr>
            <w:tcW w:w="397" w:type="pct"/>
          </w:tcPr>
          <w:p w:rsidR="00B724AD" w:rsidRPr="008A70D0" w:rsidRDefault="00B47646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23.5</w:t>
            </w:r>
          </w:p>
        </w:tc>
        <w:tc>
          <w:tcPr>
            <w:tcW w:w="395" w:type="pct"/>
            <w:vAlign w:val="center"/>
          </w:tcPr>
          <w:p w:rsidR="00B724AD" w:rsidRPr="008A70D0" w:rsidRDefault="00B47646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3.6</w:t>
            </w:r>
          </w:p>
        </w:tc>
        <w:tc>
          <w:tcPr>
            <w:tcW w:w="462" w:type="pct"/>
          </w:tcPr>
          <w:p w:rsidR="00B724AD" w:rsidRPr="008A70D0" w:rsidRDefault="00B47646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3.0</w:t>
            </w:r>
          </w:p>
        </w:tc>
        <w:tc>
          <w:tcPr>
            <w:tcW w:w="594" w:type="pct"/>
            <w:vAlign w:val="center"/>
          </w:tcPr>
          <w:p w:rsidR="00B724AD" w:rsidRPr="008A70D0" w:rsidRDefault="00B47646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 w:hint="eastAsia"/>
                <w:sz w:val="13"/>
                <w:szCs w:val="13"/>
              </w:rPr>
              <w:t>-</w:t>
            </w:r>
            <w:r>
              <w:rPr>
                <w:rFonts w:ascii="等线" w:eastAsia="等线" w:hAnsi="等线" w:cs="Times New Roman"/>
                <w:sz w:val="13"/>
                <w:szCs w:val="13"/>
              </w:rPr>
              <w:t>1.1</w:t>
            </w:r>
          </w:p>
        </w:tc>
        <w:tc>
          <w:tcPr>
            <w:tcW w:w="567" w:type="pct"/>
          </w:tcPr>
          <w:p w:rsidR="00B724AD" w:rsidRPr="008A70D0" w:rsidRDefault="00162204" w:rsidP="009411BA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 w:hint="eastAsia"/>
                <w:sz w:val="13"/>
                <w:szCs w:val="13"/>
              </w:rPr>
              <w:t>-</w:t>
            </w:r>
            <w:r w:rsidR="009411BA">
              <w:rPr>
                <w:rFonts w:ascii="等线" w:eastAsia="等线" w:hAnsi="等线" w:cs="Times New Roman"/>
                <w:sz w:val="13"/>
                <w:szCs w:val="13"/>
              </w:rPr>
              <w:t>2.8</w:t>
            </w:r>
          </w:p>
        </w:tc>
        <w:tc>
          <w:tcPr>
            <w:tcW w:w="567" w:type="pct"/>
          </w:tcPr>
          <w:p w:rsidR="00B724AD" w:rsidRPr="008A70D0" w:rsidRDefault="00B724AD" w:rsidP="009411BA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 w:hint="eastAsia"/>
                <w:sz w:val="13"/>
                <w:szCs w:val="13"/>
              </w:rPr>
              <w:t>0</w:t>
            </w:r>
            <w:r>
              <w:rPr>
                <w:rFonts w:ascii="等线" w:eastAsia="等线" w:hAnsi="等线" w:cs="Times New Roman"/>
                <w:sz w:val="13"/>
                <w:szCs w:val="13"/>
              </w:rPr>
              <w:t>.</w:t>
            </w:r>
            <w:r w:rsidR="009411BA">
              <w:rPr>
                <w:rFonts w:ascii="等线" w:eastAsia="等线" w:hAnsi="等线" w:cs="Times New Roman"/>
                <w:sz w:val="13"/>
                <w:szCs w:val="13"/>
              </w:rPr>
              <w:t>6</w:t>
            </w:r>
          </w:p>
        </w:tc>
        <w:tc>
          <w:tcPr>
            <w:tcW w:w="565" w:type="pct"/>
            <w:vAlign w:val="center"/>
          </w:tcPr>
          <w:p w:rsidR="00B724AD" w:rsidRPr="008A70D0" w:rsidRDefault="009411BA" w:rsidP="00E42C1B">
            <w:pPr>
              <w:jc w:val="center"/>
              <w:rPr>
                <w:rFonts w:ascii="等线" w:eastAsia="等线" w:hAnsi="等线" w:cs="Times New Roman"/>
                <w:sz w:val="13"/>
                <w:szCs w:val="13"/>
              </w:rPr>
            </w:pPr>
            <w:r>
              <w:rPr>
                <w:rFonts w:ascii="等线" w:eastAsia="等线" w:hAnsi="等线" w:cs="Times New Roman"/>
                <w:sz w:val="13"/>
                <w:szCs w:val="13"/>
              </w:rPr>
              <w:t>0.21</w:t>
            </w:r>
          </w:p>
        </w:tc>
      </w:tr>
    </w:tbl>
    <w:bookmarkEnd w:id="0"/>
    <w:p w:rsidR="00B724AD" w:rsidRPr="0069141D" w:rsidRDefault="00B724AD" w:rsidP="00B724AD">
      <w:pPr>
        <w:jc w:val="left"/>
        <w:rPr>
          <w:rFonts w:ascii="等线" w:eastAsia="等线" w:hAnsi="等线" w:cs="Times New Roman"/>
          <w:sz w:val="18"/>
          <w:szCs w:val="18"/>
        </w:rPr>
      </w:pPr>
      <w:r w:rsidRPr="0069141D">
        <w:rPr>
          <w:sz w:val="18"/>
          <w:szCs w:val="18"/>
        </w:rPr>
        <w:t>Independent sample</w:t>
      </w:r>
      <w:r>
        <w:rPr>
          <w:sz w:val="18"/>
          <w:szCs w:val="18"/>
        </w:rPr>
        <w:t>s t-</w:t>
      </w:r>
      <w:r w:rsidRPr="0069141D">
        <w:rPr>
          <w:sz w:val="18"/>
          <w:szCs w:val="18"/>
        </w:rPr>
        <w:t>test</w:t>
      </w:r>
      <w:r w:rsidRPr="0069141D">
        <w:rPr>
          <w:rFonts w:ascii="等线" w:eastAsia="等线" w:hAnsi="等线" w:cs="Times New Roman"/>
          <w:sz w:val="18"/>
          <w:szCs w:val="18"/>
        </w:rPr>
        <w:t xml:space="preserve">, </w:t>
      </w:r>
      <w:r w:rsidRPr="0069141D">
        <w:rPr>
          <w:rFonts w:ascii="等线" w:eastAsia="等线" w:hAnsi="等线" w:cs="Times New Roman" w:hint="eastAsia"/>
          <w:sz w:val="18"/>
          <w:szCs w:val="18"/>
        </w:rPr>
        <w:t>*</w:t>
      </w:r>
      <w:r w:rsidRPr="0069141D">
        <w:rPr>
          <w:i/>
          <w:sz w:val="18"/>
          <w:szCs w:val="18"/>
        </w:rPr>
        <w:t xml:space="preserve"> p</w:t>
      </w:r>
      <w:r w:rsidRPr="0069141D">
        <w:rPr>
          <w:sz w:val="18"/>
          <w:szCs w:val="18"/>
        </w:rPr>
        <w:t xml:space="preserve">&lt;0.05, statistical significance was set at </w:t>
      </w:r>
      <w:r w:rsidRPr="0069141D">
        <w:rPr>
          <w:i/>
          <w:sz w:val="18"/>
          <w:szCs w:val="18"/>
        </w:rPr>
        <w:t>p</w:t>
      </w:r>
      <w:r w:rsidRPr="0069141D">
        <w:rPr>
          <w:sz w:val="18"/>
          <w:szCs w:val="18"/>
        </w:rPr>
        <w:t>&lt;0.05</w:t>
      </w:r>
    </w:p>
    <w:p w:rsidR="00B724AD" w:rsidRPr="00371B02" w:rsidRDefault="00B724AD" w:rsidP="00B724AD"/>
    <w:p w:rsidR="00C23BB2" w:rsidRPr="00B724AD" w:rsidRDefault="00C23BB2">
      <w:bookmarkStart w:id="1" w:name="_GoBack"/>
      <w:bookmarkEnd w:id="1"/>
    </w:p>
    <w:sectPr w:rsidR="00C23BB2" w:rsidRPr="00B72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D2" w:rsidRDefault="00631FD2" w:rsidP="00B724AD">
      <w:r>
        <w:separator/>
      </w:r>
    </w:p>
  </w:endnote>
  <w:endnote w:type="continuationSeparator" w:id="0">
    <w:p w:rsidR="00631FD2" w:rsidRDefault="00631FD2" w:rsidP="00B7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D2" w:rsidRDefault="00631FD2" w:rsidP="00B724AD">
      <w:r>
        <w:separator/>
      </w:r>
    </w:p>
  </w:footnote>
  <w:footnote w:type="continuationSeparator" w:id="0">
    <w:p w:rsidR="00631FD2" w:rsidRDefault="00631FD2" w:rsidP="00B7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13"/>
    <w:rsid w:val="00162204"/>
    <w:rsid w:val="00631FD2"/>
    <w:rsid w:val="0079018C"/>
    <w:rsid w:val="009411BA"/>
    <w:rsid w:val="009A6F13"/>
    <w:rsid w:val="00B47646"/>
    <w:rsid w:val="00B724AD"/>
    <w:rsid w:val="00C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FAE32"/>
  <w15:chartTrackingRefBased/>
  <w15:docId w15:val="{EEE99C34-DA86-4B37-BAFC-6E795B52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4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24AD"/>
    <w:rPr>
      <w:sz w:val="18"/>
      <w:szCs w:val="18"/>
    </w:rPr>
  </w:style>
  <w:style w:type="table" w:styleId="a7">
    <w:name w:val="Table Grid"/>
    <w:basedOn w:val="a1"/>
    <w:uiPriority w:val="39"/>
    <w:rsid w:val="00B7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chuyanhao66</dc:creator>
  <cp:keywords/>
  <dc:description/>
  <cp:lastModifiedBy>chuyanhao66</cp:lastModifiedBy>
  <cp:revision>3</cp:revision>
  <dcterms:created xsi:type="dcterms:W3CDTF">2020-08-16T14:41:00Z</dcterms:created>
  <dcterms:modified xsi:type="dcterms:W3CDTF">2020-08-17T08:50:00Z</dcterms:modified>
</cp:coreProperties>
</file>