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AEE" w:rsidRPr="004D78B0" w:rsidRDefault="00E95C60" w:rsidP="00814AEE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t>Supplementary data</w:t>
      </w:r>
    </w:p>
    <w:p w:rsidR="006F6346" w:rsidRPr="006F6346" w:rsidRDefault="006F6346" w:rsidP="003E5DE0">
      <w:pPr>
        <w:widowControl/>
        <w:spacing w:line="480" w:lineRule="auto"/>
        <w:jc w:val="left"/>
        <w:rPr>
          <w:rFonts w:ascii="Times New Roman" w:hAnsi="Times New Roman"/>
          <w:b/>
          <w:sz w:val="24"/>
          <w:szCs w:val="24"/>
        </w:rPr>
      </w:pPr>
      <w:bookmarkStart w:id="0" w:name="OLE_LINK43"/>
      <w:bookmarkStart w:id="1" w:name="OLE_LINK59"/>
      <w:bookmarkStart w:id="2" w:name="_GoBack"/>
      <w:bookmarkEnd w:id="2"/>
      <w:r w:rsidRPr="006F6346">
        <w:rPr>
          <w:rFonts w:ascii="Times New Roman" w:hAnsi="Times New Roman"/>
          <w:b/>
          <w:sz w:val="24"/>
          <w:szCs w:val="24"/>
        </w:rPr>
        <w:t xml:space="preserve">All of them were characterized by </w:t>
      </w:r>
      <w:r w:rsidRPr="006F6346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6F6346">
        <w:rPr>
          <w:rFonts w:ascii="Times New Roman" w:hAnsi="Times New Roman"/>
          <w:b/>
          <w:sz w:val="24"/>
          <w:szCs w:val="24"/>
        </w:rPr>
        <w:t xml:space="preserve">C NMR, </w:t>
      </w:r>
      <w:r w:rsidRPr="006F6346">
        <w:rPr>
          <w:rFonts w:ascii="Times New Roman" w:hAnsi="Times New Roman"/>
          <w:b/>
          <w:sz w:val="24"/>
          <w:szCs w:val="24"/>
          <w:vertAlign w:val="superscript"/>
        </w:rPr>
        <w:t>1</w:t>
      </w:r>
      <w:r w:rsidRPr="006F6346">
        <w:rPr>
          <w:rFonts w:ascii="Times New Roman" w:hAnsi="Times New Roman"/>
          <w:b/>
          <w:sz w:val="24"/>
          <w:szCs w:val="24"/>
        </w:rPr>
        <w:t>H NMR, melting properties and MS analysis, which were exactly accord with the structure described</w:t>
      </w:r>
      <w:r>
        <w:rPr>
          <w:rFonts w:ascii="Times New Roman" w:hAnsi="Times New Roman" w:hint="eastAsia"/>
          <w:b/>
          <w:sz w:val="24"/>
          <w:szCs w:val="24"/>
        </w:rPr>
        <w:t>.</w:t>
      </w:r>
    </w:p>
    <w:p w:rsidR="006F6346" w:rsidRDefault="006F6346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t>Representative</w:t>
      </w:r>
      <w:r w:rsidRPr="004D78B0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4D78B0">
        <w:rPr>
          <w:rFonts w:ascii="Times New Roman" w:hAnsi="Times New Roman" w:hint="eastAsia"/>
          <w:b/>
          <w:sz w:val="24"/>
          <w:szCs w:val="24"/>
          <w:vertAlign w:val="superscript"/>
        </w:rPr>
        <w:t>1</w:t>
      </w:r>
      <w:r w:rsidRPr="004D78B0">
        <w:rPr>
          <w:rFonts w:ascii="Times New Roman" w:hAnsi="Times New Roman" w:hint="eastAsia"/>
          <w:b/>
          <w:sz w:val="24"/>
          <w:szCs w:val="24"/>
        </w:rPr>
        <w:t xml:space="preserve">HNMR </w:t>
      </w:r>
      <w:r w:rsidRPr="004D78B0">
        <w:rPr>
          <w:rFonts w:ascii="Times New Roman" w:hAnsi="Times New Roman"/>
          <w:b/>
          <w:sz w:val="24"/>
          <w:szCs w:val="24"/>
        </w:rPr>
        <w:t>spectra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b/>
          <w:i/>
          <w:sz w:val="24"/>
          <w:szCs w:val="24"/>
          <w:lang w:eastAsia="en-GB"/>
        </w:rPr>
      </w:pPr>
      <w:r w:rsidRPr="004D78B0">
        <w:rPr>
          <w:rFonts w:ascii="Times New Roman" w:hAnsi="Times New Roman"/>
          <w:i/>
          <w:sz w:val="24"/>
          <w:szCs w:val="24"/>
          <w:lang w:eastAsia="en-GB"/>
        </w:rPr>
        <w:t xml:space="preserve">5,8-Dihydroxynaphthalene-1,4-dione 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(</w:t>
      </w:r>
      <w:r w:rsidRPr="004D78B0">
        <w:rPr>
          <w:rFonts w:ascii="Times New Roman" w:hAnsi="Times New Roman"/>
          <w:b/>
          <w:i/>
          <w:sz w:val="24"/>
          <w:szCs w:val="24"/>
        </w:rPr>
        <w:t>Naphthoquinone</w:t>
      </w:r>
      <w:r w:rsidRPr="004D78B0">
        <w:rPr>
          <w:rFonts w:ascii="Times New Roman" w:hAnsi="Times New Roman"/>
          <w:b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PubChem CID: 10141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)</w:t>
      </w:r>
      <w:r w:rsidRPr="004D78B0">
        <w:rPr>
          <w:rFonts w:ascii="Times New Roman" w:hAnsi="Times New Roman"/>
          <w:sz w:val="24"/>
          <w:szCs w:val="24"/>
        </w:rPr>
        <w:t xml:space="preserve"> 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t>Red powder</w:t>
      </w:r>
      <w:r w:rsidRPr="004D78B0">
        <w:rPr>
          <w:rFonts w:ascii="Times New Roman" w:hAnsi="Times New Roman"/>
          <w:sz w:val="24"/>
          <w:szCs w:val="24"/>
          <w:lang w:eastAsia="en-GB"/>
        </w:rPr>
        <w:t>，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Mp: 227°C.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</w:t>
      </w:r>
      <w:r w:rsidRPr="004D78B0">
        <w:rPr>
          <w:rFonts w:ascii="Times New Roman" w:hAnsi="Times New Roman"/>
          <w:sz w:val="24"/>
          <w:szCs w:val="24"/>
          <w:lang w:eastAsia="en-GB"/>
        </w:rPr>
        <w:t>H NMR (600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</w:t>
      </w:r>
      <w:r w:rsidRPr="004D78B0">
        <w:rPr>
          <w:rFonts w:ascii="Times New Roman" w:hAnsi="Times New Roman"/>
          <w:sz w:val="20"/>
          <w:szCs w:val="20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δ 12.41 (s, 2H, </w:t>
      </w:r>
      <w:r w:rsidRPr="004D78B0">
        <w:rPr>
          <w:rFonts w:ascii="Times New Roman" w:hAnsi="Times New Roman"/>
          <w:sz w:val="24"/>
          <w:szCs w:val="24"/>
        </w:rPr>
        <w:t>-OH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7.15 (s, 4H,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Ar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-H).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13</w:t>
      </w:r>
      <w:r w:rsidRPr="004D78B0">
        <w:rPr>
          <w:rFonts w:ascii="Times New Roman" w:hAnsi="Times New Roman"/>
          <w:sz w:val="24"/>
          <w:szCs w:val="24"/>
          <w:lang w:eastAsia="en-GB"/>
        </w:rPr>
        <w:t>C NMR (151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 δ 172.85 (s</w:t>
      </w:r>
      <w:r w:rsidRPr="004D78B0">
        <w:rPr>
          <w:rFonts w:ascii="Times New Roman" w:hAnsi="Times New Roman"/>
          <w:sz w:val="24"/>
          <w:szCs w:val="24"/>
        </w:rPr>
        <w:t xml:space="preserve">, 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1C, 4C, 5C, 8C), 134.65 (s, 2C, 3C, 6C, 7C), 111.87 (s, 9C, 10C). ESI-TOF,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10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 xml:space="preserve">4 </w:t>
      </w:r>
      <w:r w:rsidRPr="004D78B0">
        <w:rPr>
          <w:rFonts w:ascii="Times New Roman" w:hAnsi="Times New Roman"/>
          <w:sz w:val="24"/>
          <w:szCs w:val="24"/>
          <w:lang w:eastAsia="en-GB"/>
        </w:rPr>
        <w:t>([M+H]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+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191.03, found 190.96. Anal.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10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4</w:t>
      </w:r>
      <w:r w:rsidRPr="004D78B0">
        <w:rPr>
          <w:rFonts w:ascii="Times New Roman" w:hAnsi="Times New Roman"/>
          <w:sz w:val="24"/>
          <w:szCs w:val="24"/>
          <w:lang w:eastAsia="en-GB"/>
        </w:rPr>
        <w:t>: C, 63.16; H, 3.18; O, 33.65; Found: C, 63.08; H, 3.20; O, 33.66.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i/>
          <w:sz w:val="24"/>
          <w:szCs w:val="24"/>
        </w:rPr>
        <w:t xml:space="preserve">(R)-5,8-Dihydroxy-2-(1-hydroxy-4-methylpent-3-en-1-yl)naphthalene-1,4-dione 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(</w:t>
      </w:r>
      <w:proofErr w:type="spellStart"/>
      <w:r w:rsidRPr="004D78B0">
        <w:rPr>
          <w:rFonts w:ascii="Times New Roman" w:hAnsi="Times New Roman"/>
          <w:b/>
          <w:i/>
          <w:sz w:val="24"/>
          <w:szCs w:val="24"/>
        </w:rPr>
        <w:t>Shikonin</w:t>
      </w:r>
      <w:proofErr w:type="spellEnd"/>
      <w:r w:rsidRPr="004D78B0">
        <w:rPr>
          <w:rFonts w:ascii="Times New Roman" w:hAnsi="Times New Roman"/>
          <w:b/>
          <w:sz w:val="24"/>
          <w:szCs w:val="24"/>
        </w:rPr>
        <w:t>,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 xml:space="preserve"> </w:t>
      </w:r>
      <w:proofErr w:type="spellStart"/>
      <w:r w:rsidRPr="004D78B0">
        <w:rPr>
          <w:rFonts w:ascii="Times New Roman" w:hAnsi="Times New Roman"/>
          <w:sz w:val="24"/>
          <w:szCs w:val="24"/>
        </w:rPr>
        <w:t>PubChem</w:t>
      </w:r>
      <w:proofErr w:type="spellEnd"/>
      <w:r w:rsidRPr="004D78B0">
        <w:rPr>
          <w:rFonts w:ascii="Times New Roman" w:hAnsi="Times New Roman"/>
          <w:sz w:val="24"/>
          <w:szCs w:val="24"/>
        </w:rPr>
        <w:t xml:space="preserve"> CID: 479503</w:t>
      </w:r>
      <w:r w:rsidRPr="00544402">
        <w:rPr>
          <w:rFonts w:ascii="Times New Roman" w:hAnsi="Times New Roman"/>
          <w:b/>
          <w:i/>
          <w:sz w:val="24"/>
          <w:szCs w:val="24"/>
          <w:lang w:eastAsia="en-GB"/>
        </w:rPr>
        <w:t>)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t>Red powder</w:t>
      </w:r>
      <w:r w:rsidRPr="004D78B0">
        <w:rPr>
          <w:rFonts w:ascii="Times New Roman" w:hAnsi="Times New Roman"/>
          <w:sz w:val="24"/>
          <w:szCs w:val="24"/>
          <w:lang w:eastAsia="en-GB"/>
        </w:rPr>
        <w:t>，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Mp: 147-148°C.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</w:t>
      </w:r>
      <w:r w:rsidRPr="004D78B0">
        <w:rPr>
          <w:rFonts w:ascii="Times New Roman" w:hAnsi="Times New Roman"/>
          <w:sz w:val="24"/>
          <w:szCs w:val="24"/>
          <w:lang w:eastAsia="en-GB"/>
        </w:rPr>
        <w:t>H NMR (600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 δ 12.60 (s, 1H,</w:t>
      </w:r>
      <w:r w:rsidRPr="004D78B0">
        <w:rPr>
          <w:rFonts w:ascii="Times New Roman" w:hAnsi="Times New Roman"/>
          <w:sz w:val="24"/>
          <w:szCs w:val="24"/>
        </w:rPr>
        <w:t xml:space="preserve"> -OH</w:t>
      </w:r>
      <w:r w:rsidRPr="004D78B0">
        <w:rPr>
          <w:rFonts w:ascii="Times New Roman" w:hAnsi="Times New Roman"/>
          <w:sz w:val="24"/>
          <w:szCs w:val="24"/>
          <w:lang w:eastAsia="en-GB"/>
        </w:rPr>
        <w:t>), 12.49 (s, 1H,</w:t>
      </w:r>
      <w:r w:rsidRPr="004D78B0">
        <w:rPr>
          <w:rFonts w:ascii="Times New Roman" w:hAnsi="Times New Roman"/>
          <w:sz w:val="24"/>
          <w:szCs w:val="24"/>
        </w:rPr>
        <w:t xml:space="preserve"> -OH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7.20 (t, J = 7.2 Hz, 2H,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Ar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-H), 7.18 – 7.17 (m, 1H, </w:t>
      </w:r>
      <w:r w:rsidRPr="004D78B0">
        <w:rPr>
          <w:rFonts w:ascii="Times New Roman" w:hAnsi="Times New Roman"/>
          <w:sz w:val="24"/>
          <w:szCs w:val="24"/>
        </w:rPr>
        <w:t>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5.21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8.0, 6.9 Hz, 1H,</w:t>
      </w:r>
      <w:r w:rsidRPr="004D78B0">
        <w:rPr>
          <w:rFonts w:ascii="Times New Roman" w:hAnsi="Times New Roman"/>
          <w:sz w:val="24"/>
          <w:szCs w:val="24"/>
        </w:rPr>
        <w:t xml:space="preserve"> -OH</w:t>
      </w:r>
      <w:r w:rsidRPr="004D78B0">
        <w:rPr>
          <w:rFonts w:ascii="Times New Roman" w:hAnsi="Times New Roman"/>
          <w:sz w:val="24"/>
          <w:szCs w:val="24"/>
          <w:lang w:eastAsia="en-GB"/>
        </w:rPr>
        <w:t>), 4.93 – 4.90 (m, 1H,</w:t>
      </w:r>
      <w:r w:rsidRPr="004D78B0">
        <w:rPr>
          <w:rFonts w:ascii="Times New Roman" w:hAnsi="Times New Roman"/>
          <w:sz w:val="24"/>
          <w:szCs w:val="24"/>
        </w:rPr>
        <w:t xml:space="preserve"> 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4.12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14.3, 7.1 Hz, 1H,</w:t>
      </w:r>
      <w:r w:rsidRPr="004D78B0">
        <w:rPr>
          <w:rFonts w:ascii="Times New Roman" w:hAnsi="Times New Roman"/>
          <w:sz w:val="24"/>
          <w:szCs w:val="24"/>
        </w:rPr>
        <w:t xml:space="preserve"> -O-</w:t>
      </w:r>
      <w:r w:rsidRPr="004D78B0">
        <w:rPr>
          <w:rFonts w:ascii="Times New Roman" w:hAnsi="Times New Roman"/>
          <w:sz w:val="24"/>
          <w:szCs w:val="24"/>
          <w:lang w:eastAsia="en-GB"/>
        </w:rPr>
        <w:t>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), 2.67 – 2.62 (m, 1H, 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  <w:lang w:eastAsia="en-GB"/>
        </w:rPr>
        <w:t>), 2.39 – 2.33 (m, 1H, 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  <w:lang w:eastAsia="en-GB"/>
        </w:rPr>
        <w:t>), 1.76 (s, 3H</w:t>
      </w:r>
      <w:r w:rsidRPr="004D78B0">
        <w:rPr>
          <w:rFonts w:ascii="Times New Roman" w:hAnsi="Times New Roman"/>
          <w:sz w:val="24"/>
          <w:szCs w:val="24"/>
        </w:rPr>
        <w:t>, 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), 1.66 (s, 3H</w:t>
      </w:r>
      <w:r w:rsidRPr="004D78B0">
        <w:rPr>
          <w:rFonts w:ascii="Times New Roman" w:hAnsi="Times New Roman"/>
          <w:sz w:val="24"/>
          <w:szCs w:val="24"/>
        </w:rPr>
        <w:t>, 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13</w:t>
      </w:r>
      <w:r w:rsidRPr="004D78B0">
        <w:rPr>
          <w:rFonts w:ascii="Times New Roman" w:hAnsi="Times New Roman"/>
          <w:sz w:val="24"/>
          <w:szCs w:val="24"/>
          <w:lang w:eastAsia="en-GB"/>
        </w:rPr>
        <w:t>C NMR (151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 δ 180.66 (s, 8C), 179.86 (s, 5C), 165.48 (s, 4C), 164.87 (s, 1C), 151.44 (s, 7C), 137.48 (s, 6C), 132.41 (s, 14C), 132.30 (s, 2C), 131.87 (s, 3C), 118.44 (s,13C), 112.03 (s, 9C), 111.55 (s, 10C), 68.35 (s, 11C), 35.68 (s, 12C), 25.97 (s, 15C), 18.10 (s, 16C). ESI-TOF,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 xml:space="preserve">5 </w:t>
      </w:r>
      <w:r w:rsidRPr="004D78B0">
        <w:rPr>
          <w:rFonts w:ascii="Times New Roman" w:hAnsi="Times New Roman"/>
          <w:sz w:val="24"/>
          <w:szCs w:val="24"/>
          <w:lang w:eastAsia="en-GB"/>
        </w:rPr>
        <w:t>([M+H]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+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289.10, found 288.78. Anal.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5</w:t>
      </w:r>
      <w:r w:rsidRPr="004D78B0">
        <w:rPr>
          <w:rFonts w:ascii="Times New Roman" w:hAnsi="Times New Roman"/>
          <w:sz w:val="24"/>
          <w:szCs w:val="24"/>
          <w:lang w:eastAsia="en-GB"/>
        </w:rPr>
        <w:t>: C, 66.66; H, 5.59; O, 27.75; Found: C, 66.65; H, 5.58; O, 27.72.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b/>
          <w:i/>
          <w:sz w:val="24"/>
          <w:szCs w:val="24"/>
          <w:lang w:eastAsia="en-GB"/>
        </w:rPr>
      </w:pPr>
      <w:r w:rsidRPr="004D78B0">
        <w:rPr>
          <w:rFonts w:ascii="Times New Roman" w:hAnsi="Times New Roman"/>
          <w:i/>
          <w:sz w:val="24"/>
          <w:szCs w:val="24"/>
          <w:lang w:eastAsia="en-GB"/>
        </w:rPr>
        <w:t xml:space="preserve">(S)-5,8-Dihydroxy-2-(1-hydroxy-4-methylpent-3-en-1-yl)naphthalene-1,4-dione  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lastRenderedPageBreak/>
        <w:t>(</w:t>
      </w:r>
      <w:proofErr w:type="spellStart"/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Alkanin</w:t>
      </w:r>
      <w:proofErr w:type="spellEnd"/>
      <w:r w:rsidRPr="004D78B0">
        <w:rPr>
          <w:rFonts w:ascii="Times New Roman" w:hAnsi="Times New Roman"/>
          <w:b/>
          <w:sz w:val="24"/>
          <w:szCs w:val="24"/>
          <w:lang w:eastAsia="en-GB"/>
        </w:rPr>
        <w:t>,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 xml:space="preserve"> </w:t>
      </w:r>
      <w:proofErr w:type="spellStart"/>
      <w:r w:rsidRPr="004D78B0">
        <w:rPr>
          <w:rFonts w:ascii="Times New Roman" w:hAnsi="Times New Roman"/>
          <w:sz w:val="24"/>
          <w:szCs w:val="24"/>
        </w:rPr>
        <w:t>PubChem</w:t>
      </w:r>
      <w:proofErr w:type="spellEnd"/>
      <w:r w:rsidRPr="004D78B0">
        <w:rPr>
          <w:rFonts w:ascii="Times New Roman" w:hAnsi="Times New Roman"/>
          <w:sz w:val="24"/>
          <w:szCs w:val="24"/>
        </w:rPr>
        <w:t xml:space="preserve"> CID: 32465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)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t>Red powder</w:t>
      </w:r>
      <w:r w:rsidRPr="004D78B0">
        <w:rPr>
          <w:rFonts w:ascii="Times New Roman" w:hAnsi="Times New Roman"/>
          <w:sz w:val="24"/>
          <w:szCs w:val="24"/>
          <w:lang w:eastAsia="en-GB"/>
        </w:rPr>
        <w:t>，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Mp: 149°C.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</w:t>
      </w:r>
      <w:r w:rsidRPr="004D78B0">
        <w:rPr>
          <w:rFonts w:ascii="Times New Roman" w:hAnsi="Times New Roman"/>
          <w:sz w:val="24"/>
          <w:szCs w:val="24"/>
          <w:lang w:eastAsia="en-GB"/>
        </w:rPr>
        <w:t>H NMR (600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 δ 12.60 (d, J = 4.8 Hz, 1H, </w:t>
      </w:r>
      <w:r w:rsidRPr="004D78B0">
        <w:rPr>
          <w:rFonts w:ascii="Times New Roman" w:hAnsi="Times New Roman"/>
          <w:sz w:val="24"/>
          <w:szCs w:val="24"/>
        </w:rPr>
        <w:t>-OH</w:t>
      </w:r>
      <w:r w:rsidRPr="004D78B0">
        <w:rPr>
          <w:rFonts w:ascii="Times New Roman" w:hAnsi="Times New Roman"/>
          <w:sz w:val="24"/>
          <w:szCs w:val="24"/>
          <w:lang w:eastAsia="en-GB"/>
        </w:rPr>
        <w:t>), 12.50 (d, J = 5.0 Hz, 1H,</w:t>
      </w:r>
      <w:r w:rsidRPr="004D78B0">
        <w:rPr>
          <w:rFonts w:ascii="Times New Roman" w:hAnsi="Times New Roman"/>
          <w:sz w:val="24"/>
          <w:szCs w:val="24"/>
        </w:rPr>
        <w:t xml:space="preserve"> -OH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7.21 (t, J = 7.2 Hz, 2H,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Ar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-H), 7.19 – 7.17 (m, 1H, </w:t>
      </w:r>
      <w:r w:rsidRPr="004D78B0">
        <w:rPr>
          <w:rFonts w:ascii="Times New Roman" w:hAnsi="Times New Roman"/>
          <w:sz w:val="24"/>
          <w:szCs w:val="24"/>
        </w:rPr>
        <w:t>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5.21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8.1, 2.7, 1.3 Hz, 2H,</w:t>
      </w:r>
      <w:r w:rsidRPr="004D78B0">
        <w:rPr>
          <w:rFonts w:ascii="Times New Roman" w:hAnsi="Times New Roman"/>
          <w:sz w:val="24"/>
          <w:szCs w:val="24"/>
        </w:rPr>
        <w:t xml:space="preserve"> -OH</w:t>
      </w:r>
      <w:r w:rsidRPr="004D78B0">
        <w:rPr>
          <w:rFonts w:ascii="Times New Roman" w:hAnsi="Times New Roman"/>
          <w:sz w:val="24"/>
          <w:szCs w:val="24"/>
          <w:lang w:eastAsia="en-GB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-O-</w:t>
      </w:r>
      <w:r w:rsidRPr="004D78B0">
        <w:rPr>
          <w:rFonts w:ascii="Times New Roman" w:hAnsi="Times New Roman"/>
          <w:sz w:val="24"/>
          <w:szCs w:val="24"/>
          <w:lang w:eastAsia="en-GB"/>
        </w:rPr>
        <w:t>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), 4.92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7.8, 4.3 Hz, 1H,</w:t>
      </w:r>
      <w:r w:rsidRPr="004D78B0">
        <w:rPr>
          <w:rFonts w:ascii="Times New Roman" w:hAnsi="Times New Roman"/>
          <w:sz w:val="24"/>
          <w:szCs w:val="24"/>
        </w:rPr>
        <w:t xml:space="preserve"> 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2.68 – 2.63 (m, 1H, 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  <w:lang w:eastAsia="en-GB"/>
        </w:rPr>
        <w:t>), 2.36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14.8, 7.6 Hz, 1H, 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  <w:lang w:eastAsia="en-GB"/>
        </w:rPr>
        <w:t>), 1.76 (s, 3H</w:t>
      </w:r>
      <w:r w:rsidRPr="004D78B0">
        <w:rPr>
          <w:rFonts w:ascii="Times New Roman" w:hAnsi="Times New Roman"/>
          <w:sz w:val="24"/>
          <w:szCs w:val="24"/>
        </w:rPr>
        <w:t>, 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), 1.66 (s, 3H</w:t>
      </w:r>
      <w:r w:rsidRPr="004D78B0">
        <w:rPr>
          <w:rFonts w:ascii="Times New Roman" w:hAnsi="Times New Roman"/>
          <w:sz w:val="24"/>
          <w:szCs w:val="24"/>
        </w:rPr>
        <w:t>, 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13</w:t>
      </w:r>
      <w:r w:rsidRPr="004D78B0">
        <w:rPr>
          <w:rFonts w:ascii="Times New Roman" w:hAnsi="Times New Roman"/>
          <w:sz w:val="24"/>
          <w:szCs w:val="24"/>
          <w:lang w:eastAsia="en-GB"/>
        </w:rPr>
        <w:t>C NMR (151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 δ 180.66 (s, 8C), 179.86 (s, 5C), 165.48 (s, 4C), 164.87 (s, 1C), 151.44 (s, 7C), 137.48 (s, 6C), 132.41 (s, 14C), 132.30 (s, 2C), 131.87 (s, 3C), 118.44 (s,13C), 112.03 (s, 9C), 111.55 (s, 10C), 68.35 (s, 11C), 35.68 (s, 12C), 25.97 (s, 15C), 18.10 (s, 16C). ESI-TOF,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 xml:space="preserve">5 </w:t>
      </w:r>
      <w:r w:rsidRPr="004D78B0">
        <w:rPr>
          <w:rFonts w:ascii="Times New Roman" w:hAnsi="Times New Roman"/>
          <w:sz w:val="24"/>
          <w:szCs w:val="24"/>
          <w:lang w:eastAsia="en-GB"/>
        </w:rPr>
        <w:t>([M+H]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+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289.10, found 288.78. Anal.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16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5</w:t>
      </w:r>
      <w:r w:rsidRPr="004D78B0">
        <w:rPr>
          <w:rFonts w:ascii="Times New Roman" w:hAnsi="Times New Roman"/>
          <w:sz w:val="24"/>
          <w:szCs w:val="24"/>
          <w:lang w:eastAsia="en-GB"/>
        </w:rPr>
        <w:t>: C, 66.66; H, 5.59; O, 27.75; Found: C, 66.67; H, 5.62; O, 27.71.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b/>
          <w:i/>
          <w:sz w:val="24"/>
          <w:szCs w:val="24"/>
          <w:lang w:eastAsia="en-GB"/>
        </w:rPr>
      </w:pPr>
      <w:r w:rsidRPr="004D78B0">
        <w:rPr>
          <w:rFonts w:ascii="Times New Roman" w:hAnsi="Times New Roman"/>
          <w:i/>
          <w:sz w:val="24"/>
          <w:szCs w:val="24"/>
        </w:rPr>
        <w:t xml:space="preserve">(R)-1-(5,8-Dihydroxy-1,4-dioxo-1,4-dihydronaphthalen-2-yl)-4-methylpent-3-en-1-yl 3-methylbut-2-enoate 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(</w:t>
      </w:r>
      <w:r w:rsidRPr="004D78B0">
        <w:rPr>
          <w:rFonts w:ascii="Times New Roman" w:hAnsi="Times New Roman"/>
          <w:b/>
          <w:i/>
          <w:sz w:val="24"/>
          <w:szCs w:val="24"/>
        </w:rPr>
        <w:t>β, β</w:t>
      </w:r>
      <w:r w:rsidRPr="004D78B0">
        <w:rPr>
          <w:rFonts w:ascii="Times New Roman" w:hAnsi="Times New Roman"/>
          <w:b/>
          <w:sz w:val="24"/>
          <w:szCs w:val="24"/>
        </w:rPr>
        <w:t xml:space="preserve">-dimethylacrylshikonin, </w:t>
      </w:r>
      <w:r w:rsidRPr="004D78B0">
        <w:rPr>
          <w:rFonts w:ascii="Times New Roman" w:hAnsi="Times New Roman"/>
          <w:sz w:val="24"/>
          <w:szCs w:val="24"/>
        </w:rPr>
        <w:t>PubChem CID: 479499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)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t>Red powder</w:t>
      </w:r>
      <w:r w:rsidRPr="004D78B0">
        <w:rPr>
          <w:rFonts w:ascii="Times New Roman" w:hAnsi="Times New Roman"/>
          <w:sz w:val="24"/>
          <w:szCs w:val="24"/>
          <w:lang w:eastAsia="en-GB"/>
        </w:rPr>
        <w:t>，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Mp: 103-105°C.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</w:t>
      </w:r>
      <w:r w:rsidRPr="004D78B0">
        <w:rPr>
          <w:rFonts w:ascii="Times New Roman" w:hAnsi="Times New Roman"/>
          <w:sz w:val="24"/>
          <w:szCs w:val="24"/>
          <w:lang w:eastAsia="en-GB"/>
        </w:rPr>
        <w:t>H NMR (600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 δ 12.60 (s, 1H, </w:t>
      </w:r>
      <w:r w:rsidRPr="004D78B0">
        <w:rPr>
          <w:rFonts w:ascii="Times New Roman" w:hAnsi="Times New Roman"/>
          <w:sz w:val="24"/>
          <w:szCs w:val="24"/>
        </w:rPr>
        <w:t>-OH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12.44 (s, 1H, </w:t>
      </w:r>
      <w:r w:rsidRPr="004D78B0">
        <w:rPr>
          <w:rFonts w:ascii="Times New Roman" w:hAnsi="Times New Roman"/>
          <w:sz w:val="24"/>
          <w:szCs w:val="24"/>
        </w:rPr>
        <w:t>-OH</w:t>
      </w:r>
      <w:r w:rsidRPr="004D78B0">
        <w:rPr>
          <w:rFonts w:ascii="Times New Roman" w:hAnsi="Times New Roman"/>
          <w:sz w:val="24"/>
          <w:szCs w:val="24"/>
          <w:lang w:eastAsia="en-GB"/>
        </w:rPr>
        <w:t>), 7.18 (s, 1H,</w:t>
      </w:r>
      <w:r w:rsidRPr="004D78B0">
        <w:rPr>
          <w:rFonts w:ascii="Times New Roman" w:hAnsi="Times New Roman"/>
          <w:sz w:val="24"/>
          <w:szCs w:val="24"/>
        </w:rPr>
        <w:t xml:space="preserve"> 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7.00 – 6.97 (m, 2H</w:t>
      </w:r>
      <w:r w:rsidRPr="004D78B0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Ar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-H), 6.03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, J = 18.2, 7.3, 4.0 Hz, 1H, </w:t>
      </w:r>
      <w:r w:rsidRPr="004D78B0">
        <w:rPr>
          <w:rFonts w:ascii="Times New Roman" w:hAnsi="Times New Roman"/>
          <w:sz w:val="24"/>
          <w:szCs w:val="24"/>
        </w:rPr>
        <w:t>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=C), 5.79 – 5.77 (m, 1H, </w:t>
      </w:r>
      <w:r w:rsidRPr="004D78B0">
        <w:rPr>
          <w:rFonts w:ascii="Times New Roman" w:hAnsi="Times New Roman"/>
          <w:sz w:val="24"/>
          <w:szCs w:val="24"/>
        </w:rPr>
        <w:t>-O-CH-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5.15 (t, J = 7.3 Hz, 1H, </w:t>
      </w:r>
      <w:r w:rsidRPr="004D78B0">
        <w:rPr>
          <w:rFonts w:ascii="Times New Roman" w:hAnsi="Times New Roman"/>
          <w:sz w:val="24"/>
          <w:szCs w:val="24"/>
        </w:rPr>
        <w:t>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2.63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dt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, J = 11.7, 6.6 Hz, 1H,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</w:rPr>
        <w:t>-</w:t>
      </w:r>
      <w:r w:rsidRPr="004D78B0">
        <w:rPr>
          <w:rFonts w:ascii="Times New Roman" w:hAnsi="Times New Roman"/>
          <w:sz w:val="24"/>
          <w:szCs w:val="24"/>
          <w:lang w:eastAsia="en-GB"/>
        </w:rPr>
        <w:t>), 2.48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dt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, J = 14.9, 7.3 Hz, 1H,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</w:rPr>
        <w:t>-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2.15 (d, J = 10.1 Hz, 3H,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1.94 (d, J = 0.8 Hz, 3H,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1.69 (s, 3H,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1.58 (s, 3H, </w:t>
      </w:r>
      <w:r w:rsidRPr="004D78B0">
        <w:rPr>
          <w:rFonts w:ascii="Times New Roman" w:hAnsi="Times New Roman"/>
          <w:sz w:val="24"/>
          <w:szCs w:val="24"/>
        </w:rPr>
        <w:t>-CH</w:t>
      </w:r>
      <w:r w:rsidRPr="004D78B0">
        <w:rPr>
          <w:rFonts w:ascii="Times New Roman" w:hAnsi="Times New Roman"/>
          <w:sz w:val="24"/>
          <w:szCs w:val="24"/>
          <w:vertAlign w:val="subscript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13</w:t>
      </w:r>
      <w:r w:rsidRPr="004D78B0">
        <w:rPr>
          <w:rFonts w:ascii="Times New Roman" w:hAnsi="Times New Roman"/>
          <w:sz w:val="24"/>
          <w:szCs w:val="24"/>
          <w:lang w:eastAsia="en-GB"/>
        </w:rPr>
        <w:t>C NMR (151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 δ 179.03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8C), 177.53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5C), 166.79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17C), 166.25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4C), 165.27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1C), 159.01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19C), 149.05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7C), 135.86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6C), 132.60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14C), 132.45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2C), 131.60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3C), 118.01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13C), 115.26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1</w:t>
      </w:r>
      <w:r w:rsidRPr="004D78B0">
        <w:rPr>
          <w:rFonts w:ascii="Times New Roman" w:hAnsi="Times New Roman"/>
          <w:sz w:val="24"/>
          <w:szCs w:val="24"/>
          <w:lang w:eastAsia="en-GB"/>
        </w:rPr>
        <w:t>8C), 111.87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9C), 111.60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10C), 68.63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11C), 32.90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12C), 27.59 </w:t>
      </w:r>
      <w:r w:rsidRPr="004D78B0">
        <w:rPr>
          <w:rFonts w:ascii="Times New Roman" w:hAnsi="Times New Roman"/>
          <w:sz w:val="24"/>
          <w:szCs w:val="24"/>
          <w:lang w:eastAsia="en-GB"/>
        </w:rPr>
        <w:lastRenderedPageBreak/>
        <w:t>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21C), 25.77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16C), 20.38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>20C), 17.97 (s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15C). ESI-TOF,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21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22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 xml:space="preserve">6 </w:t>
      </w:r>
      <w:r w:rsidRPr="004D78B0">
        <w:rPr>
          <w:rFonts w:ascii="Times New Roman" w:hAnsi="Times New Roman"/>
          <w:sz w:val="24"/>
          <w:szCs w:val="24"/>
          <w:lang w:eastAsia="en-GB"/>
        </w:rPr>
        <w:t>([M+H]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+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371.14, found 370.10. Anal.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21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22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6</w:t>
      </w:r>
      <w:r w:rsidRPr="004D78B0">
        <w:rPr>
          <w:rFonts w:ascii="Times New Roman" w:hAnsi="Times New Roman"/>
          <w:sz w:val="24"/>
          <w:szCs w:val="24"/>
          <w:lang w:eastAsia="en-GB"/>
        </w:rPr>
        <w:t>: C, 68.09; H, 5.99; O, 25.92; Found: C, 68.09; H, 5.98; O, 25.91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b/>
          <w:i/>
          <w:sz w:val="24"/>
          <w:szCs w:val="24"/>
          <w:lang w:eastAsia="en-GB"/>
        </w:rPr>
      </w:pPr>
      <w:r w:rsidRPr="004D78B0">
        <w:rPr>
          <w:rFonts w:ascii="Times New Roman" w:hAnsi="Times New Roman"/>
          <w:i/>
          <w:sz w:val="24"/>
          <w:szCs w:val="24"/>
          <w:lang w:eastAsia="en-GB"/>
        </w:rPr>
        <w:t xml:space="preserve">(R)-1-(5,8-Dihydroxy-1,4-dioxo-1,4-dihydronaphthalen-2-yl)-4-methylpent-3-en-1-yl acetate 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(</w:t>
      </w:r>
      <w:r w:rsidRPr="004D78B0">
        <w:rPr>
          <w:rFonts w:ascii="Times New Roman" w:hAnsi="Times New Roman"/>
          <w:b/>
          <w:i/>
          <w:sz w:val="24"/>
          <w:szCs w:val="24"/>
        </w:rPr>
        <w:t>Acetylshikonin</w:t>
      </w:r>
      <w:r w:rsidRPr="004D78B0">
        <w:rPr>
          <w:rFonts w:ascii="Times New Roman" w:hAnsi="Times New Roman"/>
          <w:b/>
          <w:sz w:val="24"/>
          <w:szCs w:val="24"/>
        </w:rPr>
        <w:t>,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 xml:space="preserve"> </w:t>
      </w:r>
      <w:r w:rsidRPr="004D78B0">
        <w:rPr>
          <w:rFonts w:ascii="Times New Roman" w:hAnsi="Times New Roman"/>
          <w:sz w:val="24"/>
          <w:szCs w:val="24"/>
        </w:rPr>
        <w:t>PubChem CID: 479501</w:t>
      </w:r>
      <w:r w:rsidRPr="004D78B0">
        <w:rPr>
          <w:rFonts w:ascii="Times New Roman" w:hAnsi="Times New Roman"/>
          <w:b/>
          <w:i/>
          <w:sz w:val="24"/>
          <w:szCs w:val="24"/>
          <w:lang w:eastAsia="en-GB"/>
        </w:rPr>
        <w:t>)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t>Red powder</w:t>
      </w:r>
      <w:r w:rsidRPr="004D78B0">
        <w:rPr>
          <w:rFonts w:ascii="Times New Roman" w:hAnsi="Times New Roman"/>
          <w:sz w:val="24"/>
          <w:szCs w:val="24"/>
          <w:lang w:eastAsia="en-GB"/>
        </w:rPr>
        <w:t>，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Mp: 86°C.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</w:t>
      </w:r>
      <w:r w:rsidRPr="004D78B0">
        <w:rPr>
          <w:rFonts w:ascii="Times New Roman" w:hAnsi="Times New Roman"/>
          <w:sz w:val="24"/>
          <w:szCs w:val="24"/>
          <w:lang w:eastAsia="en-GB"/>
        </w:rPr>
        <w:t>H NMR (600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 δ 12.59 (s, 1H</w:t>
      </w:r>
      <w:r w:rsidRPr="004D78B0">
        <w:rPr>
          <w:rFonts w:ascii="Times New Roman" w:hAnsi="Times New Roman"/>
          <w:sz w:val="24"/>
          <w:szCs w:val="24"/>
        </w:rPr>
        <w:t>, -OH</w:t>
      </w:r>
      <w:r w:rsidRPr="004D78B0">
        <w:rPr>
          <w:rFonts w:ascii="Times New Roman" w:hAnsi="Times New Roman"/>
          <w:sz w:val="24"/>
          <w:szCs w:val="24"/>
          <w:lang w:eastAsia="en-GB"/>
        </w:rPr>
        <w:t>), 12.43 (s, 1H</w:t>
      </w:r>
      <w:r w:rsidRPr="004D78B0">
        <w:rPr>
          <w:rFonts w:ascii="Times New Roman" w:hAnsi="Times New Roman"/>
          <w:sz w:val="24"/>
          <w:szCs w:val="24"/>
        </w:rPr>
        <w:t>, -OH</w:t>
      </w:r>
      <w:r w:rsidRPr="004D78B0">
        <w:rPr>
          <w:rFonts w:ascii="Times New Roman" w:hAnsi="Times New Roman"/>
          <w:sz w:val="24"/>
          <w:szCs w:val="24"/>
          <w:lang w:eastAsia="en-GB"/>
        </w:rPr>
        <w:t>), 7.19 (s, 2H</w:t>
      </w:r>
      <w:r w:rsidRPr="004D78B0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Ar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-H), 6.99 (s, 1H</w:t>
      </w:r>
      <w:r w:rsidRPr="004D78B0">
        <w:rPr>
          <w:rFonts w:ascii="Times New Roman" w:hAnsi="Times New Roman"/>
          <w:sz w:val="24"/>
          <w:szCs w:val="24"/>
        </w:rPr>
        <w:t>, 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6.02 (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dd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>, J = 7.2, 4.6 Hz, 1H</w:t>
      </w:r>
      <w:r w:rsidRPr="004D78B0">
        <w:rPr>
          <w:rFonts w:ascii="Times New Roman" w:hAnsi="Times New Roman" w:hint="eastAsia"/>
          <w:sz w:val="24"/>
          <w:szCs w:val="24"/>
        </w:rPr>
        <w:t>,</w:t>
      </w:r>
      <w:r w:rsidRPr="004D78B0">
        <w:rPr>
          <w:rFonts w:ascii="Times New Roman" w:hAnsi="Times New Roman"/>
          <w:sz w:val="24"/>
          <w:szCs w:val="24"/>
        </w:rPr>
        <w:t xml:space="preserve"> -O-CH-</w:t>
      </w:r>
      <w:r w:rsidRPr="004D78B0">
        <w:rPr>
          <w:rFonts w:ascii="Times New Roman" w:hAnsi="Times New Roman"/>
          <w:sz w:val="24"/>
          <w:szCs w:val="24"/>
          <w:lang w:eastAsia="en-GB"/>
        </w:rPr>
        <w:t>), 5.12 (t, J = 7.3 Hz, 1H</w:t>
      </w:r>
      <w:r w:rsidRPr="004D78B0">
        <w:rPr>
          <w:rFonts w:ascii="Times New Roman" w:hAnsi="Times New Roman"/>
          <w:sz w:val="24"/>
          <w:szCs w:val="24"/>
        </w:rPr>
        <w:t>, -C</w:t>
      </w:r>
      <w:r w:rsidRPr="004D78B0">
        <w:rPr>
          <w:rFonts w:ascii="Times New Roman" w:hAnsi="Times New Roman"/>
          <w:sz w:val="24"/>
          <w:szCs w:val="24"/>
          <w:lang w:eastAsia="en-GB"/>
        </w:rPr>
        <w:t>-C</w:t>
      </w:r>
      <w:r w:rsidRPr="004D78B0">
        <w:rPr>
          <w:rFonts w:ascii="Times New Roman" w:hAnsi="Times New Roman"/>
          <w:sz w:val="24"/>
          <w:szCs w:val="24"/>
        </w:rPr>
        <w:t>H</w:t>
      </w:r>
      <w:r w:rsidRPr="004D78B0">
        <w:rPr>
          <w:rFonts w:ascii="Times New Roman" w:hAnsi="Times New Roman"/>
          <w:sz w:val="24"/>
          <w:szCs w:val="24"/>
          <w:lang w:eastAsia="en-GB"/>
        </w:rPr>
        <w:t>=C), 2.65 – 2.60 (m, 2H</w:t>
      </w:r>
      <w:r w:rsidRPr="004D78B0">
        <w:rPr>
          <w:rFonts w:ascii="Times New Roman" w:hAnsi="Times New Roman"/>
          <w:sz w:val="24"/>
          <w:szCs w:val="24"/>
        </w:rPr>
        <w:t>, -CH</w:t>
      </w:r>
      <w:r w:rsidRPr="004D78B0">
        <w:rPr>
          <w:rFonts w:ascii="Times New Roman" w:hAnsi="Times New Roman"/>
          <w:sz w:val="24"/>
          <w:szCs w:val="24"/>
          <w:vertAlign w:val="subscript"/>
        </w:rPr>
        <w:t>2</w:t>
      </w:r>
      <w:r w:rsidRPr="004D78B0">
        <w:rPr>
          <w:rFonts w:ascii="Times New Roman" w:hAnsi="Times New Roman"/>
          <w:sz w:val="24"/>
          <w:szCs w:val="24"/>
        </w:rPr>
        <w:t>-</w:t>
      </w:r>
      <w:r w:rsidRPr="004D78B0">
        <w:rPr>
          <w:rFonts w:ascii="Times New Roman" w:hAnsi="Times New Roman"/>
          <w:sz w:val="24"/>
          <w:szCs w:val="24"/>
          <w:lang w:eastAsia="en-GB"/>
        </w:rPr>
        <w:t>), 2.14 (s, 3H, -CH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), 1.69 (s, 3H, -CH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), 1.58 (s, 3H, -CH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).</w:t>
      </w:r>
      <w:r w:rsidRPr="004D78B0">
        <w:rPr>
          <w:rFonts w:ascii="Times New Roman" w:hAnsi="Times New Roman"/>
          <w:sz w:val="20"/>
          <w:szCs w:val="20"/>
        </w:rPr>
        <w:t xml:space="preserve"> 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13</w:t>
      </w:r>
      <w:r w:rsidRPr="004D78B0">
        <w:rPr>
          <w:rFonts w:ascii="Times New Roman" w:hAnsi="Times New Roman"/>
          <w:sz w:val="24"/>
          <w:szCs w:val="24"/>
          <w:lang w:eastAsia="en-GB"/>
        </w:rPr>
        <w:t>C NMR (151 MHz, CDCl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3</w:t>
      </w:r>
      <w:r w:rsidRPr="004D78B0">
        <w:rPr>
          <w:rFonts w:ascii="Times New Roman" w:hAnsi="Times New Roman"/>
          <w:sz w:val="24"/>
          <w:szCs w:val="24"/>
          <w:lang w:eastAsia="en-GB"/>
        </w:rPr>
        <w:t>) δ 178.23 (s, 8C), 176.71 (s, 5C), 169.79 (s, 17C), 167.48 (s, 4C), 166.96 (s, 1C), 148.22 (s, 7C), 136.14 (s, 6C), 132.90 (s, 14C), 132.74 (s, 2C), 131.47 (s, 3C), 117.67 (s, 13C), 111.83 (s, 9C), 111.57 (s, 10C), 69.53 (s, 11C), 32.83 (s, 12C), 25.78 (s, 16C), 21.00 (s, 18C), 17.95 (s, 15C).</w:t>
      </w:r>
      <w:r w:rsidRPr="004D78B0">
        <w:rPr>
          <w:rFonts w:ascii="Times New Roman" w:hAnsi="Times New Roman"/>
          <w:sz w:val="20"/>
          <w:szCs w:val="20"/>
        </w:rPr>
        <w:t xml:space="preserve"> 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ESI-TOF,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18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18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 xml:space="preserve">6 </w:t>
      </w:r>
      <w:r w:rsidRPr="004D78B0">
        <w:rPr>
          <w:rFonts w:ascii="Times New Roman" w:hAnsi="Times New Roman"/>
          <w:sz w:val="24"/>
          <w:szCs w:val="24"/>
          <w:lang w:eastAsia="en-GB"/>
        </w:rPr>
        <w:t>([M+H]</w:t>
      </w:r>
      <w:r w:rsidRPr="004D78B0">
        <w:rPr>
          <w:rFonts w:ascii="Times New Roman" w:hAnsi="Times New Roman"/>
          <w:sz w:val="24"/>
          <w:szCs w:val="24"/>
          <w:vertAlign w:val="superscript"/>
          <w:lang w:eastAsia="en-GB"/>
        </w:rPr>
        <w:t>+</w:t>
      </w:r>
      <w:r w:rsidRPr="004D78B0">
        <w:rPr>
          <w:rFonts w:ascii="Times New Roman" w:hAnsi="Times New Roman"/>
          <w:sz w:val="24"/>
          <w:szCs w:val="24"/>
          <w:lang w:eastAsia="en-GB"/>
        </w:rPr>
        <w:t xml:space="preserve">), 331.34, found 331.12. Anal. </w:t>
      </w:r>
      <w:proofErr w:type="spellStart"/>
      <w:r w:rsidRPr="004D78B0">
        <w:rPr>
          <w:rFonts w:ascii="Times New Roman" w:hAnsi="Times New Roman"/>
          <w:sz w:val="24"/>
          <w:szCs w:val="24"/>
          <w:lang w:eastAsia="en-GB"/>
        </w:rPr>
        <w:t>Calcd</w:t>
      </w:r>
      <w:proofErr w:type="spellEnd"/>
      <w:r w:rsidRPr="004D78B0">
        <w:rPr>
          <w:rFonts w:ascii="Times New Roman" w:hAnsi="Times New Roman"/>
          <w:sz w:val="24"/>
          <w:szCs w:val="24"/>
          <w:lang w:eastAsia="en-GB"/>
        </w:rPr>
        <w:t xml:space="preserve"> for C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18</w:t>
      </w:r>
      <w:r w:rsidRPr="004D78B0">
        <w:rPr>
          <w:rFonts w:ascii="Times New Roman" w:hAnsi="Times New Roman"/>
          <w:sz w:val="24"/>
          <w:szCs w:val="24"/>
          <w:lang w:eastAsia="en-GB"/>
        </w:rPr>
        <w:t>H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18</w:t>
      </w:r>
      <w:r w:rsidRPr="004D78B0">
        <w:rPr>
          <w:rFonts w:ascii="Times New Roman" w:hAnsi="Times New Roman"/>
          <w:sz w:val="24"/>
          <w:szCs w:val="24"/>
          <w:lang w:eastAsia="en-GB"/>
        </w:rPr>
        <w:t>O</w:t>
      </w:r>
      <w:r w:rsidRPr="004D78B0">
        <w:rPr>
          <w:rFonts w:ascii="Times New Roman" w:hAnsi="Times New Roman"/>
          <w:sz w:val="24"/>
          <w:szCs w:val="24"/>
          <w:vertAlign w:val="subscript"/>
          <w:lang w:eastAsia="en-GB"/>
        </w:rPr>
        <w:t>6</w:t>
      </w:r>
      <w:r w:rsidRPr="004D78B0">
        <w:rPr>
          <w:rFonts w:ascii="Times New Roman" w:hAnsi="Times New Roman"/>
          <w:sz w:val="24"/>
          <w:szCs w:val="24"/>
          <w:lang w:eastAsia="en-GB"/>
        </w:rPr>
        <w:t>: C, 65.45; H, 5.49; O, 29.06; Found: C, 65.40; H, 558; O, 29.03.</w:t>
      </w:r>
      <w:r w:rsidRPr="004D78B0">
        <w:rPr>
          <w:rFonts w:ascii="Times New Roman" w:hAnsi="Times New Roman"/>
          <w:b/>
          <w:sz w:val="24"/>
          <w:szCs w:val="24"/>
        </w:rPr>
        <w:t xml:space="preserve"> </w:t>
      </w:r>
    </w:p>
    <w:p w:rsidR="00E95C60" w:rsidRDefault="00E95C60" w:rsidP="00E95C60">
      <w:pPr>
        <w:widowControl/>
        <w:ind w:firstLineChars="100" w:firstLine="241"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br w:type="page"/>
      </w:r>
    </w:p>
    <w:p w:rsidR="00E95C60" w:rsidRPr="003E5DE0" w:rsidRDefault="00E95C60" w:rsidP="003E5DE0">
      <w:pPr>
        <w:widowControl/>
        <w:ind w:firstLine="241"/>
        <w:jc w:val="left"/>
        <w:rPr>
          <w:rFonts w:ascii="Times New Roman" w:hAnsi="Times New Roman"/>
          <w:b/>
          <w:sz w:val="24"/>
          <w:szCs w:val="24"/>
        </w:rPr>
      </w:pPr>
      <w:r w:rsidRPr="003E5DE0">
        <w:rPr>
          <w:rFonts w:ascii="Times New Roman" w:hAnsi="Times New Roman"/>
          <w:b/>
          <w:sz w:val="24"/>
          <w:szCs w:val="24"/>
        </w:rPr>
        <w:lastRenderedPageBreak/>
        <w:t xml:space="preserve">Representative </w:t>
      </w:r>
      <w:r w:rsidRPr="003E5DE0">
        <w:rPr>
          <w:rFonts w:ascii="Times New Roman" w:hAnsi="Times New Roman"/>
          <w:b/>
          <w:sz w:val="24"/>
          <w:szCs w:val="24"/>
          <w:vertAlign w:val="superscript"/>
        </w:rPr>
        <w:t>1</w:t>
      </w:r>
      <w:r w:rsidRPr="003E5DE0">
        <w:rPr>
          <w:rFonts w:ascii="Times New Roman" w:hAnsi="Times New Roman"/>
          <w:b/>
          <w:sz w:val="24"/>
          <w:szCs w:val="24"/>
        </w:rPr>
        <w:t>HNMR spectra</w:t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4310" cy="3684973"/>
            <wp:effectExtent l="0" t="0" r="2540" b="0"/>
            <wp:docPr id="3" name="图片 3" descr="C:\Users\lenovo\Desktop\Nphthazari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Nphthazarin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</w:t>
      </w:r>
      <w:r w:rsidRPr="004D78B0">
        <w:rPr>
          <w:rFonts w:ascii="Times New Roman" w:hAnsi="Times New Roman"/>
          <w:bCs/>
          <w:szCs w:val="21"/>
          <w:lang w:val="pt-BR"/>
        </w:rPr>
        <w:t xml:space="preserve">H NMR of Compound </w:t>
      </w:r>
      <w:r w:rsidRPr="004D78B0">
        <w:rPr>
          <w:rFonts w:ascii="Times New Roman" w:hAnsi="Times New Roman"/>
          <w:b/>
          <w:sz w:val="24"/>
          <w:szCs w:val="24"/>
        </w:rPr>
        <w:t>Naphthoquinone</w:t>
      </w:r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br w:type="page"/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szCs w:val="21"/>
          <w:lang w:val="pt-BR"/>
        </w:rPr>
      </w:pP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4310" cy="3684973"/>
            <wp:effectExtent l="0" t="0" r="2540" b="0"/>
            <wp:docPr id="9" name="图片 9" descr="C:\Users\lenovo\Desktop\Shikoni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Shikonin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</w:t>
      </w:r>
      <w:r w:rsidRPr="004D78B0">
        <w:rPr>
          <w:rFonts w:ascii="Times New Roman" w:hAnsi="Times New Roman"/>
          <w:bCs/>
          <w:szCs w:val="21"/>
          <w:lang w:val="pt-BR"/>
        </w:rPr>
        <w:t xml:space="preserve">H NMR of Compound 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Shikonin</w:t>
      </w:r>
      <w:proofErr w:type="spellEnd"/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br w:type="page"/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szCs w:val="21"/>
          <w:lang w:val="pt-BR"/>
        </w:rPr>
      </w:pP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4310" cy="3684973"/>
            <wp:effectExtent l="0" t="0" r="2540" b="0"/>
            <wp:docPr id="13" name="图片 13" descr="C:\Users\lenovo\Desktop\AL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AL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</w:t>
      </w:r>
      <w:r w:rsidRPr="004D78B0">
        <w:rPr>
          <w:rFonts w:ascii="Times New Roman" w:hAnsi="Times New Roman"/>
          <w:bCs/>
          <w:szCs w:val="21"/>
          <w:lang w:val="pt-BR"/>
        </w:rPr>
        <w:t xml:space="preserve">H NMR of Compound 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Alkanin</w:t>
      </w:r>
      <w:proofErr w:type="spellEnd"/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br w:type="page"/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274310" cy="3684973"/>
            <wp:effectExtent l="0" t="0" r="2540" b="0"/>
            <wp:docPr id="19" name="图片 19" descr="C:\Users\lenovo\Desktop\beta,beta-二甲基丙烯酰胺紫草宁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beta,beta-二甲基丙烯酰胺紫草宁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950" w:firstLine="1995"/>
        <w:rPr>
          <w:rFonts w:ascii="Times New Roman" w:hAnsi="Times New Roman"/>
          <w:szCs w:val="21"/>
          <w:lang w:val="pt-BR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</w:t>
      </w:r>
      <w:r w:rsidRPr="004D78B0">
        <w:rPr>
          <w:rFonts w:ascii="Times New Roman" w:hAnsi="Times New Roman"/>
          <w:bCs/>
          <w:szCs w:val="21"/>
          <w:lang w:val="pt-BR"/>
        </w:rPr>
        <w:t xml:space="preserve">H NMR of Compound </w:t>
      </w:r>
      <w:r w:rsidRPr="004D78B0">
        <w:rPr>
          <w:rFonts w:ascii="Times New Roman" w:hAnsi="Times New Roman"/>
          <w:b/>
          <w:i/>
          <w:sz w:val="24"/>
          <w:szCs w:val="24"/>
        </w:rPr>
        <w:t>β, β</w:t>
      </w:r>
      <w:r w:rsidRPr="004D78B0">
        <w:rPr>
          <w:rFonts w:ascii="Times New Roman" w:hAnsi="Times New Roman"/>
          <w:b/>
          <w:sz w:val="24"/>
          <w:szCs w:val="24"/>
        </w:rPr>
        <w:t>-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dimethylacrylshikonin</w:t>
      </w:r>
      <w:proofErr w:type="spellEnd"/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sz w:val="24"/>
          <w:szCs w:val="24"/>
          <w:lang w:eastAsia="en-GB"/>
        </w:rPr>
        <w:br w:type="page"/>
      </w: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</w:p>
    <w:p w:rsidR="00E95C60" w:rsidRPr="004D78B0" w:rsidRDefault="00E95C60" w:rsidP="00E95C60">
      <w:pPr>
        <w:spacing w:line="480" w:lineRule="auto"/>
        <w:ind w:firstLine="420"/>
        <w:rPr>
          <w:rFonts w:ascii="Times New Roman" w:hAnsi="Times New Roman"/>
          <w:sz w:val="24"/>
          <w:szCs w:val="24"/>
          <w:lang w:eastAsia="en-GB"/>
        </w:rPr>
      </w:pPr>
      <w:r w:rsidRPr="004D78B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4310" cy="3684973"/>
            <wp:effectExtent l="0" t="0" r="2540" b="0"/>
            <wp:docPr id="20" name="图片 20" descr="C:\Users\lenovo\Desktop\Acetylshikoni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Acetylshikonin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200" w:firstLine="2520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</w:t>
      </w:r>
      <w:r w:rsidRPr="004D78B0">
        <w:rPr>
          <w:rFonts w:ascii="Times New Roman" w:hAnsi="Times New Roman"/>
          <w:bCs/>
          <w:szCs w:val="21"/>
          <w:lang w:val="pt-BR"/>
        </w:rPr>
        <w:t xml:space="preserve">H NMR of Compound </w:t>
      </w:r>
      <w:r w:rsidRPr="004D78B0">
        <w:rPr>
          <w:rFonts w:ascii="Times New Roman" w:hAnsi="Times New Roman"/>
          <w:b/>
          <w:sz w:val="24"/>
          <w:szCs w:val="24"/>
        </w:rPr>
        <w:t>Acetylshikonin</w:t>
      </w:r>
    </w:p>
    <w:p w:rsidR="00E95C60" w:rsidRPr="004D78B0" w:rsidRDefault="00E95C60" w:rsidP="00E95C60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E95C60" w:rsidRPr="004D78B0" w:rsidRDefault="00E95C60" w:rsidP="00E95C60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E95C60" w:rsidRPr="004D78B0" w:rsidRDefault="00E95C60" w:rsidP="00E95C6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br w:type="page"/>
      </w:r>
    </w:p>
    <w:p w:rsidR="00E95C60" w:rsidRPr="004D78B0" w:rsidRDefault="00E95C60" w:rsidP="00E95C60">
      <w:pPr>
        <w:spacing w:line="360" w:lineRule="auto"/>
        <w:rPr>
          <w:rFonts w:ascii="Times New Roman" w:hAnsi="Times New Roman"/>
          <w:sz w:val="24"/>
          <w:szCs w:val="24"/>
        </w:rPr>
      </w:pPr>
      <w:r w:rsidRPr="004D78B0">
        <w:rPr>
          <w:rFonts w:ascii="Times New Roman" w:hAnsi="Times New Roman"/>
          <w:b/>
          <w:sz w:val="24"/>
          <w:szCs w:val="24"/>
        </w:rPr>
        <w:lastRenderedPageBreak/>
        <w:t>Representative</w:t>
      </w:r>
      <w:r w:rsidRPr="004D78B0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4D78B0">
        <w:rPr>
          <w:rFonts w:ascii="Times New Roman" w:hAnsi="Times New Roman" w:hint="eastAsia"/>
          <w:b/>
          <w:sz w:val="24"/>
          <w:szCs w:val="24"/>
          <w:vertAlign w:val="superscript"/>
        </w:rPr>
        <w:t>1</w:t>
      </w:r>
      <w:r w:rsidRPr="004D78B0">
        <w:rPr>
          <w:rFonts w:ascii="Times New Roman" w:hAnsi="Times New Roman"/>
          <w:b/>
          <w:sz w:val="24"/>
          <w:szCs w:val="24"/>
          <w:vertAlign w:val="superscript"/>
        </w:rPr>
        <w:t>3</w:t>
      </w:r>
      <w:r w:rsidRPr="004D78B0">
        <w:rPr>
          <w:rFonts w:ascii="Times New Roman" w:hAnsi="Times New Roman"/>
          <w:b/>
          <w:sz w:val="24"/>
          <w:szCs w:val="24"/>
        </w:rPr>
        <w:t>C</w:t>
      </w:r>
      <w:r w:rsidRPr="004D78B0">
        <w:rPr>
          <w:rFonts w:ascii="Times New Roman" w:hAnsi="Times New Roman" w:hint="eastAsia"/>
          <w:b/>
          <w:sz w:val="24"/>
          <w:szCs w:val="24"/>
        </w:rPr>
        <w:t xml:space="preserve">NMR </w:t>
      </w:r>
      <w:r w:rsidRPr="004D78B0">
        <w:rPr>
          <w:rFonts w:ascii="Times New Roman" w:hAnsi="Times New Roman"/>
          <w:b/>
          <w:sz w:val="24"/>
          <w:szCs w:val="24"/>
        </w:rPr>
        <w:t>spectra</w: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sz w:val="24"/>
          <w:szCs w:val="24"/>
          <w:lang w:eastAsia="en-GB"/>
        </w:rPr>
      </w:pPr>
    </w:p>
    <w:p w:rsidR="00E95C60" w:rsidRPr="004D78B0" w:rsidRDefault="00E95C60" w:rsidP="00E95C60">
      <w:pPr>
        <w:spacing w:line="480" w:lineRule="auto"/>
        <w:ind w:firstLineChars="1700" w:firstLine="3570"/>
      </w:pPr>
      <w:r w:rsidRPr="004D78B0">
        <w:object w:dxaOrig="1356" w:dyaOrig="13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.1pt;height:63.35pt" o:ole="">
            <v:imagedata r:id="rId13" o:title=""/>
          </v:shape>
          <o:OLEObject Type="Embed" ProgID="ChemDraw.Document.6.0" ShapeID="_x0000_i1025" DrawAspect="Content" ObjectID="_1656077165" r:id="rId14"/>
        </w:object>
      </w:r>
    </w:p>
    <w:p w:rsidR="00E95C60" w:rsidRPr="004D78B0" w:rsidRDefault="00E95C60" w:rsidP="00E95C60">
      <w:pPr>
        <w:spacing w:line="480" w:lineRule="auto"/>
      </w:pPr>
      <w:r w:rsidRPr="004D78B0">
        <w:rPr>
          <w:noProof/>
        </w:rPr>
        <w:drawing>
          <wp:inline distT="0" distB="0" distL="0" distR="0">
            <wp:extent cx="5274310" cy="3684973"/>
            <wp:effectExtent l="0" t="0" r="2540" b="0"/>
            <wp:docPr id="21" name="图片 21" descr="C:\Users\lenovo\Desktop\Nphthazarin-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Nphthazarin-C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szCs w:val="21"/>
          <w:lang w:val="pt-BR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13</w:t>
      </w:r>
      <w:r w:rsidRPr="004D78B0">
        <w:rPr>
          <w:rFonts w:ascii="Times New Roman" w:hAnsi="Times New Roman"/>
          <w:bCs/>
          <w:szCs w:val="21"/>
          <w:lang w:val="pt-BR"/>
        </w:rPr>
        <w:t xml:space="preserve">C NMR of Compound </w:t>
      </w:r>
      <w:r w:rsidRPr="004D78B0">
        <w:rPr>
          <w:rFonts w:ascii="Times New Roman" w:hAnsi="Times New Roman"/>
          <w:b/>
          <w:sz w:val="24"/>
          <w:szCs w:val="24"/>
        </w:rPr>
        <w:t>Naphthoquinone</w:t>
      </w: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700" w:firstLine="3570"/>
      </w:pPr>
    </w:p>
    <w:p w:rsidR="00E95C60" w:rsidRPr="004D78B0" w:rsidRDefault="00E95C60" w:rsidP="00E95C60">
      <w:pPr>
        <w:spacing w:line="480" w:lineRule="auto"/>
        <w:ind w:firstLineChars="1500" w:firstLine="3150"/>
      </w:pPr>
      <w:r w:rsidRPr="004D78B0">
        <w:object w:dxaOrig="2654" w:dyaOrig="1349">
          <v:shape id="_x0000_i1026" type="#_x0000_t75" style="width:130.75pt;height:65.1pt" o:ole="">
            <v:imagedata r:id="rId16" o:title=""/>
          </v:shape>
          <o:OLEObject Type="Embed" ProgID="ChemDraw.Document.6.0" ShapeID="_x0000_i1026" DrawAspect="Content" ObjectID="_1656077166" r:id="rId17"/>
        </w:object>
      </w:r>
    </w:p>
    <w:p w:rsidR="00E95C60" w:rsidRPr="004D78B0" w:rsidRDefault="00E95C60" w:rsidP="00E95C60">
      <w:pPr>
        <w:spacing w:line="480" w:lineRule="auto"/>
      </w:pPr>
      <w:r w:rsidRPr="004D78B0">
        <w:rPr>
          <w:noProof/>
        </w:rPr>
        <w:drawing>
          <wp:inline distT="0" distB="0" distL="0" distR="0">
            <wp:extent cx="5274310" cy="3684973"/>
            <wp:effectExtent l="0" t="0" r="2540" b="0"/>
            <wp:docPr id="22" name="图片 22" descr="C:\Users\lenovo\Desktop\Shikonin-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hikonin-c.tif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1300" w:firstLine="2730"/>
        <w:rPr>
          <w:rFonts w:ascii="Times New Roman" w:hAnsi="Times New Roman"/>
          <w:szCs w:val="21"/>
          <w:lang w:val="pt-BR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13</w:t>
      </w:r>
      <w:r w:rsidRPr="004D78B0">
        <w:rPr>
          <w:rFonts w:ascii="Times New Roman" w:hAnsi="Times New Roman"/>
          <w:bCs/>
          <w:szCs w:val="21"/>
          <w:lang w:val="pt-BR"/>
        </w:rPr>
        <w:t xml:space="preserve">C NMR of Compound 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Shikonin</w:t>
      </w:r>
      <w:proofErr w:type="spellEnd"/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</w:pPr>
    </w:p>
    <w:p w:rsidR="00E95C60" w:rsidRPr="004D78B0" w:rsidRDefault="00E95C60" w:rsidP="00E95C60">
      <w:pPr>
        <w:spacing w:line="480" w:lineRule="auto"/>
        <w:ind w:firstLineChars="1500" w:firstLine="3150"/>
      </w:pPr>
      <w:r w:rsidRPr="004D78B0">
        <w:object w:dxaOrig="2654" w:dyaOrig="1879">
          <v:shape id="_x0000_i1027" type="#_x0000_t75" style="width:130.75pt;height:92.75pt" o:ole="">
            <v:imagedata r:id="rId19" o:title=""/>
          </v:shape>
          <o:OLEObject Type="Embed" ProgID="ChemDraw.Document.6.0" ShapeID="_x0000_i1027" DrawAspect="Content" ObjectID="_1656077167" r:id="rId20"/>
        </w:object>
      </w:r>
    </w:p>
    <w:p w:rsidR="00E95C60" w:rsidRPr="004D78B0" w:rsidRDefault="00E95C60" w:rsidP="00E95C60">
      <w:pPr>
        <w:spacing w:line="480" w:lineRule="auto"/>
      </w:pPr>
      <w:r w:rsidRPr="004D78B0">
        <w:rPr>
          <w:noProof/>
        </w:rPr>
        <w:drawing>
          <wp:inline distT="0" distB="0" distL="0" distR="0">
            <wp:extent cx="5274310" cy="368427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C60" w:rsidRPr="004D78B0" w:rsidRDefault="00E95C60" w:rsidP="00E95C60">
      <w:pPr>
        <w:ind w:firstLineChars="850" w:firstLine="1785"/>
        <w:rPr>
          <w:rFonts w:ascii="Times New Roman" w:hAnsi="Times New Roman"/>
          <w:szCs w:val="21"/>
          <w:lang w:val="pt-BR"/>
        </w:rPr>
      </w:pP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13</w:t>
      </w:r>
      <w:r w:rsidRPr="004D78B0">
        <w:rPr>
          <w:rFonts w:ascii="Times New Roman" w:hAnsi="Times New Roman"/>
          <w:bCs/>
          <w:szCs w:val="21"/>
          <w:lang w:val="pt-BR"/>
        </w:rPr>
        <w:t>C NMR of Compound</w:t>
      </w:r>
      <w:r w:rsidRPr="004D78B0">
        <w:rPr>
          <w:rFonts w:ascii="Times New Roman" w:hAnsi="Times New Roman"/>
          <w:bCs/>
          <w:i/>
          <w:szCs w:val="21"/>
          <w:lang w:val="pt-BR"/>
        </w:rPr>
        <w:t xml:space="preserve"> </w:t>
      </w:r>
      <w:r w:rsidRPr="004D78B0">
        <w:rPr>
          <w:rFonts w:ascii="Times New Roman" w:hAnsi="Times New Roman"/>
          <w:b/>
          <w:i/>
          <w:sz w:val="24"/>
          <w:szCs w:val="24"/>
        </w:rPr>
        <w:t>β, β</w:t>
      </w:r>
      <w:r w:rsidRPr="004D78B0">
        <w:rPr>
          <w:rFonts w:ascii="Times New Roman" w:hAnsi="Times New Roman"/>
          <w:b/>
          <w:sz w:val="24"/>
          <w:szCs w:val="24"/>
        </w:rPr>
        <w:t>-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dimethylacrylshikonin</w:t>
      </w:r>
      <w:proofErr w:type="spellEnd"/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rPr>
          <w:lang w:val="pt-BR"/>
        </w:rPr>
      </w:pPr>
    </w:p>
    <w:p w:rsidR="00E95C60" w:rsidRPr="004D78B0" w:rsidRDefault="00E95C60" w:rsidP="00E95C60">
      <w:pPr>
        <w:spacing w:line="480" w:lineRule="auto"/>
        <w:ind w:firstLineChars="1500" w:firstLine="3150"/>
        <w:rPr>
          <w:rFonts w:ascii="Times New Roman" w:hAnsi="Times New Roman"/>
          <w:i/>
          <w:sz w:val="24"/>
          <w:szCs w:val="24"/>
          <w:lang w:eastAsia="en-GB"/>
        </w:rPr>
      </w:pPr>
      <w:r w:rsidRPr="004D78B0">
        <w:object w:dxaOrig="2623" w:dyaOrig="1796">
          <v:shape id="_x0000_i1028" type="#_x0000_t75" style="width:129.6pt;height:86.4pt" o:ole="">
            <v:imagedata r:id="rId22" o:title=""/>
          </v:shape>
          <o:OLEObject Type="Embed" ProgID="ChemDraw.Document.6.0" ShapeID="_x0000_i1028" DrawAspect="Content" ObjectID="_1656077168" r:id="rId23"/>
        </w:object>
      </w:r>
    </w:p>
    <w:p w:rsidR="00E95C60" w:rsidRPr="004D78B0" w:rsidRDefault="00E95C60" w:rsidP="00E95C60">
      <w:pPr>
        <w:spacing w:line="480" w:lineRule="auto"/>
        <w:rPr>
          <w:rFonts w:ascii="Times New Roman" w:hAnsi="Times New Roman"/>
          <w:b/>
          <w:i/>
          <w:sz w:val="24"/>
          <w:szCs w:val="24"/>
          <w:lang w:eastAsia="en-GB"/>
        </w:rPr>
      </w:pPr>
      <w:r w:rsidRPr="004D78B0">
        <w:rPr>
          <w:rFonts w:ascii="Times New Roman" w:hAnsi="Times New Roman"/>
          <w:b/>
          <w:i/>
          <w:noProof/>
          <w:sz w:val="24"/>
          <w:szCs w:val="24"/>
        </w:rPr>
        <w:drawing>
          <wp:inline distT="0" distB="0" distL="0" distR="0">
            <wp:extent cx="5274310" cy="3684973"/>
            <wp:effectExtent l="0" t="0" r="2540" b="0"/>
            <wp:docPr id="24" name="图片 24" descr="C:\Users\lenovo\Desktop\乙酰紫草宁-碳谱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乙酰紫草宁-碳谱.tif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61C" w:rsidRPr="002A60F5" w:rsidRDefault="00E95C60" w:rsidP="00E2515D">
      <w:pPr>
        <w:ind w:firstLineChars="700" w:firstLine="1687"/>
        <w:rPr>
          <w:rFonts w:ascii="Times New Roman" w:hAnsi="Times New Roman"/>
          <w:sz w:val="24"/>
          <w:szCs w:val="24"/>
        </w:rPr>
      </w:pPr>
      <w:r w:rsidRPr="004D78B0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4D78B0">
        <w:rPr>
          <w:rFonts w:ascii="Times New Roman" w:hAnsi="Times New Roman"/>
          <w:bCs/>
          <w:szCs w:val="21"/>
          <w:vertAlign w:val="superscript"/>
          <w:lang w:val="pt-BR"/>
        </w:rPr>
        <w:t>13</w:t>
      </w:r>
      <w:r w:rsidRPr="004D78B0">
        <w:rPr>
          <w:rFonts w:ascii="Times New Roman" w:hAnsi="Times New Roman"/>
          <w:bCs/>
          <w:szCs w:val="21"/>
          <w:lang w:val="pt-BR"/>
        </w:rPr>
        <w:t xml:space="preserve">C NMR of Compound </w:t>
      </w:r>
      <w:proofErr w:type="spellStart"/>
      <w:r w:rsidRPr="004D78B0">
        <w:rPr>
          <w:rFonts w:ascii="Times New Roman" w:hAnsi="Times New Roman"/>
          <w:b/>
          <w:sz w:val="24"/>
          <w:szCs w:val="24"/>
        </w:rPr>
        <w:t>Acetylshikonin</w:t>
      </w:r>
      <w:bookmarkEnd w:id="0"/>
      <w:bookmarkEnd w:id="1"/>
      <w:proofErr w:type="spellEnd"/>
    </w:p>
    <w:sectPr w:rsidR="008D561C" w:rsidRPr="002A60F5" w:rsidSect="00C76004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391B" w:rsidRDefault="0008391B" w:rsidP="001C389F">
      <w:r>
        <w:separator/>
      </w:r>
    </w:p>
  </w:endnote>
  <w:endnote w:type="continuationSeparator" w:id="0">
    <w:p w:rsidR="0008391B" w:rsidRDefault="0008391B" w:rsidP="001C38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等线 Light">
    <w:altName w:val="微软雅黑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391B" w:rsidRDefault="0008391B" w:rsidP="001C389F">
      <w:r>
        <w:separator/>
      </w:r>
    </w:p>
  </w:footnote>
  <w:footnote w:type="continuationSeparator" w:id="0">
    <w:p w:rsidR="0008391B" w:rsidRDefault="0008391B" w:rsidP="001C38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617251"/>
    <w:multiLevelType w:val="hybridMultilevel"/>
    <w:tmpl w:val="A9ACDF04"/>
    <w:lvl w:ilvl="0" w:tplc="BE1E39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4F163390"/>
    <w:multiLevelType w:val="hybridMultilevel"/>
    <w:tmpl w:val="9E5E1D9C"/>
    <w:lvl w:ilvl="0" w:tplc="8FF8C6A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124" w:hanging="420"/>
      </w:pPr>
    </w:lvl>
    <w:lvl w:ilvl="2" w:tplc="0409001B" w:tentative="1">
      <w:start w:val="1"/>
      <w:numFmt w:val="lowerRoman"/>
      <w:lvlText w:val="%3."/>
      <w:lvlJc w:val="righ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9" w:tentative="1">
      <w:start w:val="1"/>
      <w:numFmt w:val="lowerLetter"/>
      <w:lvlText w:val="%5)"/>
      <w:lvlJc w:val="left"/>
      <w:pPr>
        <w:ind w:left="2384" w:hanging="420"/>
      </w:pPr>
    </w:lvl>
    <w:lvl w:ilvl="5" w:tplc="0409001B" w:tentative="1">
      <w:start w:val="1"/>
      <w:numFmt w:val="lowerRoman"/>
      <w:lvlText w:val="%6."/>
      <w:lvlJc w:val="righ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9" w:tentative="1">
      <w:start w:val="1"/>
      <w:numFmt w:val="lowerLetter"/>
      <w:lvlText w:val="%8)"/>
      <w:lvlJc w:val="left"/>
      <w:pPr>
        <w:ind w:left="3644" w:hanging="420"/>
      </w:pPr>
    </w:lvl>
    <w:lvl w:ilvl="8" w:tplc="0409001B" w:tentative="1">
      <w:start w:val="1"/>
      <w:numFmt w:val="lowerRoman"/>
      <w:lvlText w:val="%9."/>
      <w:lvlJc w:val="right"/>
      <w:pPr>
        <w:ind w:left="4064" w:hanging="420"/>
      </w:p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windows">
    <w15:presenceInfo w15:providerId="None" w15:userId="windows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bordersDoNotSurroundHeader/>
  <w:bordersDoNotSurroundFooter/>
  <w:proofState w:spelling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lanta Medica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x0tav25ws2zev0edzw85w2pjztszvr5pw95d&quot;&gt;My EndNote Library Copy&lt;record-ids&gt;&lt;item&gt;20&lt;/item&gt;&lt;item&gt;701&lt;/item&gt;&lt;/record-ids&gt;&lt;/item&gt;&lt;/Libraries&gt;"/>
  </w:docVars>
  <w:rsids>
    <w:rsidRoot w:val="00320647"/>
    <w:rsid w:val="00010BF0"/>
    <w:rsid w:val="0001178E"/>
    <w:rsid w:val="000444F6"/>
    <w:rsid w:val="00070AA4"/>
    <w:rsid w:val="0008391B"/>
    <w:rsid w:val="00090651"/>
    <w:rsid w:val="000A13B6"/>
    <w:rsid w:val="000B4BC4"/>
    <w:rsid w:val="000C30AB"/>
    <w:rsid w:val="000D3C52"/>
    <w:rsid w:val="000F340D"/>
    <w:rsid w:val="000F3BA5"/>
    <w:rsid w:val="000F4291"/>
    <w:rsid w:val="000F501F"/>
    <w:rsid w:val="00100B1C"/>
    <w:rsid w:val="001153F2"/>
    <w:rsid w:val="00135526"/>
    <w:rsid w:val="00151AA1"/>
    <w:rsid w:val="001536B6"/>
    <w:rsid w:val="001567BB"/>
    <w:rsid w:val="00175952"/>
    <w:rsid w:val="00180266"/>
    <w:rsid w:val="001843EC"/>
    <w:rsid w:val="00185648"/>
    <w:rsid w:val="00190B9A"/>
    <w:rsid w:val="00191BF6"/>
    <w:rsid w:val="001A281A"/>
    <w:rsid w:val="001C25E9"/>
    <w:rsid w:val="001C389F"/>
    <w:rsid w:val="001C49F9"/>
    <w:rsid w:val="001D0574"/>
    <w:rsid w:val="001E7AA0"/>
    <w:rsid w:val="001F3109"/>
    <w:rsid w:val="00201D22"/>
    <w:rsid w:val="00206006"/>
    <w:rsid w:val="0021378E"/>
    <w:rsid w:val="0021471F"/>
    <w:rsid w:val="002243DA"/>
    <w:rsid w:val="0023458F"/>
    <w:rsid w:val="00242EC1"/>
    <w:rsid w:val="002460D0"/>
    <w:rsid w:val="002511EA"/>
    <w:rsid w:val="0025179E"/>
    <w:rsid w:val="0025182B"/>
    <w:rsid w:val="00255CD7"/>
    <w:rsid w:val="00262885"/>
    <w:rsid w:val="00263985"/>
    <w:rsid w:val="00263C84"/>
    <w:rsid w:val="002732BD"/>
    <w:rsid w:val="002A0B1A"/>
    <w:rsid w:val="002A5308"/>
    <w:rsid w:val="002A60F5"/>
    <w:rsid w:val="002B11F9"/>
    <w:rsid w:val="002C53D8"/>
    <w:rsid w:val="002C6109"/>
    <w:rsid w:val="002D0E5B"/>
    <w:rsid w:val="002D4630"/>
    <w:rsid w:val="002D4948"/>
    <w:rsid w:val="002F3FC4"/>
    <w:rsid w:val="0031381D"/>
    <w:rsid w:val="0031749C"/>
    <w:rsid w:val="00320647"/>
    <w:rsid w:val="00337566"/>
    <w:rsid w:val="00341931"/>
    <w:rsid w:val="003459F1"/>
    <w:rsid w:val="00384801"/>
    <w:rsid w:val="00393A15"/>
    <w:rsid w:val="003940A8"/>
    <w:rsid w:val="00395434"/>
    <w:rsid w:val="003A796C"/>
    <w:rsid w:val="003B0F78"/>
    <w:rsid w:val="003B1019"/>
    <w:rsid w:val="003C0869"/>
    <w:rsid w:val="003C2C4C"/>
    <w:rsid w:val="003C764D"/>
    <w:rsid w:val="003D1130"/>
    <w:rsid w:val="003D34C4"/>
    <w:rsid w:val="003D7DC5"/>
    <w:rsid w:val="003E5DE0"/>
    <w:rsid w:val="003F2A76"/>
    <w:rsid w:val="003F766B"/>
    <w:rsid w:val="00405655"/>
    <w:rsid w:val="00410568"/>
    <w:rsid w:val="00413DE2"/>
    <w:rsid w:val="004276BA"/>
    <w:rsid w:val="00436353"/>
    <w:rsid w:val="0044289F"/>
    <w:rsid w:val="00442D25"/>
    <w:rsid w:val="00460002"/>
    <w:rsid w:val="004606EE"/>
    <w:rsid w:val="004634B9"/>
    <w:rsid w:val="00466BC8"/>
    <w:rsid w:val="00466CED"/>
    <w:rsid w:val="00485F54"/>
    <w:rsid w:val="00491A7A"/>
    <w:rsid w:val="00495C74"/>
    <w:rsid w:val="004A0745"/>
    <w:rsid w:val="004C2A81"/>
    <w:rsid w:val="004C2AC0"/>
    <w:rsid w:val="004C4D79"/>
    <w:rsid w:val="004C61C4"/>
    <w:rsid w:val="004D78B0"/>
    <w:rsid w:val="004F25F4"/>
    <w:rsid w:val="004F7385"/>
    <w:rsid w:val="0050617C"/>
    <w:rsid w:val="00510608"/>
    <w:rsid w:val="005148AD"/>
    <w:rsid w:val="0052571F"/>
    <w:rsid w:val="00544402"/>
    <w:rsid w:val="0054568C"/>
    <w:rsid w:val="00553A03"/>
    <w:rsid w:val="0056661D"/>
    <w:rsid w:val="005676DA"/>
    <w:rsid w:val="005762D7"/>
    <w:rsid w:val="005B36BC"/>
    <w:rsid w:val="005B3B64"/>
    <w:rsid w:val="005C0AB9"/>
    <w:rsid w:val="005C520F"/>
    <w:rsid w:val="005E2A08"/>
    <w:rsid w:val="005E6476"/>
    <w:rsid w:val="005E7B66"/>
    <w:rsid w:val="005F3541"/>
    <w:rsid w:val="006166A3"/>
    <w:rsid w:val="00617F14"/>
    <w:rsid w:val="00631F8B"/>
    <w:rsid w:val="006437C4"/>
    <w:rsid w:val="00660E6F"/>
    <w:rsid w:val="00663248"/>
    <w:rsid w:val="006A4B90"/>
    <w:rsid w:val="006B3927"/>
    <w:rsid w:val="006D17A4"/>
    <w:rsid w:val="006E4ECC"/>
    <w:rsid w:val="006F4CA3"/>
    <w:rsid w:val="006F6346"/>
    <w:rsid w:val="00700F9D"/>
    <w:rsid w:val="00713625"/>
    <w:rsid w:val="00714D4D"/>
    <w:rsid w:val="00725384"/>
    <w:rsid w:val="00725CFC"/>
    <w:rsid w:val="007306D6"/>
    <w:rsid w:val="0075633C"/>
    <w:rsid w:val="00782822"/>
    <w:rsid w:val="00783754"/>
    <w:rsid w:val="007A0858"/>
    <w:rsid w:val="007A561A"/>
    <w:rsid w:val="007B085C"/>
    <w:rsid w:val="007B0E1D"/>
    <w:rsid w:val="007F38CA"/>
    <w:rsid w:val="00804027"/>
    <w:rsid w:val="00813381"/>
    <w:rsid w:val="00814AEE"/>
    <w:rsid w:val="008522DD"/>
    <w:rsid w:val="00866289"/>
    <w:rsid w:val="0087128A"/>
    <w:rsid w:val="0088246C"/>
    <w:rsid w:val="008A33B3"/>
    <w:rsid w:val="008B7066"/>
    <w:rsid w:val="008C3AFB"/>
    <w:rsid w:val="008D561C"/>
    <w:rsid w:val="008D6A44"/>
    <w:rsid w:val="008E4B47"/>
    <w:rsid w:val="008F01D4"/>
    <w:rsid w:val="00900200"/>
    <w:rsid w:val="00903D77"/>
    <w:rsid w:val="009315E7"/>
    <w:rsid w:val="00947866"/>
    <w:rsid w:val="00947CE4"/>
    <w:rsid w:val="009500CB"/>
    <w:rsid w:val="00960C6F"/>
    <w:rsid w:val="00965D72"/>
    <w:rsid w:val="009757E6"/>
    <w:rsid w:val="00977AA4"/>
    <w:rsid w:val="0098704F"/>
    <w:rsid w:val="009875DE"/>
    <w:rsid w:val="009A09B1"/>
    <w:rsid w:val="009B12E8"/>
    <w:rsid w:val="009B388D"/>
    <w:rsid w:val="009B4317"/>
    <w:rsid w:val="009C04B2"/>
    <w:rsid w:val="009D0B90"/>
    <w:rsid w:val="009E0A1E"/>
    <w:rsid w:val="009E1128"/>
    <w:rsid w:val="009E13B7"/>
    <w:rsid w:val="009E5FDB"/>
    <w:rsid w:val="009E7FE6"/>
    <w:rsid w:val="009F3264"/>
    <w:rsid w:val="00A01F67"/>
    <w:rsid w:val="00A051C4"/>
    <w:rsid w:val="00A20C69"/>
    <w:rsid w:val="00A2239B"/>
    <w:rsid w:val="00A22D5C"/>
    <w:rsid w:val="00A25CBD"/>
    <w:rsid w:val="00A3715D"/>
    <w:rsid w:val="00A42B6A"/>
    <w:rsid w:val="00A61F69"/>
    <w:rsid w:val="00A6281E"/>
    <w:rsid w:val="00A637B1"/>
    <w:rsid w:val="00A6388B"/>
    <w:rsid w:val="00A834B8"/>
    <w:rsid w:val="00A85953"/>
    <w:rsid w:val="00A9239E"/>
    <w:rsid w:val="00A97E08"/>
    <w:rsid w:val="00AA2F63"/>
    <w:rsid w:val="00AA42BF"/>
    <w:rsid w:val="00AA5C68"/>
    <w:rsid w:val="00AB0B94"/>
    <w:rsid w:val="00AB4A3D"/>
    <w:rsid w:val="00AB7569"/>
    <w:rsid w:val="00AB774C"/>
    <w:rsid w:val="00AD6656"/>
    <w:rsid w:val="00AE77EF"/>
    <w:rsid w:val="00B07569"/>
    <w:rsid w:val="00B07F8C"/>
    <w:rsid w:val="00B21F67"/>
    <w:rsid w:val="00B220F6"/>
    <w:rsid w:val="00B26340"/>
    <w:rsid w:val="00B27290"/>
    <w:rsid w:val="00B465A3"/>
    <w:rsid w:val="00B6246F"/>
    <w:rsid w:val="00B952EB"/>
    <w:rsid w:val="00BA17FE"/>
    <w:rsid w:val="00BC6054"/>
    <w:rsid w:val="00BD6D67"/>
    <w:rsid w:val="00BE3297"/>
    <w:rsid w:val="00BE3A83"/>
    <w:rsid w:val="00BF00AD"/>
    <w:rsid w:val="00C01340"/>
    <w:rsid w:val="00C11312"/>
    <w:rsid w:val="00C13D66"/>
    <w:rsid w:val="00C16D43"/>
    <w:rsid w:val="00C201F7"/>
    <w:rsid w:val="00C32564"/>
    <w:rsid w:val="00C34BFB"/>
    <w:rsid w:val="00C63323"/>
    <w:rsid w:val="00C63FB1"/>
    <w:rsid w:val="00C72E64"/>
    <w:rsid w:val="00C76004"/>
    <w:rsid w:val="00C76D87"/>
    <w:rsid w:val="00C82684"/>
    <w:rsid w:val="00C82D00"/>
    <w:rsid w:val="00C90E97"/>
    <w:rsid w:val="00CB029F"/>
    <w:rsid w:val="00CD207B"/>
    <w:rsid w:val="00CE6878"/>
    <w:rsid w:val="00CE6A95"/>
    <w:rsid w:val="00CF077E"/>
    <w:rsid w:val="00D02FEB"/>
    <w:rsid w:val="00D06B3F"/>
    <w:rsid w:val="00D15F86"/>
    <w:rsid w:val="00D26794"/>
    <w:rsid w:val="00D32A8B"/>
    <w:rsid w:val="00D334F7"/>
    <w:rsid w:val="00D34351"/>
    <w:rsid w:val="00D6052F"/>
    <w:rsid w:val="00D74172"/>
    <w:rsid w:val="00D8483C"/>
    <w:rsid w:val="00D91950"/>
    <w:rsid w:val="00D92D6A"/>
    <w:rsid w:val="00D9515D"/>
    <w:rsid w:val="00D97DFE"/>
    <w:rsid w:val="00DB359D"/>
    <w:rsid w:val="00DC061B"/>
    <w:rsid w:val="00DC6BD1"/>
    <w:rsid w:val="00DD49B1"/>
    <w:rsid w:val="00DF25C2"/>
    <w:rsid w:val="00DF4642"/>
    <w:rsid w:val="00E12417"/>
    <w:rsid w:val="00E143C0"/>
    <w:rsid w:val="00E146A6"/>
    <w:rsid w:val="00E14CF3"/>
    <w:rsid w:val="00E2515D"/>
    <w:rsid w:val="00E25CAE"/>
    <w:rsid w:val="00E3587B"/>
    <w:rsid w:val="00E41DAB"/>
    <w:rsid w:val="00E4449E"/>
    <w:rsid w:val="00E753C6"/>
    <w:rsid w:val="00E81DC8"/>
    <w:rsid w:val="00E90DEE"/>
    <w:rsid w:val="00E95138"/>
    <w:rsid w:val="00E95C60"/>
    <w:rsid w:val="00EA1E73"/>
    <w:rsid w:val="00EA2917"/>
    <w:rsid w:val="00EB3F03"/>
    <w:rsid w:val="00EC3E1E"/>
    <w:rsid w:val="00EC7A1F"/>
    <w:rsid w:val="00ED6D1E"/>
    <w:rsid w:val="00EE5592"/>
    <w:rsid w:val="00EF6884"/>
    <w:rsid w:val="00F00DE1"/>
    <w:rsid w:val="00F1086E"/>
    <w:rsid w:val="00F11C7F"/>
    <w:rsid w:val="00F244A8"/>
    <w:rsid w:val="00F262F8"/>
    <w:rsid w:val="00F27E0A"/>
    <w:rsid w:val="00F40011"/>
    <w:rsid w:val="00F4312F"/>
    <w:rsid w:val="00F43A27"/>
    <w:rsid w:val="00F43E2C"/>
    <w:rsid w:val="00F608AA"/>
    <w:rsid w:val="00F760DE"/>
    <w:rsid w:val="00F7676E"/>
    <w:rsid w:val="00F84048"/>
    <w:rsid w:val="00F92D4C"/>
    <w:rsid w:val="00F979CF"/>
    <w:rsid w:val="00FA47D3"/>
    <w:rsid w:val="00FB171E"/>
    <w:rsid w:val="00FC44CC"/>
    <w:rsid w:val="00FD18A1"/>
    <w:rsid w:val="00FD3A3E"/>
    <w:rsid w:val="00FE172D"/>
    <w:rsid w:val="00FF1E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655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SCH01PaperTitle">
    <w:name w:val="RSC H01 Paper Title"/>
    <w:basedOn w:val="a"/>
    <w:next w:val="a"/>
    <w:link w:val="RSCH01PaperTitleChar"/>
    <w:qFormat/>
    <w:rsid w:val="00814AEE"/>
    <w:pPr>
      <w:widowControl/>
      <w:tabs>
        <w:tab w:val="left" w:pos="284"/>
      </w:tabs>
      <w:spacing w:before="400" w:after="160"/>
      <w:jc w:val="left"/>
    </w:pPr>
    <w:rPr>
      <w:b/>
      <w:kern w:val="0"/>
      <w:sz w:val="29"/>
      <w:szCs w:val="32"/>
      <w:lang w:val="en-GB" w:eastAsia="en-US"/>
    </w:rPr>
  </w:style>
  <w:style w:type="character" w:customStyle="1" w:styleId="RSCH01PaperTitleChar">
    <w:name w:val="RSC H01 Paper Title Char"/>
    <w:link w:val="RSCH01PaperTitle"/>
    <w:qFormat/>
    <w:rsid w:val="00814AEE"/>
    <w:rPr>
      <w:rFonts w:ascii="Calibri" w:eastAsia="宋体" w:hAnsi="Calibri" w:cs="Times New Roman"/>
      <w:b/>
      <w:kern w:val="0"/>
      <w:sz w:val="29"/>
      <w:szCs w:val="32"/>
      <w:lang w:val="en-GB" w:eastAsia="en-US"/>
    </w:rPr>
  </w:style>
  <w:style w:type="paragraph" w:styleId="a3">
    <w:name w:val="header"/>
    <w:basedOn w:val="a"/>
    <w:link w:val="Char"/>
    <w:uiPriority w:val="99"/>
    <w:unhideWhenUsed/>
    <w:rsid w:val="001C38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C389F"/>
    <w:rPr>
      <w:rFonts w:ascii="Calibri" w:eastAsia="宋体" w:hAnsi="Calibri" w:cs="Times New Roman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C389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C389F"/>
    <w:rPr>
      <w:rFonts w:ascii="Calibri" w:eastAsia="宋体" w:hAnsi="Calibri" w:cs="Times New Roman"/>
      <w:sz w:val="18"/>
      <w:szCs w:val="18"/>
    </w:rPr>
  </w:style>
  <w:style w:type="table" w:styleId="a5">
    <w:name w:val="Table Grid"/>
    <w:basedOn w:val="a1"/>
    <w:uiPriority w:val="59"/>
    <w:rsid w:val="001C389F"/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965D72"/>
    <w:rPr>
      <w:rFonts w:ascii="TimesNewRomanPSMT" w:hAnsi="TimesNewRomanPSMT" w:hint="default"/>
      <w:b w:val="0"/>
      <w:bCs w:val="0"/>
      <w:i w:val="0"/>
      <w:iCs w:val="0"/>
      <w:color w:val="242021"/>
      <w:sz w:val="16"/>
      <w:szCs w:val="16"/>
    </w:rPr>
  </w:style>
  <w:style w:type="character" w:customStyle="1" w:styleId="fontstyle21">
    <w:name w:val="fontstyle21"/>
    <w:basedOn w:val="a0"/>
    <w:rsid w:val="00965D72"/>
    <w:rPr>
      <w:rFonts w:ascii="TimesNewRomanPS-BoldMT" w:hAnsi="TimesNewRomanPS-BoldMT" w:hint="default"/>
      <w:b/>
      <w:bCs/>
      <w:i w:val="0"/>
      <w:iCs w:val="0"/>
      <w:color w:val="242021"/>
      <w:sz w:val="16"/>
      <w:szCs w:val="16"/>
    </w:rPr>
  </w:style>
  <w:style w:type="paragraph" w:customStyle="1" w:styleId="EndNoteBibliography">
    <w:name w:val="EndNote Bibliography"/>
    <w:basedOn w:val="a"/>
    <w:link w:val="EndNoteBibliography0"/>
    <w:rsid w:val="00977AA4"/>
    <w:rPr>
      <w:rFonts w:eastAsia="等线"/>
      <w:noProof/>
      <w:sz w:val="20"/>
    </w:rPr>
  </w:style>
  <w:style w:type="character" w:customStyle="1" w:styleId="EndNoteBibliography0">
    <w:name w:val="EndNote Bibliography 字符"/>
    <w:link w:val="EndNoteBibliography"/>
    <w:rsid w:val="00977AA4"/>
    <w:rPr>
      <w:rFonts w:ascii="Calibri" w:eastAsia="等线" w:hAnsi="Calibri" w:cs="Times New Roman"/>
      <w:noProof/>
      <w:sz w:val="20"/>
    </w:rPr>
  </w:style>
  <w:style w:type="paragraph" w:styleId="a6">
    <w:name w:val="Balloon Text"/>
    <w:basedOn w:val="a"/>
    <w:link w:val="Char1"/>
    <w:uiPriority w:val="99"/>
    <w:semiHidden/>
    <w:unhideWhenUsed/>
    <w:rsid w:val="00947866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947866"/>
    <w:rPr>
      <w:rFonts w:ascii="Calibri" w:eastAsia="宋体" w:hAnsi="Calibri" w:cs="Times New Roman"/>
      <w:sz w:val="18"/>
      <w:szCs w:val="18"/>
    </w:rPr>
  </w:style>
  <w:style w:type="character" w:styleId="a7">
    <w:name w:val="Hyperlink"/>
    <w:basedOn w:val="a0"/>
    <w:uiPriority w:val="99"/>
    <w:unhideWhenUsed/>
    <w:rsid w:val="008D561C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Char"/>
    <w:rsid w:val="00900200"/>
    <w:pPr>
      <w:jc w:val="center"/>
    </w:pPr>
    <w:rPr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900200"/>
    <w:rPr>
      <w:rFonts w:ascii="Calibri" w:eastAsia="宋体" w:hAnsi="Calibri" w:cs="Times New Roman"/>
      <w:noProof/>
      <w:sz w:val="20"/>
    </w:rPr>
  </w:style>
  <w:style w:type="paragraph" w:styleId="a8">
    <w:name w:val="List Paragraph"/>
    <w:basedOn w:val="a"/>
    <w:uiPriority w:val="34"/>
    <w:qFormat/>
    <w:rsid w:val="006F6346"/>
    <w:pPr>
      <w:ind w:firstLineChars="200" w:firstLine="420"/>
    </w:pPr>
  </w:style>
  <w:style w:type="character" w:styleId="a9">
    <w:name w:val="line number"/>
    <w:basedOn w:val="a0"/>
    <w:uiPriority w:val="99"/>
    <w:semiHidden/>
    <w:unhideWhenUsed/>
    <w:rsid w:val="00C7600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655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SCH01PaperTitle">
    <w:name w:val="RSC H01 Paper Title"/>
    <w:basedOn w:val="a"/>
    <w:next w:val="a"/>
    <w:link w:val="RSCH01PaperTitleChar"/>
    <w:qFormat/>
    <w:rsid w:val="00814AEE"/>
    <w:pPr>
      <w:widowControl/>
      <w:tabs>
        <w:tab w:val="left" w:pos="284"/>
      </w:tabs>
      <w:spacing w:before="400" w:after="160"/>
      <w:jc w:val="left"/>
    </w:pPr>
    <w:rPr>
      <w:b/>
      <w:kern w:val="0"/>
      <w:sz w:val="29"/>
      <w:szCs w:val="32"/>
      <w:lang w:val="en-GB" w:eastAsia="en-US"/>
    </w:rPr>
  </w:style>
  <w:style w:type="character" w:customStyle="1" w:styleId="RSCH01PaperTitleChar">
    <w:name w:val="RSC H01 Paper Title Char"/>
    <w:link w:val="RSCH01PaperTitle"/>
    <w:qFormat/>
    <w:rsid w:val="00814AEE"/>
    <w:rPr>
      <w:rFonts w:ascii="Calibri" w:eastAsia="宋体" w:hAnsi="Calibri" w:cs="Times New Roman"/>
      <w:b/>
      <w:kern w:val="0"/>
      <w:sz w:val="29"/>
      <w:szCs w:val="32"/>
      <w:lang w:val="en-GB" w:eastAsia="en-US"/>
    </w:rPr>
  </w:style>
  <w:style w:type="paragraph" w:styleId="a3">
    <w:name w:val="header"/>
    <w:basedOn w:val="a"/>
    <w:link w:val="Char"/>
    <w:uiPriority w:val="99"/>
    <w:unhideWhenUsed/>
    <w:rsid w:val="001C38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C389F"/>
    <w:rPr>
      <w:rFonts w:ascii="Calibri" w:eastAsia="宋体" w:hAnsi="Calibri" w:cs="Times New Roman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C389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C389F"/>
    <w:rPr>
      <w:rFonts w:ascii="Calibri" w:eastAsia="宋体" w:hAnsi="Calibri" w:cs="Times New Roman"/>
      <w:sz w:val="18"/>
      <w:szCs w:val="18"/>
    </w:rPr>
  </w:style>
  <w:style w:type="table" w:styleId="a5">
    <w:name w:val="Table Grid"/>
    <w:basedOn w:val="a1"/>
    <w:uiPriority w:val="59"/>
    <w:rsid w:val="001C389F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965D72"/>
    <w:rPr>
      <w:rFonts w:ascii="TimesNewRomanPSMT" w:hAnsi="TimesNewRomanPSMT" w:hint="default"/>
      <w:b w:val="0"/>
      <w:bCs w:val="0"/>
      <w:i w:val="0"/>
      <w:iCs w:val="0"/>
      <w:color w:val="242021"/>
      <w:sz w:val="16"/>
      <w:szCs w:val="16"/>
    </w:rPr>
  </w:style>
  <w:style w:type="character" w:customStyle="1" w:styleId="fontstyle21">
    <w:name w:val="fontstyle21"/>
    <w:basedOn w:val="a0"/>
    <w:rsid w:val="00965D72"/>
    <w:rPr>
      <w:rFonts w:ascii="TimesNewRomanPS-BoldMT" w:hAnsi="TimesNewRomanPS-BoldMT" w:hint="default"/>
      <w:b/>
      <w:bCs/>
      <w:i w:val="0"/>
      <w:iCs w:val="0"/>
      <w:color w:val="242021"/>
      <w:sz w:val="16"/>
      <w:szCs w:val="16"/>
    </w:rPr>
  </w:style>
  <w:style w:type="paragraph" w:customStyle="1" w:styleId="EndNoteBibliography">
    <w:name w:val="EndNote Bibliography"/>
    <w:basedOn w:val="a"/>
    <w:link w:val="EndNoteBibliography0"/>
    <w:rsid w:val="00977AA4"/>
    <w:rPr>
      <w:rFonts w:eastAsia="等线"/>
      <w:noProof/>
      <w:sz w:val="20"/>
    </w:rPr>
  </w:style>
  <w:style w:type="character" w:customStyle="1" w:styleId="EndNoteBibliography0">
    <w:name w:val="EndNote Bibliography 字符"/>
    <w:link w:val="EndNoteBibliography"/>
    <w:rsid w:val="00977AA4"/>
    <w:rPr>
      <w:rFonts w:ascii="Calibri" w:eastAsia="等线" w:hAnsi="Calibri" w:cs="Times New Roman"/>
      <w:noProof/>
      <w:sz w:val="20"/>
    </w:rPr>
  </w:style>
  <w:style w:type="paragraph" w:styleId="a6">
    <w:name w:val="Balloon Text"/>
    <w:basedOn w:val="a"/>
    <w:link w:val="Char1"/>
    <w:uiPriority w:val="99"/>
    <w:semiHidden/>
    <w:unhideWhenUsed/>
    <w:rsid w:val="00947866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947866"/>
    <w:rPr>
      <w:rFonts w:ascii="Calibri" w:eastAsia="宋体" w:hAnsi="Calibri" w:cs="Times New Roman"/>
      <w:sz w:val="18"/>
      <w:szCs w:val="18"/>
    </w:rPr>
  </w:style>
  <w:style w:type="character" w:styleId="a7">
    <w:name w:val="Hyperlink"/>
    <w:basedOn w:val="a0"/>
    <w:uiPriority w:val="99"/>
    <w:unhideWhenUsed/>
    <w:rsid w:val="008D561C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Char"/>
    <w:rsid w:val="00900200"/>
    <w:pPr>
      <w:jc w:val="center"/>
    </w:pPr>
    <w:rPr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900200"/>
    <w:rPr>
      <w:rFonts w:ascii="Calibri" w:eastAsia="宋体" w:hAnsi="Calibri" w:cs="Times New Roman"/>
      <w:noProof/>
      <w:sz w:val="20"/>
    </w:rPr>
  </w:style>
  <w:style w:type="paragraph" w:styleId="a8">
    <w:name w:val="List Paragraph"/>
    <w:basedOn w:val="a"/>
    <w:uiPriority w:val="34"/>
    <w:qFormat/>
    <w:rsid w:val="006F6346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377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emf"/><Relationship Id="rId18" Type="http://schemas.openxmlformats.org/officeDocument/2006/relationships/image" Target="media/image9.tif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oleObject" Target="embeddings/oleObject2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oleObject" Target="embeddings/oleObject4.bin"/><Relationship Id="rId10" Type="http://schemas.openxmlformats.org/officeDocument/2006/relationships/image" Target="media/image3.tif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oleObject" Target="embeddings/oleObject1.bin"/><Relationship Id="rId22" Type="http://schemas.openxmlformats.org/officeDocument/2006/relationships/image" Target="media/image12.emf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01E628-A967-4619-BCEF-5863893CDB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12</Pages>
  <Words>745</Words>
  <Characters>4247</Characters>
  <Application>Microsoft Office Word</Application>
  <DocSecurity>0</DocSecurity>
  <Lines>35</Lines>
  <Paragraphs>9</Paragraphs>
  <ScaleCrop>false</ScaleCrop>
  <Company/>
  <LinksUpToDate>false</LinksUpToDate>
  <CharactersWithSpaces>4983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Administrator</cp:lastModifiedBy>
  <cp:revision>12</cp:revision>
  <dcterms:created xsi:type="dcterms:W3CDTF">2020-03-27T02:15:00Z</dcterms:created>
  <dcterms:modified xsi:type="dcterms:W3CDTF">2020-07-12T08:40:00Z</dcterms:modified>
</cp:coreProperties>
</file>