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1664"/>
        <w:gridCol w:w="1695"/>
        <w:gridCol w:w="1642"/>
        <w:gridCol w:w="1615"/>
      </w:tblGrid>
      <w:tr w:rsidR="00305F14" w:rsidRPr="0098178F" w:rsidTr="006E0A59">
        <w:tc>
          <w:tcPr>
            <w:tcW w:w="2104" w:type="dxa"/>
          </w:tcPr>
          <w:p w:rsidR="00305F14" w:rsidRDefault="00305F14" w:rsidP="00305F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F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 Primary selfing rate (</w:t>
            </w:r>
            <w:r w:rsidRPr="006811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305F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305F14" w:rsidRPr="00305F14" w:rsidRDefault="00305F14" w:rsidP="00305F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:rsidR="00305F14" w:rsidRPr="00305F14" w:rsidRDefault="0030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305F14" w:rsidRPr="00305F14" w:rsidRDefault="0030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305F14" w:rsidRPr="00305F14" w:rsidRDefault="0030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:rsidR="00305F14" w:rsidRPr="00305F14" w:rsidRDefault="0030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F14" w:rsidRPr="00305F14" w:rsidTr="006E0A59">
        <w:tc>
          <w:tcPr>
            <w:tcW w:w="2104" w:type="dxa"/>
            <w:tcBorders>
              <w:bottom w:val="single" w:sz="4" w:space="0" w:color="auto"/>
            </w:tcBorders>
          </w:tcPr>
          <w:p w:rsidR="00305F14" w:rsidRPr="00305F14" w:rsidRDefault="00305F14" w:rsidP="0068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05F14" w:rsidRPr="0042735C" w:rsidRDefault="00305F14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05F14" w:rsidRPr="0042735C" w:rsidRDefault="00305F14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MS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05F14" w:rsidRPr="0042735C" w:rsidRDefault="00305F14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05F14" w:rsidRPr="0042735C" w:rsidRDefault="00305F14" w:rsidP="006E0A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305F14" w:rsidRPr="00305F14" w:rsidTr="006E0A59">
        <w:trPr>
          <w:trHeight w:val="505"/>
        </w:trPr>
        <w:tc>
          <w:tcPr>
            <w:tcW w:w="2104" w:type="dxa"/>
            <w:tcBorders>
              <w:top w:val="single" w:sz="4" w:space="0" w:color="auto"/>
            </w:tcBorders>
          </w:tcPr>
          <w:p w:rsidR="00305F14" w:rsidRPr="00305F14" w:rsidRDefault="00305F14" w:rsidP="007B7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Populations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305F14" w:rsidRPr="00305F14" w:rsidRDefault="007B7418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305F14" w:rsidRPr="00305F14" w:rsidRDefault="007B7418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1.204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305F14" w:rsidRPr="00305F14" w:rsidRDefault="007B7418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305F14" w:rsidRPr="00305F14" w:rsidRDefault="007B7418" w:rsidP="006E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="006E0A5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05F14" w:rsidRPr="00305F14" w:rsidTr="006E0A59">
        <w:tc>
          <w:tcPr>
            <w:tcW w:w="2104" w:type="dxa"/>
          </w:tcPr>
          <w:p w:rsidR="00305F14" w:rsidRPr="00305F14" w:rsidRDefault="00305F14" w:rsidP="0068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Herkogamy</w:t>
            </w:r>
          </w:p>
        </w:tc>
        <w:tc>
          <w:tcPr>
            <w:tcW w:w="1664" w:type="dxa"/>
            <w:vAlign w:val="center"/>
          </w:tcPr>
          <w:p w:rsidR="00305F14" w:rsidRPr="00305F14" w:rsidRDefault="007B7418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05F14" w:rsidRPr="00305F14" w:rsidRDefault="007B7418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0.835</w:t>
            </w:r>
          </w:p>
        </w:tc>
        <w:tc>
          <w:tcPr>
            <w:tcW w:w="1642" w:type="dxa"/>
            <w:vAlign w:val="center"/>
          </w:tcPr>
          <w:p w:rsidR="00305F14" w:rsidRPr="00305F14" w:rsidRDefault="007B7418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615" w:type="dxa"/>
            <w:vAlign w:val="center"/>
          </w:tcPr>
          <w:p w:rsidR="00305F14" w:rsidRPr="00305F14" w:rsidRDefault="007B7418" w:rsidP="006E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  <w:r w:rsidR="006E0A5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05F14" w:rsidRPr="00305F14" w:rsidTr="006E0A59">
        <w:tc>
          <w:tcPr>
            <w:tcW w:w="2104" w:type="dxa"/>
            <w:tcBorders>
              <w:bottom w:val="single" w:sz="4" w:space="0" w:color="auto"/>
            </w:tcBorders>
          </w:tcPr>
          <w:p w:rsidR="00305F14" w:rsidRPr="00305F14" w:rsidRDefault="00305F14" w:rsidP="0068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305F14" w:rsidRPr="00305F14" w:rsidRDefault="007B7418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305F14" w:rsidRPr="00305F14" w:rsidRDefault="007B7418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305F14" w:rsidRPr="00305F14" w:rsidRDefault="00305F14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05F14" w:rsidRPr="00305F14" w:rsidRDefault="00305F14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8F" w:rsidRPr="0098178F" w:rsidTr="006E0A59">
        <w:tc>
          <w:tcPr>
            <w:tcW w:w="2104" w:type="dxa"/>
            <w:tcBorders>
              <w:top w:val="single" w:sz="4" w:space="0" w:color="auto"/>
            </w:tcBorders>
          </w:tcPr>
          <w:p w:rsidR="0098178F" w:rsidRDefault="0098178F" w:rsidP="001F27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178F" w:rsidRDefault="0098178F" w:rsidP="001F27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 Inbreeding coefficient (</w:t>
            </w:r>
            <w:r w:rsidRPr="009817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  <w:p w:rsidR="0098178F" w:rsidRPr="00305F14" w:rsidRDefault="0098178F" w:rsidP="001F27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178F" w:rsidRPr="00305F14" w:rsidTr="006E0A59">
        <w:tc>
          <w:tcPr>
            <w:tcW w:w="2104" w:type="dxa"/>
            <w:tcBorders>
              <w:bottom w:val="single" w:sz="4" w:space="0" w:color="auto"/>
            </w:tcBorders>
          </w:tcPr>
          <w:p w:rsidR="0098178F" w:rsidRPr="00305F14" w:rsidRDefault="0098178F" w:rsidP="001F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MS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8178F" w:rsidRPr="00305F14" w:rsidTr="006E0A59">
        <w:trPr>
          <w:trHeight w:val="563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Populations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2.002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98178F" w:rsidRPr="00305F14" w:rsidRDefault="001F07A2" w:rsidP="006E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</w:tr>
      <w:tr w:rsidR="0098178F" w:rsidRPr="00305F14" w:rsidTr="006E0A59">
        <w:tc>
          <w:tcPr>
            <w:tcW w:w="2104" w:type="dxa"/>
          </w:tcPr>
          <w:p w:rsidR="0098178F" w:rsidRPr="00305F14" w:rsidRDefault="0098178F" w:rsidP="001F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Herkogamy</w:t>
            </w:r>
          </w:p>
        </w:tc>
        <w:tc>
          <w:tcPr>
            <w:tcW w:w="1664" w:type="dxa"/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642" w:type="dxa"/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1615" w:type="dxa"/>
            <w:vAlign w:val="center"/>
          </w:tcPr>
          <w:p w:rsidR="0098178F" w:rsidRPr="00305F14" w:rsidRDefault="001F07A2" w:rsidP="006E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0.648</w:t>
            </w:r>
          </w:p>
        </w:tc>
      </w:tr>
      <w:tr w:rsidR="0098178F" w:rsidRPr="00305F14" w:rsidTr="006E0A59">
        <w:tc>
          <w:tcPr>
            <w:tcW w:w="2104" w:type="dxa"/>
            <w:tcBorders>
              <w:bottom w:val="single" w:sz="4" w:space="0" w:color="auto"/>
            </w:tcBorders>
          </w:tcPr>
          <w:p w:rsidR="0098178F" w:rsidRPr="00305F14" w:rsidRDefault="0098178F" w:rsidP="001F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8F" w:rsidRPr="0098178F" w:rsidTr="006E0A59">
        <w:tc>
          <w:tcPr>
            <w:tcW w:w="2104" w:type="dxa"/>
            <w:tcBorders>
              <w:top w:val="single" w:sz="4" w:space="0" w:color="auto"/>
            </w:tcBorders>
          </w:tcPr>
          <w:p w:rsidR="0098178F" w:rsidRDefault="0098178F" w:rsidP="001F27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178F" w:rsidRDefault="0098178F" w:rsidP="001F27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305F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Inbreeding at equilibrium (</w:t>
            </w:r>
            <w:r w:rsidRPr="009817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98178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98178F" w:rsidRPr="00305F14" w:rsidRDefault="0098178F" w:rsidP="001F27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178F" w:rsidRPr="00305F14" w:rsidTr="006E0A59">
        <w:tc>
          <w:tcPr>
            <w:tcW w:w="2104" w:type="dxa"/>
            <w:tcBorders>
              <w:bottom w:val="single" w:sz="4" w:space="0" w:color="auto"/>
            </w:tcBorders>
          </w:tcPr>
          <w:p w:rsidR="0098178F" w:rsidRPr="00305F14" w:rsidRDefault="0098178F" w:rsidP="001F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MS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8178F" w:rsidRPr="00305F14" w:rsidTr="006E0A59">
        <w:tc>
          <w:tcPr>
            <w:tcW w:w="2104" w:type="dxa"/>
            <w:tcBorders>
              <w:top w:val="single" w:sz="4" w:space="0" w:color="auto"/>
            </w:tcBorders>
          </w:tcPr>
          <w:p w:rsidR="0098178F" w:rsidRPr="00305F14" w:rsidRDefault="0098178F" w:rsidP="009817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Populations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1.491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15.489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98178F" w:rsidRPr="00305F14" w:rsidRDefault="001F07A2" w:rsidP="006E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6E0A5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8178F" w:rsidRPr="00305F14" w:rsidTr="006E0A59">
        <w:tc>
          <w:tcPr>
            <w:tcW w:w="2104" w:type="dxa"/>
          </w:tcPr>
          <w:p w:rsidR="0098178F" w:rsidRPr="00305F14" w:rsidRDefault="0098178F" w:rsidP="001F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Herkogamy</w:t>
            </w:r>
          </w:p>
        </w:tc>
        <w:tc>
          <w:tcPr>
            <w:tcW w:w="1664" w:type="dxa"/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0.745</w:t>
            </w:r>
          </w:p>
        </w:tc>
        <w:tc>
          <w:tcPr>
            <w:tcW w:w="1642" w:type="dxa"/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7.736</w:t>
            </w:r>
          </w:p>
        </w:tc>
        <w:tc>
          <w:tcPr>
            <w:tcW w:w="1615" w:type="dxa"/>
            <w:vAlign w:val="center"/>
          </w:tcPr>
          <w:p w:rsidR="0098178F" w:rsidRPr="00305F14" w:rsidRDefault="001F07A2" w:rsidP="006E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  <w:r w:rsidR="00010B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98178F" w:rsidRPr="00305F14" w:rsidTr="006E0A59">
        <w:tc>
          <w:tcPr>
            <w:tcW w:w="2104" w:type="dxa"/>
            <w:tcBorders>
              <w:bottom w:val="single" w:sz="4" w:space="0" w:color="auto"/>
            </w:tcBorders>
          </w:tcPr>
          <w:p w:rsidR="0098178F" w:rsidRPr="00305F14" w:rsidRDefault="0098178F" w:rsidP="001F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8F" w:rsidRPr="0098178F" w:rsidTr="006E0A59">
        <w:trPr>
          <w:trHeight w:val="723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98178F" w:rsidRPr="00305F14" w:rsidRDefault="0098178F" w:rsidP="007B74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305F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9817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98178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9817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98178F" w:rsidRPr="00305F14" w:rsidRDefault="0098178F" w:rsidP="001F27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178F" w:rsidRPr="00305F14" w:rsidTr="006E0A59">
        <w:tc>
          <w:tcPr>
            <w:tcW w:w="2104" w:type="dxa"/>
            <w:tcBorders>
              <w:bottom w:val="single" w:sz="4" w:space="0" w:color="auto"/>
            </w:tcBorders>
          </w:tcPr>
          <w:p w:rsidR="0098178F" w:rsidRPr="00305F14" w:rsidRDefault="0098178F" w:rsidP="001F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MS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98178F" w:rsidRPr="0042735C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5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8178F" w:rsidRPr="00305F14" w:rsidTr="006E0A59">
        <w:tc>
          <w:tcPr>
            <w:tcW w:w="2104" w:type="dxa"/>
            <w:tcBorders>
              <w:top w:val="single" w:sz="4" w:space="0" w:color="auto"/>
            </w:tcBorders>
          </w:tcPr>
          <w:p w:rsidR="0098178F" w:rsidRPr="00305F14" w:rsidRDefault="0098178F" w:rsidP="007B7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Populations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2.945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98178F" w:rsidRPr="00305F14" w:rsidRDefault="007B7418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21.215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98178F" w:rsidRPr="00305F14" w:rsidRDefault="007B7418" w:rsidP="006E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6E0A5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8178F" w:rsidRPr="00305F14" w:rsidTr="006E0A59">
        <w:tc>
          <w:tcPr>
            <w:tcW w:w="2104" w:type="dxa"/>
          </w:tcPr>
          <w:p w:rsidR="0098178F" w:rsidRPr="00305F14" w:rsidRDefault="0098178F" w:rsidP="001F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Herkogamy</w:t>
            </w:r>
          </w:p>
        </w:tc>
        <w:tc>
          <w:tcPr>
            <w:tcW w:w="1664" w:type="dxa"/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  <w:tc>
          <w:tcPr>
            <w:tcW w:w="1642" w:type="dxa"/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3.549</w:t>
            </w:r>
          </w:p>
        </w:tc>
        <w:tc>
          <w:tcPr>
            <w:tcW w:w="1615" w:type="dxa"/>
            <w:vAlign w:val="center"/>
          </w:tcPr>
          <w:p w:rsidR="0098178F" w:rsidRPr="00305F14" w:rsidRDefault="001F07A2" w:rsidP="006E0A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98178F" w:rsidRPr="00305F14" w:rsidTr="006E0A59">
        <w:tc>
          <w:tcPr>
            <w:tcW w:w="2104" w:type="dxa"/>
            <w:tcBorders>
              <w:bottom w:val="single" w:sz="4" w:space="0" w:color="auto"/>
            </w:tcBorders>
          </w:tcPr>
          <w:p w:rsidR="0098178F" w:rsidRPr="00305F14" w:rsidRDefault="0098178F" w:rsidP="001F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14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98178F" w:rsidRPr="00305F14" w:rsidRDefault="001F07A2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8178F" w:rsidRPr="00305F14" w:rsidRDefault="007B7418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8178F" w:rsidRPr="00305F14" w:rsidRDefault="0098178F" w:rsidP="009817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78F" w:rsidRPr="006E0A59" w:rsidRDefault="006E0A59" w:rsidP="006E0A59">
      <w:pPr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 w:rsidRPr="00724956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724956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724956">
        <w:rPr>
          <w:rFonts w:ascii="Times New Roman" w:hAnsi="Times New Roman" w:cs="Times New Roman"/>
          <w:sz w:val="20"/>
          <w:szCs w:val="20"/>
          <w:lang w:val="en-US"/>
        </w:rPr>
        <w:t xml:space="preserve"> &lt; 0.05, ** </w:t>
      </w:r>
      <w:r w:rsidRPr="00724956">
        <w:rPr>
          <w:rFonts w:ascii="Times New Roman" w:hAnsi="Times New Roman" w:cs="Times New Roman"/>
          <w:i/>
          <w:sz w:val="20"/>
          <w:szCs w:val="20"/>
          <w:lang w:val="en-US"/>
        </w:rPr>
        <w:t xml:space="preserve">P </w:t>
      </w:r>
      <w:r w:rsidR="00010B31">
        <w:rPr>
          <w:rFonts w:ascii="Times New Roman" w:hAnsi="Times New Roman" w:cs="Times New Roman"/>
          <w:sz w:val="20"/>
          <w:szCs w:val="20"/>
          <w:lang w:val="en-US"/>
        </w:rPr>
        <w:t>≤ 0.005</w:t>
      </w:r>
      <w:r w:rsidRPr="00724956">
        <w:rPr>
          <w:rFonts w:ascii="Times New Roman" w:hAnsi="Times New Roman" w:cs="Times New Roman"/>
          <w:sz w:val="20"/>
          <w:szCs w:val="20"/>
          <w:lang w:val="en-US"/>
        </w:rPr>
        <w:t xml:space="preserve">, *** </w:t>
      </w:r>
      <w:r w:rsidRPr="00724956">
        <w:rPr>
          <w:rFonts w:ascii="Times New Roman" w:hAnsi="Times New Roman" w:cs="Times New Roman"/>
          <w:i/>
          <w:sz w:val="20"/>
          <w:szCs w:val="20"/>
          <w:lang w:val="en-US"/>
        </w:rPr>
        <w:t xml:space="preserve">P </w:t>
      </w:r>
      <w:r>
        <w:rPr>
          <w:rFonts w:ascii="Times New Roman" w:hAnsi="Times New Roman" w:cs="Times New Roman"/>
          <w:sz w:val="20"/>
          <w:szCs w:val="20"/>
          <w:lang w:val="en-US"/>
        </w:rPr>
        <w:t>&lt; 0.000</w:t>
      </w:r>
      <w:r w:rsidR="00010B31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724956">
        <w:rPr>
          <w:rFonts w:ascii="Times New Roman" w:hAnsi="Times New Roman" w:cs="Times New Roman"/>
          <w:sz w:val="20"/>
          <w:szCs w:val="20"/>
          <w:lang w:val="en-US"/>
        </w:rPr>
        <w:t xml:space="preserve"> indicate significant association between variables.</w:t>
      </w:r>
    </w:p>
    <w:sectPr w:rsidR="0098178F" w:rsidRPr="006E0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F3D"/>
    <w:multiLevelType w:val="hybridMultilevel"/>
    <w:tmpl w:val="A9EAFA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7362"/>
    <w:multiLevelType w:val="hybridMultilevel"/>
    <w:tmpl w:val="4F909C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0318"/>
    <w:multiLevelType w:val="hybridMultilevel"/>
    <w:tmpl w:val="7D8619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57170"/>
    <w:multiLevelType w:val="hybridMultilevel"/>
    <w:tmpl w:val="39BC6AE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1E"/>
    <w:rsid w:val="00010B31"/>
    <w:rsid w:val="000B1F1E"/>
    <w:rsid w:val="001F07A2"/>
    <w:rsid w:val="00305F14"/>
    <w:rsid w:val="0042735C"/>
    <w:rsid w:val="00681167"/>
    <w:rsid w:val="006E0A59"/>
    <w:rsid w:val="007B7418"/>
    <w:rsid w:val="0098178F"/>
    <w:rsid w:val="00C7227D"/>
    <w:rsid w:val="00F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5</cp:revision>
  <dcterms:created xsi:type="dcterms:W3CDTF">2020-11-18T19:51:00Z</dcterms:created>
  <dcterms:modified xsi:type="dcterms:W3CDTF">2020-11-19T06:28:00Z</dcterms:modified>
</cp:coreProperties>
</file>