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D2D35" w14:textId="5222467E" w:rsidR="00664BED" w:rsidRPr="00477F42" w:rsidRDefault="004C0E5C" w:rsidP="00664BED">
      <w:pPr>
        <w:jc w:val="center"/>
        <w:rPr>
          <w:rFonts w:cstheme="minorHAnsi"/>
          <w:szCs w:val="21"/>
        </w:rPr>
      </w:pPr>
      <w:r>
        <w:rPr>
          <w:rFonts w:eastAsia="宋体" w:cstheme="minorHAnsi"/>
          <w:b/>
          <w:szCs w:val="21"/>
        </w:rPr>
        <w:t>Supplementary Table 4-1</w:t>
      </w:r>
      <w:r w:rsidR="00664BED" w:rsidRPr="00477F42">
        <w:rPr>
          <w:rFonts w:eastAsia="宋体" w:cstheme="minorHAnsi"/>
          <w:szCs w:val="21"/>
        </w:rPr>
        <w:t>HPLC</w:t>
      </w:r>
      <w:r w:rsidR="00664BED" w:rsidRPr="00477F42">
        <w:rPr>
          <w:rFonts w:cstheme="minorHAnsi"/>
          <w:szCs w:val="21"/>
        </w:rPr>
        <w:t xml:space="preserve"> </w:t>
      </w:r>
      <w:r w:rsidR="00664BED" w:rsidRPr="00477F42">
        <w:rPr>
          <w:rFonts w:eastAsia="宋体" w:cstheme="minorHAnsi"/>
          <w:szCs w:val="21"/>
        </w:rPr>
        <w:t>gradient</w:t>
      </w:r>
      <w:r w:rsidR="00664BED" w:rsidRPr="00477F42">
        <w:rPr>
          <w:rFonts w:cstheme="minorHAnsi"/>
          <w:szCs w:val="21"/>
        </w:rPr>
        <w:t xml:space="preserve"> </w:t>
      </w:r>
      <w:r w:rsidR="00664BED" w:rsidRPr="00477F42">
        <w:rPr>
          <w:rFonts w:eastAsia="宋体" w:cstheme="minorHAnsi"/>
          <w:szCs w:val="21"/>
        </w:rPr>
        <w:t>program</w:t>
      </w:r>
      <w:r w:rsidR="00664BED" w:rsidRPr="00477F42">
        <w:rPr>
          <w:rFonts w:cstheme="minorHAnsi"/>
          <w:szCs w:val="21"/>
        </w:rPr>
        <w:t xml:space="preserve"> </w:t>
      </w:r>
      <w:r w:rsidR="00664BED" w:rsidRPr="00477F42">
        <w:rPr>
          <w:rFonts w:eastAsia="宋体" w:cstheme="minorHAnsi"/>
          <w:szCs w:val="21"/>
        </w:rPr>
        <w:t>for</w:t>
      </w:r>
      <w:r w:rsidR="00664BED" w:rsidRPr="00477F42">
        <w:rPr>
          <w:rFonts w:cstheme="minorHAnsi"/>
          <w:szCs w:val="21"/>
        </w:rPr>
        <w:t xml:space="preserve"> </w:t>
      </w:r>
      <w:r w:rsidR="003E431F">
        <w:rPr>
          <w:rFonts w:eastAsia="宋体" w:cstheme="minorHAnsi"/>
          <w:szCs w:val="21"/>
        </w:rPr>
        <w:t>detecting c</w:t>
      </w:r>
      <w:r w:rsidR="003E431F" w:rsidRPr="003E431F">
        <w:rPr>
          <w:rFonts w:eastAsia="宋体" w:cstheme="minorHAnsi"/>
          <w:szCs w:val="21"/>
        </w:rPr>
        <w:t>affeic acid</w:t>
      </w:r>
      <w:r w:rsidR="003E431F">
        <w:rPr>
          <w:rFonts w:eastAsia="宋体" w:cstheme="minorHAnsi"/>
          <w:szCs w:val="21"/>
        </w:rPr>
        <w:t>,</w:t>
      </w:r>
      <w:r w:rsidR="003E431F" w:rsidRPr="003E431F">
        <w:t xml:space="preserve"> </w:t>
      </w:r>
      <w:r w:rsidR="003E431F" w:rsidRPr="003E431F">
        <w:rPr>
          <w:rFonts w:cstheme="minorHAnsi"/>
          <w:szCs w:val="21"/>
        </w:rPr>
        <w:t>shikimate</w:t>
      </w:r>
      <w:r w:rsidR="003E431F">
        <w:rPr>
          <w:rFonts w:cstheme="minorHAnsi"/>
          <w:szCs w:val="21"/>
        </w:rPr>
        <w:t xml:space="preserve"> and </w:t>
      </w:r>
      <w:r w:rsidR="003E431F" w:rsidRPr="003E431F">
        <w:rPr>
          <w:rFonts w:cstheme="minorHAnsi"/>
          <w:szCs w:val="21"/>
        </w:rPr>
        <w:t>caffeoyl shikimate</w:t>
      </w:r>
    </w:p>
    <w:p w14:paraId="07EC1B68" w14:textId="77777777" w:rsidR="00664BED" w:rsidRPr="00477F42" w:rsidRDefault="00664BED" w:rsidP="00664BED">
      <w:pPr>
        <w:jc w:val="center"/>
        <w:rPr>
          <w:rFonts w:cstheme="minorHAnsi"/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1675"/>
        <w:gridCol w:w="1756"/>
        <w:gridCol w:w="1773"/>
      </w:tblGrid>
      <w:tr w:rsidR="00664BED" w:rsidRPr="00477F42" w14:paraId="6F74AE13" w14:textId="77777777" w:rsidTr="007C545B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07E40D65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cstheme="minorHAnsi"/>
                <w:szCs w:val="21"/>
              </w:rPr>
              <w:t>Time</w:t>
            </w:r>
            <w:r w:rsidRPr="00477F42">
              <w:rPr>
                <w:rFonts w:cstheme="minorHAnsi"/>
                <w:szCs w:val="21"/>
              </w:rPr>
              <w:t>（</w:t>
            </w:r>
            <w:r w:rsidRPr="00477F42">
              <w:rPr>
                <w:rFonts w:eastAsia="宋体" w:cstheme="minorHAnsi"/>
                <w:szCs w:val="21"/>
              </w:rPr>
              <w:t>min</w:t>
            </w:r>
            <w:r w:rsidRPr="00477F42">
              <w:rPr>
                <w:rFonts w:cstheme="minorHAnsi"/>
                <w:szCs w:val="21"/>
              </w:rPr>
              <w:t>）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2E2A066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cstheme="minorHAnsi"/>
                <w:szCs w:val="21"/>
              </w:rPr>
              <w:t>Flow</w:t>
            </w:r>
            <w:r w:rsidRPr="00477F42">
              <w:rPr>
                <w:rFonts w:cstheme="minorHAnsi"/>
                <w:szCs w:val="21"/>
              </w:rPr>
              <w:t>（</w:t>
            </w:r>
            <w:r w:rsidRPr="00477F42">
              <w:rPr>
                <w:rFonts w:eastAsia="宋体" w:cstheme="minorHAnsi"/>
                <w:szCs w:val="21"/>
              </w:rPr>
              <w:t>ml</w:t>
            </w:r>
            <w:r w:rsidRPr="00477F42">
              <w:rPr>
                <w:rFonts w:cstheme="minorHAnsi"/>
                <w:szCs w:val="21"/>
              </w:rPr>
              <w:t>/</w:t>
            </w:r>
            <w:r w:rsidRPr="00477F42">
              <w:rPr>
                <w:rFonts w:eastAsia="宋体" w:cstheme="minorHAnsi"/>
                <w:szCs w:val="21"/>
              </w:rPr>
              <w:t>min</w:t>
            </w:r>
            <w:r w:rsidRPr="00477F42">
              <w:rPr>
                <w:rFonts w:cstheme="minorHAnsi"/>
                <w:szCs w:val="21"/>
              </w:rPr>
              <w:t>）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B30588C" w14:textId="77777777" w:rsidR="00664BED" w:rsidRPr="00477F42" w:rsidRDefault="00664BED" w:rsidP="007C545B">
            <w:pPr>
              <w:rPr>
                <w:rFonts w:cstheme="minorHAnsi"/>
                <w:szCs w:val="21"/>
              </w:rPr>
            </w:pPr>
            <w:r w:rsidRPr="00477F42">
              <w:rPr>
                <w:rFonts w:cstheme="minorHAnsi"/>
                <w:szCs w:val="21"/>
              </w:rPr>
              <w:t>acetonitrile</w:t>
            </w:r>
            <w:r w:rsidRPr="00477F42">
              <w:rPr>
                <w:rFonts w:cstheme="minorHAnsi"/>
                <w:szCs w:val="21"/>
              </w:rPr>
              <w:t>（</w:t>
            </w:r>
            <w:r w:rsidRPr="00477F42">
              <w:rPr>
                <w:rFonts w:cstheme="minorHAnsi"/>
                <w:szCs w:val="21"/>
              </w:rPr>
              <w:t>%</w:t>
            </w:r>
            <w:r w:rsidRPr="00477F42">
              <w:rPr>
                <w:rFonts w:cstheme="minorHAnsi"/>
                <w:szCs w:val="21"/>
              </w:rPr>
              <w:t>）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8C1D77C" w14:textId="426BD764" w:rsidR="00664BED" w:rsidRPr="00477F42" w:rsidRDefault="00664BED" w:rsidP="007C545B">
            <w:pPr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  <w:r w:rsidRPr="00477F42">
              <w:rPr>
                <w:rFonts w:cstheme="minorHAnsi"/>
                <w:szCs w:val="21"/>
              </w:rPr>
              <w:t>.</w:t>
            </w:r>
            <w:r w:rsidR="003E431F">
              <w:rPr>
                <w:rFonts w:cstheme="minorHAnsi"/>
                <w:szCs w:val="21"/>
              </w:rPr>
              <w:t>01</w:t>
            </w:r>
            <w:r w:rsidRPr="00477F42">
              <w:rPr>
                <w:rFonts w:cstheme="minorHAnsi"/>
                <w:szCs w:val="21"/>
              </w:rPr>
              <w:t xml:space="preserve">% </w:t>
            </w:r>
            <w:r w:rsidR="003E431F">
              <w:rPr>
                <w:rFonts w:cstheme="minorHAnsi" w:hint="eastAsia"/>
                <w:szCs w:val="21"/>
              </w:rPr>
              <w:t>formic</w:t>
            </w:r>
            <w:r w:rsidR="003E431F">
              <w:rPr>
                <w:rFonts w:cstheme="minorHAnsi"/>
                <w:szCs w:val="21"/>
              </w:rPr>
              <w:t xml:space="preserve"> </w:t>
            </w:r>
            <w:r w:rsidR="003E431F">
              <w:rPr>
                <w:rFonts w:cstheme="minorHAnsi" w:hint="eastAsia"/>
                <w:szCs w:val="21"/>
              </w:rPr>
              <w:t>acid</w:t>
            </w:r>
          </w:p>
        </w:tc>
      </w:tr>
      <w:tr w:rsidR="00664BED" w:rsidRPr="00477F42" w14:paraId="1908DC2C" w14:textId="77777777" w:rsidTr="007C545B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A46FCAC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058305F" w14:textId="13030619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  <w:r w:rsidRPr="00477F42">
              <w:rPr>
                <w:rFonts w:cstheme="minorHAnsi"/>
                <w:szCs w:val="21"/>
              </w:rPr>
              <w:t>.</w:t>
            </w:r>
            <w:r w:rsidRPr="00477F42">
              <w:rPr>
                <w:rFonts w:eastAsia="宋体" w:cstheme="minorHAnsi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24476D8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78FF723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100</w:t>
            </w:r>
          </w:p>
        </w:tc>
      </w:tr>
      <w:tr w:rsidR="00664BED" w:rsidRPr="00477F42" w14:paraId="645825B4" w14:textId="77777777" w:rsidTr="007C545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35164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60ECB" w14:textId="760D9C6F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  <w:r w:rsidRPr="00477F42">
              <w:rPr>
                <w:rFonts w:cstheme="minorHAnsi"/>
                <w:szCs w:val="21"/>
              </w:rPr>
              <w:t>.</w:t>
            </w:r>
            <w:r w:rsidRPr="00477F42">
              <w:rPr>
                <w:rFonts w:eastAsia="宋体" w:cstheme="minorHAnsi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254B1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7E710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65</w:t>
            </w:r>
          </w:p>
        </w:tc>
      </w:tr>
      <w:tr w:rsidR="00664BED" w:rsidRPr="00477F42" w14:paraId="3C72D5C9" w14:textId="77777777" w:rsidTr="007C545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B62E1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D0836" w14:textId="033746BD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  <w:r w:rsidRPr="00477F42">
              <w:rPr>
                <w:rFonts w:cstheme="minorHAnsi"/>
                <w:szCs w:val="21"/>
              </w:rPr>
              <w:t>.</w:t>
            </w:r>
            <w:r w:rsidRPr="00477F42">
              <w:rPr>
                <w:rFonts w:eastAsia="宋体" w:cstheme="minorHAnsi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0DB7B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0CBB0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</w:p>
        </w:tc>
      </w:tr>
      <w:tr w:rsidR="00664BED" w:rsidRPr="00477F42" w14:paraId="4E3472EE" w14:textId="77777777" w:rsidTr="007C545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0585D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AA12F" w14:textId="7AA1703D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  <w:r w:rsidRPr="00477F42">
              <w:rPr>
                <w:rFonts w:cstheme="minorHAnsi"/>
                <w:szCs w:val="21"/>
              </w:rPr>
              <w:t>.</w:t>
            </w:r>
            <w:r w:rsidRPr="00477F42">
              <w:rPr>
                <w:rFonts w:eastAsia="宋体" w:cstheme="minorHAnsi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640CC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098D8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</w:p>
        </w:tc>
      </w:tr>
      <w:tr w:rsidR="00664BED" w:rsidRPr="00477F42" w14:paraId="110F17DF" w14:textId="77777777" w:rsidTr="007C545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9F3D8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C8813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  <w:r w:rsidRPr="00477F42">
              <w:rPr>
                <w:rFonts w:cstheme="minorHAnsi"/>
                <w:szCs w:val="21"/>
              </w:rPr>
              <w:t>.</w:t>
            </w:r>
            <w:r w:rsidRPr="00477F42">
              <w:rPr>
                <w:rFonts w:eastAsia="宋体" w:cstheme="minorHAnsi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D1C3E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13A1D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100</w:t>
            </w:r>
          </w:p>
        </w:tc>
      </w:tr>
      <w:tr w:rsidR="00664BED" w:rsidRPr="00477F42" w14:paraId="3AAD8374" w14:textId="77777777" w:rsidTr="007C545B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B13755F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48A6933" w14:textId="1E5BBB1E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  <w:r w:rsidRPr="00477F42">
              <w:rPr>
                <w:rFonts w:cstheme="minorHAnsi"/>
                <w:szCs w:val="21"/>
              </w:rPr>
              <w:t>.</w:t>
            </w:r>
            <w:r w:rsidRPr="00477F42">
              <w:rPr>
                <w:rFonts w:eastAsia="宋体" w:cstheme="minorHAnsi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CF27908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D1A07E5" w14:textId="77777777" w:rsidR="00664BED" w:rsidRPr="00477F42" w:rsidRDefault="00664BED" w:rsidP="007C545B">
            <w:pPr>
              <w:jc w:val="center"/>
              <w:rPr>
                <w:rFonts w:cstheme="minorHAnsi"/>
                <w:szCs w:val="21"/>
              </w:rPr>
            </w:pPr>
            <w:r w:rsidRPr="00477F42">
              <w:rPr>
                <w:rFonts w:eastAsia="宋体" w:cstheme="minorHAnsi"/>
                <w:szCs w:val="21"/>
              </w:rPr>
              <w:t>100</w:t>
            </w:r>
          </w:p>
        </w:tc>
      </w:tr>
    </w:tbl>
    <w:p w14:paraId="2D98D9E0" w14:textId="77777777" w:rsidR="00664BED" w:rsidRPr="00477F42" w:rsidRDefault="00664BED" w:rsidP="00664BED">
      <w:pPr>
        <w:rPr>
          <w:rFonts w:cstheme="minorHAnsi"/>
          <w:szCs w:val="21"/>
        </w:rPr>
      </w:pPr>
    </w:p>
    <w:p w14:paraId="5BEB2CF5" w14:textId="77777777" w:rsidR="00664BED" w:rsidRPr="00477F42" w:rsidRDefault="00664BED" w:rsidP="00664BED">
      <w:pPr>
        <w:widowControl/>
        <w:jc w:val="center"/>
        <w:rPr>
          <w:rFonts w:eastAsia="宋体" w:cstheme="minorHAnsi"/>
          <w:b/>
          <w:kern w:val="0"/>
          <w:szCs w:val="21"/>
        </w:rPr>
      </w:pPr>
    </w:p>
    <w:p w14:paraId="682890E3" w14:textId="39087A87" w:rsidR="00664BED" w:rsidRPr="00477F42" w:rsidRDefault="004C0E5C" w:rsidP="00664BED">
      <w:pPr>
        <w:widowControl/>
        <w:jc w:val="center"/>
        <w:rPr>
          <w:rFonts w:eastAsia="宋体" w:cstheme="minorHAnsi"/>
          <w:kern w:val="0"/>
          <w:szCs w:val="21"/>
        </w:rPr>
      </w:pPr>
      <w:r w:rsidRPr="004C0E5C">
        <w:rPr>
          <w:rFonts w:eastAsia="宋体" w:cstheme="minorHAnsi"/>
          <w:b/>
          <w:kern w:val="0"/>
          <w:szCs w:val="21"/>
        </w:rPr>
        <w:t>Supplementary Table 4-1</w:t>
      </w:r>
      <w:r w:rsidR="008E77FA" w:rsidRPr="00477F42">
        <w:rPr>
          <w:rFonts w:eastAsia="宋体" w:cstheme="minorHAnsi"/>
          <w:b/>
          <w:kern w:val="0"/>
          <w:szCs w:val="21"/>
        </w:rPr>
        <w:t xml:space="preserve"> </w:t>
      </w:r>
      <w:r w:rsidR="00664BED" w:rsidRPr="00477F42">
        <w:rPr>
          <w:rFonts w:eastAsia="宋体" w:cstheme="minorHAnsi"/>
          <w:kern w:val="0"/>
          <w:szCs w:val="21"/>
        </w:rPr>
        <w:t xml:space="preserve">Optimized </w:t>
      </w:r>
      <w:proofErr w:type="spellStart"/>
      <w:r w:rsidR="00664BED" w:rsidRPr="00477F42">
        <w:rPr>
          <w:rFonts w:eastAsia="宋体" w:cstheme="minorHAnsi"/>
          <w:kern w:val="0"/>
          <w:szCs w:val="21"/>
        </w:rPr>
        <w:t>MSn</w:t>
      </w:r>
      <w:proofErr w:type="spellEnd"/>
      <w:r w:rsidR="00664BED" w:rsidRPr="00477F42">
        <w:rPr>
          <w:rFonts w:eastAsia="宋体" w:cstheme="minorHAnsi"/>
          <w:kern w:val="0"/>
          <w:szCs w:val="21"/>
        </w:rPr>
        <w:t xml:space="preserve"> condition for </w:t>
      </w:r>
      <w:r w:rsidR="003E431F" w:rsidRPr="003E431F">
        <w:rPr>
          <w:rFonts w:eastAsia="宋体" w:cstheme="minorHAnsi"/>
          <w:kern w:val="0"/>
          <w:szCs w:val="21"/>
        </w:rPr>
        <w:t>caffeic acid, shikimate and caffeoyl shikimate</w:t>
      </w:r>
    </w:p>
    <w:p w14:paraId="774B4527" w14:textId="77777777" w:rsidR="00664BED" w:rsidRPr="00477F42" w:rsidRDefault="00664BED" w:rsidP="00664BED">
      <w:pPr>
        <w:widowControl/>
        <w:jc w:val="center"/>
        <w:rPr>
          <w:rFonts w:eastAsia="宋体" w:cstheme="minorHAnsi"/>
          <w:kern w:val="0"/>
          <w:szCs w:val="21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304"/>
        <w:gridCol w:w="1191"/>
        <w:gridCol w:w="1709"/>
        <w:gridCol w:w="2218"/>
      </w:tblGrid>
      <w:tr w:rsidR="00664BED" w:rsidRPr="00477F42" w14:paraId="3BE71080" w14:textId="77777777" w:rsidTr="007C545B">
        <w:trPr>
          <w:jc w:val="center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A8F091" w14:textId="77777777" w:rsidR="00664BED" w:rsidRPr="00477F42" w:rsidRDefault="00664BED" w:rsidP="007C545B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477F42">
              <w:rPr>
                <w:rFonts w:eastAsia="宋体" w:cstheme="minorHAnsi"/>
                <w:kern w:val="0"/>
                <w:szCs w:val="21"/>
              </w:rPr>
              <w:t>compound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21A6D7" w14:textId="77777777" w:rsidR="00664BED" w:rsidRPr="00477F42" w:rsidRDefault="00664BED" w:rsidP="007C545B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477F42">
              <w:rPr>
                <w:rFonts w:eastAsia="宋体" w:cstheme="minorHAnsi"/>
                <w:kern w:val="0"/>
                <w:szCs w:val="21"/>
              </w:rPr>
              <w:t xml:space="preserve">Scan model   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0A80D7" w14:textId="77777777" w:rsidR="00664BED" w:rsidRPr="00477F42" w:rsidRDefault="00664BED" w:rsidP="007C545B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477F42">
              <w:rPr>
                <w:rFonts w:eastAsia="宋体" w:cstheme="minorHAnsi"/>
                <w:kern w:val="0"/>
                <w:szCs w:val="21"/>
              </w:rPr>
              <w:t>Precursor</w:t>
            </w:r>
          </w:p>
          <w:p w14:paraId="58FD7FF6" w14:textId="77777777" w:rsidR="00664BED" w:rsidRPr="00477F42" w:rsidRDefault="00664BED" w:rsidP="007C545B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477F42">
              <w:rPr>
                <w:rFonts w:eastAsia="宋体" w:cstheme="minorHAnsi"/>
                <w:kern w:val="0"/>
                <w:szCs w:val="21"/>
              </w:rPr>
              <w:t>ion</w:t>
            </w: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22E1A1" w14:textId="77777777" w:rsidR="00664BED" w:rsidRPr="00477F42" w:rsidRDefault="00664BED" w:rsidP="007C545B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477F42">
              <w:rPr>
                <w:rFonts w:eastAsia="宋体" w:cstheme="minorHAnsi"/>
                <w:kern w:val="0"/>
                <w:szCs w:val="21"/>
              </w:rPr>
              <w:t>Collision</w:t>
            </w:r>
          </w:p>
          <w:p w14:paraId="25368820" w14:textId="77777777" w:rsidR="00664BED" w:rsidRPr="00477F42" w:rsidRDefault="00664BED" w:rsidP="007C545B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477F42">
              <w:rPr>
                <w:rFonts w:eastAsia="宋体" w:cstheme="minorHAnsi"/>
                <w:kern w:val="0"/>
                <w:szCs w:val="21"/>
              </w:rPr>
              <w:t>energy (eV) (%)</w:t>
            </w:r>
          </w:p>
        </w:tc>
        <w:tc>
          <w:tcPr>
            <w:tcW w:w="22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10F4AA" w14:textId="77777777" w:rsidR="00664BED" w:rsidRPr="00477F42" w:rsidRDefault="00664BED" w:rsidP="007C545B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477F42">
              <w:rPr>
                <w:rFonts w:eastAsia="宋体" w:cstheme="minorHAnsi"/>
                <w:kern w:val="0"/>
                <w:szCs w:val="21"/>
              </w:rPr>
              <w:t>Product ion</w:t>
            </w:r>
          </w:p>
          <w:p w14:paraId="7D86EAB5" w14:textId="77777777" w:rsidR="00664BED" w:rsidRPr="00477F42" w:rsidRDefault="00664BED" w:rsidP="007C545B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477F42">
              <w:rPr>
                <w:rFonts w:eastAsia="宋体" w:cstheme="minorHAnsi"/>
                <w:kern w:val="0"/>
                <w:szCs w:val="21"/>
              </w:rPr>
              <w:t>of SRM mode (MS</w:t>
            </w:r>
            <w:r w:rsidRPr="00477F42">
              <w:rPr>
                <w:rFonts w:eastAsia="宋体" w:cstheme="minorHAnsi"/>
                <w:kern w:val="0"/>
                <w:szCs w:val="21"/>
                <w:vertAlign w:val="subscript"/>
              </w:rPr>
              <w:t>2</w:t>
            </w:r>
            <w:r w:rsidRPr="00477F42">
              <w:rPr>
                <w:rFonts w:eastAsia="宋体" w:cstheme="minorHAnsi"/>
                <w:kern w:val="0"/>
                <w:szCs w:val="21"/>
              </w:rPr>
              <w:t>)</w:t>
            </w:r>
          </w:p>
        </w:tc>
      </w:tr>
      <w:tr w:rsidR="003E431F" w:rsidRPr="00477F42" w14:paraId="3C2F0AFF" w14:textId="77777777" w:rsidTr="007C545B">
        <w:trPr>
          <w:jc w:val="center"/>
        </w:trPr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A70C3F6" w14:textId="7A827453" w:rsidR="003E431F" w:rsidRPr="00477F42" w:rsidRDefault="003E431F" w:rsidP="003E431F">
            <w:pPr>
              <w:widowControl/>
              <w:jc w:val="left"/>
              <w:rPr>
                <w:rFonts w:eastAsia="宋体" w:cstheme="minorHAnsi"/>
                <w:kern w:val="0"/>
                <w:szCs w:val="21"/>
              </w:rPr>
            </w:pPr>
            <w:r w:rsidRPr="003E431F">
              <w:t>caffeic acid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431A7674" w14:textId="0C96315A" w:rsidR="003E431F" w:rsidRPr="00477F42" w:rsidRDefault="003E431F" w:rsidP="003E431F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0279F1">
              <w:rPr>
                <w:rFonts w:hint="eastAsia"/>
              </w:rPr>
              <w:t>（</w:t>
            </w:r>
            <w:r w:rsidRPr="000279F1">
              <w:rPr>
                <w:rFonts w:hint="eastAsia"/>
              </w:rPr>
              <w:t>-</w:t>
            </w:r>
            <w:r w:rsidRPr="000279F1">
              <w:rPr>
                <w:rFonts w:hint="eastAsia"/>
              </w:rPr>
              <w:t>）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693F21EB" w14:textId="28BA40A8" w:rsidR="003E431F" w:rsidRPr="00477F42" w:rsidRDefault="003E431F" w:rsidP="003E431F">
            <w:pPr>
              <w:widowControl/>
              <w:rPr>
                <w:rFonts w:eastAsia="宋体" w:cstheme="minorHAnsi"/>
                <w:kern w:val="0"/>
                <w:szCs w:val="21"/>
              </w:rPr>
            </w:pPr>
            <w:r w:rsidRPr="000279F1">
              <w:rPr>
                <w:rFonts w:hint="eastAsia"/>
              </w:rPr>
              <w:t>180</w:t>
            </w:r>
          </w:p>
        </w:tc>
        <w:tc>
          <w:tcPr>
            <w:tcW w:w="1709" w:type="dxa"/>
            <w:tcBorders>
              <w:left w:val="nil"/>
              <w:bottom w:val="nil"/>
              <w:right w:val="nil"/>
            </w:tcBorders>
          </w:tcPr>
          <w:p w14:paraId="36053626" w14:textId="3DDEA5E4" w:rsidR="003E431F" w:rsidRPr="00477F42" w:rsidRDefault="003E431F" w:rsidP="003E431F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0279F1">
              <w:rPr>
                <w:rFonts w:hint="eastAsia"/>
              </w:rPr>
              <w:t>35</w:t>
            </w:r>
          </w:p>
        </w:tc>
        <w:tc>
          <w:tcPr>
            <w:tcW w:w="2218" w:type="dxa"/>
            <w:tcBorders>
              <w:left w:val="nil"/>
              <w:bottom w:val="nil"/>
              <w:right w:val="nil"/>
            </w:tcBorders>
          </w:tcPr>
          <w:p w14:paraId="00FB1A5D" w14:textId="22CCECDA" w:rsidR="003E431F" w:rsidRPr="00477F42" w:rsidRDefault="003E431F" w:rsidP="003E431F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3E431F">
              <w:rPr>
                <w:rFonts w:hint="eastAsia"/>
              </w:rPr>
              <w:t>143,135</w:t>
            </w:r>
            <w:r w:rsidRPr="003E431F">
              <w:rPr>
                <w:rFonts w:hint="eastAsia"/>
              </w:rPr>
              <w:t>，</w:t>
            </w:r>
            <w:r w:rsidRPr="003E431F">
              <w:rPr>
                <w:rFonts w:hint="eastAsia"/>
              </w:rPr>
              <w:t>106</w:t>
            </w:r>
          </w:p>
        </w:tc>
      </w:tr>
      <w:tr w:rsidR="003E431F" w:rsidRPr="00477F42" w14:paraId="5C463695" w14:textId="77777777" w:rsidTr="007C545B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C5AEBA" w14:textId="2FA45A97" w:rsidR="003E431F" w:rsidRPr="00477F42" w:rsidRDefault="003E431F" w:rsidP="003E431F">
            <w:pPr>
              <w:widowControl/>
              <w:jc w:val="left"/>
              <w:rPr>
                <w:rFonts w:eastAsia="宋体" w:cstheme="minorHAnsi"/>
                <w:kern w:val="0"/>
                <w:szCs w:val="21"/>
              </w:rPr>
            </w:pPr>
            <w:r w:rsidRPr="003E431F">
              <w:t>shikimate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CD15ED" w14:textId="6B07748B" w:rsidR="003E431F" w:rsidRPr="00477F42" w:rsidRDefault="003E431F" w:rsidP="003E431F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0279F1">
              <w:rPr>
                <w:rFonts w:hint="eastAsia"/>
              </w:rPr>
              <w:t>（</w:t>
            </w:r>
            <w:r w:rsidRPr="000279F1">
              <w:rPr>
                <w:rFonts w:hint="eastAsia"/>
              </w:rPr>
              <w:t>-</w:t>
            </w:r>
            <w:r w:rsidRPr="000279F1">
              <w:rPr>
                <w:rFonts w:hint="eastAsia"/>
              </w:rPr>
              <w:t>）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CEDE6B" w14:textId="6455B272" w:rsidR="003E431F" w:rsidRPr="00477F42" w:rsidRDefault="003E431F" w:rsidP="003E431F">
            <w:pPr>
              <w:widowControl/>
              <w:rPr>
                <w:rFonts w:eastAsia="宋体" w:cstheme="minorHAnsi"/>
                <w:kern w:val="0"/>
                <w:szCs w:val="21"/>
              </w:rPr>
            </w:pPr>
            <w:r w:rsidRPr="000279F1">
              <w:rPr>
                <w:rFonts w:hint="eastAsia"/>
              </w:rPr>
              <w:t>174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23786FE" w14:textId="218F0208" w:rsidR="003E431F" w:rsidRPr="00477F42" w:rsidRDefault="003E431F" w:rsidP="003E431F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0279F1">
              <w:rPr>
                <w:rFonts w:hint="eastAsia"/>
              </w:rPr>
              <w:t>35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74279C4" w14:textId="35D40DDA" w:rsidR="003E431F" w:rsidRPr="00477F42" w:rsidRDefault="003E431F" w:rsidP="003E431F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3E431F">
              <w:t>172,146,111</w:t>
            </w:r>
          </w:p>
        </w:tc>
      </w:tr>
      <w:tr w:rsidR="003E431F" w:rsidRPr="00477F42" w14:paraId="37ACD39D" w14:textId="77777777" w:rsidTr="007C545B">
        <w:trPr>
          <w:jc w:val="center"/>
        </w:trPr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49625A8B" w14:textId="1BD4F695" w:rsidR="003E431F" w:rsidRPr="00477F42" w:rsidRDefault="003E431F" w:rsidP="003E431F">
            <w:pPr>
              <w:widowControl/>
              <w:jc w:val="left"/>
              <w:rPr>
                <w:rFonts w:eastAsia="宋体" w:cstheme="minorHAnsi"/>
                <w:kern w:val="0"/>
                <w:szCs w:val="21"/>
              </w:rPr>
            </w:pPr>
            <w:r w:rsidRPr="003E431F">
              <w:t>caffeoyl shikimate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5D38564B" w14:textId="0DD05ABC" w:rsidR="003E431F" w:rsidRPr="00477F42" w:rsidRDefault="003E431F" w:rsidP="003E431F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BD6776">
              <w:rPr>
                <w:rFonts w:hint="eastAsia"/>
              </w:rPr>
              <w:t>（</w:t>
            </w:r>
            <w:r w:rsidRPr="00BD6776">
              <w:rPr>
                <w:rFonts w:hint="eastAsia"/>
              </w:rPr>
              <w:t>-</w:t>
            </w:r>
            <w:r w:rsidRPr="00BD6776">
              <w:rPr>
                <w:rFonts w:hint="eastAsia"/>
              </w:rPr>
              <w:t>）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14:paraId="5553663E" w14:textId="7B1A6BFE" w:rsidR="003E431F" w:rsidRPr="00477F42" w:rsidRDefault="003E431F" w:rsidP="003E431F">
            <w:pPr>
              <w:widowControl/>
              <w:rPr>
                <w:rFonts w:eastAsia="宋体" w:cstheme="minorHAnsi"/>
                <w:kern w:val="0"/>
                <w:szCs w:val="21"/>
              </w:rPr>
            </w:pPr>
            <w:r w:rsidRPr="00BD6776">
              <w:rPr>
                <w:rFonts w:hint="eastAsia"/>
              </w:rPr>
              <w:t>336</w:t>
            </w: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</w:tcPr>
          <w:p w14:paraId="7B86410C" w14:textId="064DBD75" w:rsidR="003E431F" w:rsidRPr="00477F42" w:rsidRDefault="003E431F" w:rsidP="003E431F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BD6776">
              <w:rPr>
                <w:rFonts w:hint="eastAsia"/>
              </w:rPr>
              <w:t>35</w:t>
            </w:r>
          </w:p>
        </w:tc>
        <w:tc>
          <w:tcPr>
            <w:tcW w:w="2218" w:type="dxa"/>
            <w:tcBorders>
              <w:top w:val="nil"/>
              <w:left w:val="nil"/>
              <w:right w:val="nil"/>
            </w:tcBorders>
          </w:tcPr>
          <w:p w14:paraId="687A521B" w14:textId="41AF9041" w:rsidR="003E431F" w:rsidRPr="00477F42" w:rsidRDefault="003E431F" w:rsidP="003E431F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3E431F">
              <w:t>179,161,135</w:t>
            </w:r>
          </w:p>
        </w:tc>
      </w:tr>
    </w:tbl>
    <w:p w14:paraId="7C3F06E6" w14:textId="77777777" w:rsidR="00664BED" w:rsidRDefault="00157E4E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7E4E">
        <w:rPr>
          <w:rFonts w:ascii="Times New Roman" w:hAnsi="Times New Roman" w:cs="Times New Roman" w:hint="eastAsia"/>
          <w:sz w:val="24"/>
          <w:szCs w:val="24"/>
        </w:rPr>
        <w:t xml:space="preserve">       </w:t>
      </w:r>
    </w:p>
    <w:p w14:paraId="18F88FBB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EBB40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523035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1056AA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D9A9CD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53E2A1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2A2D6E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1DA0DD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11832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FA352C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D687E3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28046E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3EB831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2D0D8A" w14:textId="77777777" w:rsidR="00664BED" w:rsidRDefault="00664BED" w:rsidP="00157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6D2386" w14:textId="77777777" w:rsidR="00157E4E" w:rsidRPr="00157E4E" w:rsidRDefault="00157E4E" w:rsidP="009866DA">
      <w:pPr>
        <w:spacing w:line="360" w:lineRule="auto"/>
        <w:rPr>
          <w:rFonts w:asciiTheme="minorEastAsia" w:hAnsiTheme="minorEastAsia" w:cstheme="minorHAnsi"/>
          <w:kern w:val="0"/>
          <w:szCs w:val="21"/>
        </w:rPr>
      </w:pPr>
      <w:r w:rsidRPr="00157E4E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sectPr w:rsidR="00157E4E" w:rsidRPr="00157E4E" w:rsidSect="006A3730">
      <w:pgSz w:w="11906" w:h="16838"/>
      <w:pgMar w:top="1701" w:right="1418" w:bottom="1418" w:left="1701" w:header="1134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4679" w14:textId="77777777" w:rsidR="002907D2" w:rsidRDefault="002907D2">
      <w:r>
        <w:separator/>
      </w:r>
    </w:p>
  </w:endnote>
  <w:endnote w:type="continuationSeparator" w:id="0">
    <w:p w14:paraId="6819D69A" w14:textId="77777777" w:rsidR="002907D2" w:rsidRDefault="0029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3BBCD" w14:textId="77777777" w:rsidR="002907D2" w:rsidRDefault="002907D2">
      <w:r>
        <w:separator/>
      </w:r>
    </w:p>
  </w:footnote>
  <w:footnote w:type="continuationSeparator" w:id="0">
    <w:p w14:paraId="1BB1D31C" w14:textId="77777777" w:rsidR="002907D2" w:rsidRDefault="0029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4E"/>
    <w:rsid w:val="00024609"/>
    <w:rsid w:val="00157E4E"/>
    <w:rsid w:val="001C5969"/>
    <w:rsid w:val="002907D2"/>
    <w:rsid w:val="00292477"/>
    <w:rsid w:val="003427D0"/>
    <w:rsid w:val="003E431F"/>
    <w:rsid w:val="00477F42"/>
    <w:rsid w:val="004C0E5C"/>
    <w:rsid w:val="005B3182"/>
    <w:rsid w:val="005D6D2C"/>
    <w:rsid w:val="00664BED"/>
    <w:rsid w:val="006E4B0B"/>
    <w:rsid w:val="007F1858"/>
    <w:rsid w:val="008E77FA"/>
    <w:rsid w:val="009866DA"/>
    <w:rsid w:val="00A84661"/>
    <w:rsid w:val="00BD0B51"/>
    <w:rsid w:val="00C57AEA"/>
    <w:rsid w:val="00D454BD"/>
    <w:rsid w:val="00EA2E3D"/>
    <w:rsid w:val="00F21B67"/>
    <w:rsid w:val="00F2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25CDC"/>
  <w15:docId w15:val="{2C65632F-960F-42F9-898B-FFCFA3E2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9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9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C59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C59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C59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596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1C5969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character" w:customStyle="1" w:styleId="10">
    <w:name w:val="标题 1 字符"/>
    <w:basedOn w:val="a0"/>
    <w:link w:val="1"/>
    <w:uiPriority w:val="9"/>
    <w:rsid w:val="001C596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C59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C596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1C59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1C5969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1C5969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1C5969"/>
    <w:pPr>
      <w:ind w:firstLineChars="200" w:firstLine="420"/>
    </w:pPr>
  </w:style>
  <w:style w:type="character" w:styleId="a5">
    <w:name w:val="Subtle Emphasis"/>
    <w:basedOn w:val="a0"/>
    <w:uiPriority w:val="19"/>
    <w:qFormat/>
    <w:rsid w:val="001C5969"/>
    <w:rPr>
      <w:i/>
      <w:iCs/>
      <w:color w:val="7F7F7F" w:themeColor="text1" w:themeTint="80"/>
    </w:rPr>
  </w:style>
  <w:style w:type="paragraph" w:styleId="TOC">
    <w:name w:val="TOC Heading"/>
    <w:basedOn w:val="1"/>
    <w:next w:val="a"/>
    <w:uiPriority w:val="39"/>
    <w:semiHidden/>
    <w:unhideWhenUsed/>
    <w:qFormat/>
    <w:rsid w:val="001C596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6">
    <w:name w:val="Table Grid"/>
    <w:basedOn w:val="a1"/>
    <w:uiPriority w:val="59"/>
    <w:rsid w:val="0015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57E4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57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57E4E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57E4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57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</dc:creator>
  <cp:lastModifiedBy>chao nan</cp:lastModifiedBy>
  <cp:revision>11</cp:revision>
  <dcterms:created xsi:type="dcterms:W3CDTF">2016-05-15T09:31:00Z</dcterms:created>
  <dcterms:modified xsi:type="dcterms:W3CDTF">2020-05-01T09:56:00Z</dcterms:modified>
</cp:coreProperties>
</file>