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" w:hAnsi="Times" w:cs="Times" w:eastAsiaTheme="majorEastAsia"/>
          <w:b/>
          <w:sz w:val="24"/>
          <w:szCs w:val="24"/>
        </w:rPr>
      </w:pPr>
      <w:r>
        <w:rPr>
          <w:rFonts w:ascii="Times" w:hAnsi="Times" w:cs="Times" w:eastAsiaTheme="majorEastAsia"/>
          <w:b/>
          <w:sz w:val="24"/>
          <w:szCs w:val="24"/>
        </w:rPr>
        <w:t>Table S5:</w:t>
      </w:r>
    </w:p>
    <w:p>
      <w:pPr>
        <w:spacing w:line="276" w:lineRule="auto"/>
        <w:jc w:val="left"/>
        <w:rPr>
          <w:rFonts w:ascii="Times" w:hAnsi="Times" w:cs="Times" w:eastAsiaTheme="majorEastAsia"/>
          <w:b/>
          <w:sz w:val="24"/>
          <w:szCs w:val="24"/>
        </w:rPr>
      </w:pPr>
      <w:r>
        <w:rPr>
          <w:rFonts w:ascii="Times" w:hAnsi="Times" w:cs="Times" w:eastAsiaTheme="majorEastAsia"/>
          <w:b/>
          <w:sz w:val="24"/>
          <w:szCs w:val="24"/>
        </w:rPr>
        <w:t xml:space="preserve">Associations between </w:t>
      </w:r>
      <w:r>
        <w:rPr>
          <w:rFonts w:ascii="Times" w:hAnsi="Times" w:cs="Time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 lean mass</w:t>
      </w:r>
      <w:r>
        <w:rPr>
          <w:rFonts w:ascii="Times" w:hAnsi="Times" w:cs="Times" w:eastAsiaTheme="majorEastAsia"/>
          <w:b/>
          <w:sz w:val="24"/>
          <w:szCs w:val="24"/>
        </w:rPr>
        <w:t xml:space="preserve"> changes according to ASMI and BMDs (n = 208).</w:t>
      </w:r>
    </w:p>
    <w:tbl>
      <w:tblPr>
        <w:tblStyle w:val="9"/>
        <w:tblW w:w="5000" w:type="pct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837"/>
        <w:gridCol w:w="1751"/>
        <w:gridCol w:w="1044"/>
        <w:gridCol w:w="837"/>
        <w:gridCol w:w="1751"/>
        <w:gridCol w:w="1044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Outcome:*ASMI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</w:rPr>
              <w:t>kg/m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  <w:r>
              <w:rPr>
                <w:rFonts w:hint="eastAsia" w:ascii="Times" w:hAnsi="Times" w:eastAsia="宋体" w:cs="Times"/>
                <w:b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ascii="Times" w:hAnsi="Times" w:cs="Times" w:eastAsiaTheme="minorEastAsia"/>
                <w:b/>
                <w:color w:val="auto"/>
              </w:rPr>
            </w:pPr>
            <w:r>
              <w:rPr>
                <w:rFonts w:ascii="Times" w:hAnsi="Times" w:eastAsia="Times New Roman" w:cs="Times"/>
                <w:b/>
                <w:bCs/>
                <w:color w:val="auto"/>
              </w:rPr>
              <w:t>Unadjusted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  <w:tc>
          <w:tcPr>
            <w:tcW w:w="189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8"/>
              <w:adjustRightInd/>
              <w:spacing w:line="276" w:lineRule="auto"/>
              <w:jc w:val="left"/>
              <w:rPr>
                <w:rFonts w:ascii="Times" w:hAnsi="Times" w:cs="Times" w:eastAsiaTheme="minorEastAsia"/>
                <w:b/>
                <w:color w:val="auto"/>
              </w:rPr>
            </w:pPr>
            <w:r>
              <w:rPr>
                <w:rFonts w:ascii="Times" w:hAnsi="Times" w:eastAsia="Times New Roman" w:cs="Times"/>
                <w:b/>
                <w:bCs/>
                <w:color w:val="auto"/>
              </w:rPr>
              <w:t>Adjusted*</w:t>
            </w:r>
          </w:p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bCs/>
                <w:kern w:val="0"/>
                <w:sz w:val="24"/>
                <w:szCs w:val="24"/>
              </w:rPr>
              <w:t>β coefficient (95% CI)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β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(95% CI)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WBTOT_BMD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1.68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(0.81, 2.55)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0.82</w:t>
            </w:r>
          </w:p>
        </w:tc>
        <w:tc>
          <w:tcPr>
            <w:tcW w:w="91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(0.15, 1.48)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HEAD_BMD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-0.18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(-0.35, -0.00)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0.049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-0.17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(-0.32, -0.02)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0.024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LRIB_BMD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-0.39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(-1.18, 0.41)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0.346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-0.46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(-1.14, 0.21)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0.178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RRIB_BMD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(-0.28, 0.55)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0.523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(-0.21, 0.54)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0.399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T_S_BMD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1.75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(1.19, 2.31)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(0.51, 1.44)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L_S_BMD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1.24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(0.71, 1.77)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0.52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(0.10, 0.93)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PELV_BMD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1.78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(1.31, 2.26)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0.60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(0.21, 0.99)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cs="Times" w:eastAsiaTheme="majorEastAsia"/>
                <w:kern w:val="0"/>
                <w:sz w:val="24"/>
                <w:szCs w:val="24"/>
              </w:rPr>
              <w:t>HTOT_BMD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3.44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(2.44, 4.45)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1.39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(0.57, 2.22)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NECK_BMD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3.44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(2.32, 4.56)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1.24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(0.33, 2.15)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LLEG_BMD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2.71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(1.90, 3.52)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1.20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(0.56, 1.84)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RLEG_BMD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2.66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(1.87, 3.45)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1.41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(0.79, 2.03)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LARM_BMD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3.61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(2.23, 4.99)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2.14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(1.10, 3.19)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left"/>
              <w:rPr>
                <w:rFonts w:ascii="Times" w:hAnsi="Times" w:cs="Times" w:eastAsiaTheme="majorEastAsia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RARM_BMD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4.07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(2.83, 5.32)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2.31</w:t>
            </w:r>
          </w:p>
        </w:tc>
        <w:tc>
          <w:tcPr>
            <w:tcW w:w="914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(1.35, 3.28)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</w:tbl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*Adjusted for age, weight, HbA1c, HDL-C, creatinine, ALT, FT4, diastolic blood pressure, smoking, drinking and exercise.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WBTOT_BMD</w:t>
      </w:r>
      <w:r>
        <w:rPr>
          <w:rFonts w:hint="eastAsia"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mean whole-body BMD; HEAD_BMD, skull BMD; LRIB_BMD, left rib BMD; RRIB_BMD, right rib BMD; T_S_BMD, thoracic spinal BMD; L_S_BMD, lumbar spinal BMD; PELV_BMD, pelvic BMD; HTOT_BMD, hip BMD; NECK_BMD, femoral neck BMD; LLEG_BMD, left leg BMD; RLEG_BMD, right leg BMD; LARM_BMD, left arm BMD; RARM_BMD, right arm BM.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rMwMLI0Mje2MDZW0lEKTi0uzszPAykwrAUA3iMbECwAAAA="/>
  </w:docVars>
  <w:rsids>
    <w:rsidRoot w:val="002E3552"/>
    <w:rsid w:val="001A7148"/>
    <w:rsid w:val="00213FBD"/>
    <w:rsid w:val="002E3552"/>
    <w:rsid w:val="002E5334"/>
    <w:rsid w:val="00340E77"/>
    <w:rsid w:val="00393533"/>
    <w:rsid w:val="005910C2"/>
    <w:rsid w:val="00613AF4"/>
    <w:rsid w:val="00AB56DD"/>
    <w:rsid w:val="00B91CF3"/>
    <w:rsid w:val="00D918D5"/>
    <w:rsid w:val="69D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table" w:customStyle="1" w:styleId="9">
    <w:name w:val="lw23"/>
    <w:basedOn w:val="4"/>
    <w:qFormat/>
    <w:uiPriority w:val="99"/>
    <w:rPr>
      <w:rFonts w:eastAsia="Times New Roman"/>
      <w:kern w:val="0"/>
      <w:sz w:val="20"/>
      <w:szCs w:val="20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cPr>
        <w:tcBorders>
          <w:bottom w:val="single" w:color="auto" w:sz="18" w:space="0"/>
        </w:tcBorders>
        <w:vAlign w:val="center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214</Words>
  <Characters>1221</Characters>
  <Lines>10</Lines>
  <Paragraphs>2</Paragraphs>
  <TotalTime>0</TotalTime>
  <ScaleCrop>false</ScaleCrop>
  <LinksUpToDate>false</LinksUpToDate>
  <CharactersWithSpaces>1433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2019-09-10T23:14:00Z</dcterms:created>
  <dc:creator>Sky</dc:creator>
  <cp:lastModifiedBy>snow</cp:lastModifiedBy>
  <dcterms:modified xsi:type="dcterms:W3CDTF">2020-06-15T15:42:56Z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