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細明體" w:cs="Times New Roman"/>
          <w:sz w:val="24"/>
          <w:szCs w:val="24"/>
          <w:lang w:val="en-US" w:eastAsia="zh-TW"/>
        </w:rPr>
      </w:pPr>
      <w:r>
        <w:rPr>
          <w:rFonts w:hint="eastAsia" w:ascii="Times New Roman" w:hAnsi="Times New Roman" w:eastAsia="新細明體" w:cs="Times New Roman"/>
          <w:b/>
          <w:bCs/>
          <w:sz w:val="24"/>
          <w:szCs w:val="24"/>
          <w:lang w:val="en-US" w:eastAsia="zh-TW"/>
        </w:rPr>
        <w:t>Supplement Table 1.</w:t>
      </w:r>
      <w:r>
        <w:rPr>
          <w:rFonts w:hint="eastAsia" w:ascii="Times New Roman" w:hAnsi="Times New Roman" w:eastAsia="新細明體" w:cs="Times New Roman"/>
          <w:sz w:val="24"/>
          <w:szCs w:val="24"/>
          <w:lang w:val="en-US" w:eastAsia="zh-TW"/>
        </w:rPr>
        <w:t xml:space="preserve"> Information of participant</w:t>
      </w:r>
      <w:bookmarkStart w:id="0" w:name="_GoBack"/>
      <w:bookmarkEnd w:id="0"/>
      <w:r>
        <w:rPr>
          <w:rFonts w:hint="eastAsia" w:ascii="Times New Roman" w:hAnsi="Times New Roman" w:eastAsia="新細明體" w:cs="Times New Roman"/>
          <w:sz w:val="24"/>
          <w:szCs w:val="24"/>
          <w:lang w:val="en-US" w:eastAsia="zh-TW"/>
        </w:rPr>
        <w:t>s recruited from three medical centers</w:t>
      </w:r>
    </w:p>
    <w:tbl>
      <w:tblPr>
        <w:tblStyle w:val="2"/>
        <w:tblW w:w="82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940"/>
        <w:gridCol w:w="950"/>
        <w:gridCol w:w="1020"/>
        <w:gridCol w:w="1330"/>
        <w:gridCol w:w="820"/>
        <w:gridCol w:w="750"/>
        <w:gridCol w:w="1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Yu Gothic Medium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Type</w:t>
            </w:r>
          </w:p>
        </w:tc>
        <w:tc>
          <w:tcPr>
            <w:tcW w:w="291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Yu Gothic Medium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Patients from Medical Center</w:t>
            </w:r>
          </w:p>
        </w:tc>
        <w:tc>
          <w:tcPr>
            <w:tcW w:w="1330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Yu Gothic Medium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 Patient</w:t>
            </w:r>
            <w:r>
              <w:rPr>
                <w:rFonts w:hint="default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TW" w:bidi="ar"/>
              </w:rPr>
              <w:t>s</w:t>
            </w:r>
            <w:r>
              <w:rPr>
                <w:rFonts w:hint="default" w:ascii="Times New Roman" w:hAnsi="Times New Roman" w:eastAsia="Yu Gothic Medium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Number</w:t>
            </w:r>
          </w:p>
        </w:tc>
        <w:tc>
          <w:tcPr>
            <w:tcW w:w="157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Yu Gothic Medium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Gender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Yu Gothic Medium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Average Age (years)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TW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TW" w:bidi="ar"/>
              </w:rPr>
              <w:t>SRR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TW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TW" w:bidi="ar"/>
              </w:rPr>
              <w:t>SAH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22"/>
                <w:szCs w:val="22"/>
                <w:u w:val="none"/>
                <w:lang w:val="en-US" w:eastAsia="zh-TW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TW" w:bidi="ar"/>
              </w:rPr>
              <w:t>ZCH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Yu Gothic Medium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Yu Gothic Medium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HNSCC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T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HCC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T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Sacroma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T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Healthy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Yu Gothic Medium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細明體" w:cs="Times New Roman"/>
          <w:sz w:val="24"/>
          <w:lang w:val="en-US" w:eastAsia="zh-TW"/>
        </w:rPr>
      </w:pPr>
      <w:r>
        <w:rPr>
          <w:rFonts w:hint="eastAsia" w:ascii="Times New Roman" w:hAnsi="Times New Roman" w:eastAsia="新細明體" w:cs="Times New Roman"/>
          <w:sz w:val="24"/>
          <w:lang w:val="en-US" w:eastAsia="zh-TW"/>
        </w:rPr>
        <w:t>SRR = Zhejiang University Medical College Affiliated Sir Run Run Shaw Hospital, SAH = Zhejiang University Medical College Second Affiliated Hospital, ZCH = Zhejiang Cancer Hospital, LC</w:t>
      </w:r>
      <w:r>
        <w:rPr>
          <w:rFonts w:hint="default" w:ascii="Times New Roman" w:hAnsi="Times New Roman" w:eastAsia="新細明體" w:cs="Times New Roman"/>
          <w:sz w:val="24"/>
          <w:lang w:val="en-US" w:eastAsia="zh-TW"/>
        </w:rPr>
        <w:t xml:space="preserve"> = </w:t>
      </w:r>
      <w:r>
        <w:rPr>
          <w:rFonts w:hint="eastAsia" w:ascii="Times New Roman" w:hAnsi="Times New Roman" w:eastAsia="新細明體" w:cs="Times New Roman"/>
          <w:sz w:val="24"/>
          <w:lang w:val="en-US" w:eastAsia="zh-TW"/>
        </w:rPr>
        <w:t>lung cancer</w:t>
      </w:r>
      <w:r>
        <w:rPr>
          <w:rFonts w:hint="default" w:ascii="Times New Roman" w:hAnsi="Times New Roman" w:eastAsia="新細明體" w:cs="Times New Roman"/>
          <w:sz w:val="24"/>
          <w:lang w:val="en-US" w:eastAsia="zh-TW"/>
        </w:rPr>
        <w:t xml:space="preserve">; </w:t>
      </w:r>
      <w:r>
        <w:rPr>
          <w:rFonts w:hint="eastAsia" w:ascii="Times New Roman" w:hAnsi="Times New Roman" w:eastAsia="新細明體" w:cs="Times New Roman"/>
          <w:sz w:val="24"/>
          <w:lang w:val="en-US" w:eastAsia="zh-TW"/>
        </w:rPr>
        <w:t>CRC</w:t>
      </w:r>
      <w:r>
        <w:rPr>
          <w:rFonts w:hint="default" w:ascii="Times New Roman" w:hAnsi="Times New Roman" w:eastAsia="新細明體" w:cs="Times New Roman"/>
          <w:sz w:val="24"/>
          <w:lang w:val="en-US" w:eastAsia="zh-TW"/>
        </w:rPr>
        <w:t xml:space="preserve"> = </w:t>
      </w:r>
      <w:r>
        <w:rPr>
          <w:rFonts w:hint="eastAsia" w:ascii="Times New Roman" w:hAnsi="Times New Roman" w:eastAsia="新細明體" w:cs="Times New Roman"/>
          <w:sz w:val="24"/>
          <w:lang w:val="en-US" w:eastAsia="zh-TW"/>
        </w:rPr>
        <w:t>colorectal cancer</w:t>
      </w:r>
      <w:r>
        <w:rPr>
          <w:rFonts w:hint="default" w:ascii="Times New Roman" w:hAnsi="Times New Roman" w:eastAsia="新細明體" w:cs="Times New Roman"/>
          <w:sz w:val="24"/>
          <w:lang w:val="en-US" w:eastAsia="zh-TW"/>
        </w:rPr>
        <w:t>; BC</w:t>
      </w:r>
      <w:r>
        <w:rPr>
          <w:rFonts w:hint="eastAsia" w:ascii="Times New Roman" w:hAnsi="Times New Roman" w:eastAsia="新細明體" w:cs="Times New Roman"/>
          <w:sz w:val="24"/>
          <w:lang w:val="en-US" w:eastAsia="zh-TW"/>
        </w:rPr>
        <w:t>a</w:t>
      </w:r>
      <w:r>
        <w:rPr>
          <w:rFonts w:hint="default" w:ascii="Times New Roman" w:hAnsi="Times New Roman" w:eastAsia="新細明體" w:cs="Times New Roman"/>
          <w:sz w:val="24"/>
          <w:lang w:val="en-US" w:eastAsia="zh-TW"/>
        </w:rPr>
        <w:t xml:space="preserve"> = breast cancer; </w:t>
      </w:r>
      <w:r>
        <w:rPr>
          <w:rFonts w:hint="eastAsia" w:ascii="Times New Roman" w:hAnsi="Times New Roman" w:eastAsia="新細明體" w:cs="Times New Roman"/>
          <w:sz w:val="24"/>
          <w:lang w:val="en-US" w:eastAsia="zh-TW"/>
        </w:rPr>
        <w:t>GC</w:t>
      </w:r>
      <w:r>
        <w:rPr>
          <w:rFonts w:hint="default" w:ascii="Times New Roman" w:hAnsi="Times New Roman" w:eastAsia="新細明體" w:cs="Times New Roman"/>
          <w:sz w:val="24"/>
          <w:lang w:val="en-US" w:eastAsia="zh-TW"/>
        </w:rPr>
        <w:t xml:space="preserve"> = gastric cancer;  </w:t>
      </w:r>
      <w:r>
        <w:rPr>
          <w:rFonts w:hint="eastAsia" w:ascii="Times New Roman" w:hAnsi="Times New Roman" w:eastAsia="新細明體" w:cs="Times New Roman"/>
          <w:sz w:val="24"/>
          <w:lang w:val="en-US" w:eastAsia="zh-TW"/>
        </w:rPr>
        <w:t>PDA</w:t>
      </w:r>
      <w:r>
        <w:rPr>
          <w:rFonts w:hint="default" w:ascii="Times New Roman" w:hAnsi="Times New Roman" w:eastAsia="新細明體" w:cs="Times New Roman"/>
          <w:sz w:val="24"/>
          <w:lang w:val="en-US" w:eastAsia="zh-TW"/>
        </w:rPr>
        <w:t>C =</w:t>
      </w:r>
      <w:r>
        <w:rPr>
          <w:rFonts w:hint="eastAsia" w:ascii="Times New Roman" w:hAnsi="Times New Roman" w:eastAsia="新細明體" w:cs="Times New Roman"/>
          <w:sz w:val="24"/>
          <w:lang w:val="en-US" w:eastAsia="zh-TW"/>
        </w:rPr>
        <w:t xml:space="preserve"> pancreatic ductal adenocarcinoma</w:t>
      </w:r>
      <w:r>
        <w:rPr>
          <w:rFonts w:hint="default" w:ascii="Times New Roman" w:hAnsi="Times New Roman" w:eastAsia="新細明體" w:cs="Times New Roman"/>
          <w:sz w:val="24"/>
          <w:lang w:val="en-US" w:eastAsia="zh-TW"/>
        </w:rPr>
        <w:t xml:space="preserve">; </w:t>
      </w:r>
      <w:r>
        <w:rPr>
          <w:rFonts w:hint="eastAsia" w:ascii="Times New Roman" w:hAnsi="Times New Roman" w:eastAsia="新細明體" w:cs="Times New Roman"/>
          <w:sz w:val="24"/>
          <w:lang w:val="en-US" w:eastAsia="zh-TW"/>
        </w:rPr>
        <w:t>CC</w:t>
      </w:r>
      <w:r>
        <w:rPr>
          <w:rFonts w:hint="default" w:ascii="Times New Roman" w:hAnsi="Times New Roman" w:eastAsia="新細明體" w:cs="Times New Roman"/>
          <w:sz w:val="24"/>
          <w:lang w:val="en-US" w:eastAsia="zh-TW"/>
        </w:rPr>
        <w:t xml:space="preserve"> = </w:t>
      </w:r>
      <w:r>
        <w:rPr>
          <w:rFonts w:hint="eastAsia" w:ascii="Times New Roman" w:hAnsi="Times New Roman" w:eastAsia="新細明體" w:cs="Times New Roman"/>
          <w:sz w:val="24"/>
          <w:lang w:val="en-US" w:eastAsia="zh-TW"/>
        </w:rPr>
        <w:t>c</w:t>
      </w:r>
      <w:r>
        <w:rPr>
          <w:rFonts w:hint="default" w:ascii="Times New Roman" w:hAnsi="Times New Roman" w:eastAsia="新細明體" w:cs="Times New Roman"/>
          <w:sz w:val="24"/>
          <w:lang w:val="en-US" w:eastAsia="zh-TW"/>
        </w:rPr>
        <w:t>ervical cancer</w:t>
      </w:r>
      <w:r>
        <w:rPr>
          <w:rFonts w:hint="eastAsia" w:ascii="Times New Roman" w:hAnsi="Times New Roman" w:eastAsia="新細明體" w:cs="Times New Roman"/>
          <w:sz w:val="24"/>
          <w:lang w:val="en-US" w:eastAsia="zh-TW"/>
        </w:rPr>
        <w:t>; HNSCC = head and neck squamous cell carcinoma; EC = esophageal cancer; BC = brain cancer; HCC = hepatocellular carcinoma; PCa = prostate cancer; OC = ovarian cancer; UC = bladder cancer.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TW"/>
        </w:rPr>
      </w:pP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5660E"/>
    <w:rsid w:val="00C64A7C"/>
    <w:rsid w:val="03F53F02"/>
    <w:rsid w:val="056A1A92"/>
    <w:rsid w:val="0DF95FAC"/>
    <w:rsid w:val="0FBF4428"/>
    <w:rsid w:val="0FC75632"/>
    <w:rsid w:val="10374470"/>
    <w:rsid w:val="10582CA0"/>
    <w:rsid w:val="11A90206"/>
    <w:rsid w:val="121111BC"/>
    <w:rsid w:val="138D351C"/>
    <w:rsid w:val="15DA0539"/>
    <w:rsid w:val="160160C5"/>
    <w:rsid w:val="173B005E"/>
    <w:rsid w:val="184F45C9"/>
    <w:rsid w:val="18D1468D"/>
    <w:rsid w:val="193D6C3A"/>
    <w:rsid w:val="1F7F0312"/>
    <w:rsid w:val="20672D61"/>
    <w:rsid w:val="21B82C41"/>
    <w:rsid w:val="284E6BF9"/>
    <w:rsid w:val="329B2937"/>
    <w:rsid w:val="33295BB0"/>
    <w:rsid w:val="346F54C0"/>
    <w:rsid w:val="35042127"/>
    <w:rsid w:val="37B33B65"/>
    <w:rsid w:val="3FB1028F"/>
    <w:rsid w:val="3FF747F2"/>
    <w:rsid w:val="42DF141F"/>
    <w:rsid w:val="47A146A2"/>
    <w:rsid w:val="497A5756"/>
    <w:rsid w:val="50E00385"/>
    <w:rsid w:val="546D6C22"/>
    <w:rsid w:val="55296F4C"/>
    <w:rsid w:val="5B923C4C"/>
    <w:rsid w:val="5BED2CFB"/>
    <w:rsid w:val="5CA87160"/>
    <w:rsid w:val="5CF87A1B"/>
    <w:rsid w:val="5DCF56F7"/>
    <w:rsid w:val="615C23B1"/>
    <w:rsid w:val="61B931D3"/>
    <w:rsid w:val="62C7005B"/>
    <w:rsid w:val="649517E1"/>
    <w:rsid w:val="657C2203"/>
    <w:rsid w:val="6AC4414C"/>
    <w:rsid w:val="6D857C36"/>
    <w:rsid w:val="7103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2019-12-16T00:53:00Z</dcterms:created>
  <dc:creator>范万鸿</dc:creator>
  <cp:lastModifiedBy>范万鸿</cp:lastModifiedBy>
  <dcterms:modified xsi:type="dcterms:W3CDTF">2020-11-23T12:42:09Z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