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646" w:type="dxa"/>
        <w:tblLook w:val="04A0" w:firstRow="1" w:lastRow="0" w:firstColumn="1" w:lastColumn="0" w:noHBand="0" w:noVBand="1"/>
      </w:tblPr>
      <w:tblGrid>
        <w:gridCol w:w="3560"/>
        <w:gridCol w:w="2360"/>
        <w:gridCol w:w="1300"/>
        <w:gridCol w:w="1612"/>
      </w:tblGrid>
      <w:tr w:rsidR="00E27E02" w:rsidRPr="00754505" w:rsidTr="005B644D">
        <w:trPr>
          <w:trHeight w:val="320"/>
        </w:trPr>
        <w:tc>
          <w:tcPr>
            <w:tcW w:w="3560" w:type="dxa"/>
            <w:shd w:val="clear" w:color="auto" w:fill="D0CECE" w:themeFill="background2" w:themeFillShade="E6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54505">
              <w:rPr>
                <w:rFonts w:eastAsia="Times New Roman" w:cstheme="minorHAnsi"/>
                <w:b/>
                <w:bCs/>
                <w:color w:val="000000"/>
              </w:rPr>
              <w:t>Inoculum</w:t>
            </w:r>
          </w:p>
        </w:tc>
        <w:tc>
          <w:tcPr>
            <w:tcW w:w="2360" w:type="dxa"/>
            <w:shd w:val="clear" w:color="auto" w:fill="D0CECE" w:themeFill="background2" w:themeFillShade="E6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54505">
              <w:rPr>
                <w:rFonts w:eastAsia="Times New Roman" w:cstheme="minorHAnsi"/>
                <w:b/>
                <w:bCs/>
                <w:color w:val="000000"/>
              </w:rPr>
              <w:t>Condition</w:t>
            </w:r>
          </w:p>
        </w:tc>
        <w:tc>
          <w:tcPr>
            <w:tcW w:w="1300" w:type="dxa"/>
            <w:shd w:val="clear" w:color="auto" w:fill="D0CECE" w:themeFill="background2" w:themeFillShade="E6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54505">
              <w:rPr>
                <w:rFonts w:eastAsia="Times New Roman" w:cstheme="minorHAnsi"/>
                <w:b/>
                <w:bCs/>
                <w:color w:val="000000"/>
              </w:rPr>
              <w:t>Duration</w:t>
            </w:r>
          </w:p>
        </w:tc>
        <w:tc>
          <w:tcPr>
            <w:tcW w:w="1426" w:type="dxa"/>
            <w:shd w:val="clear" w:color="auto" w:fill="D0CECE" w:themeFill="background2" w:themeFillShade="E6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b/>
                <w:bCs/>
                <w:color w:val="000000"/>
              </w:rPr>
            </w:pPr>
            <w:r w:rsidRPr="00754505">
              <w:rPr>
                <w:rFonts w:eastAsia="Times New Roman" w:cstheme="minorHAnsi"/>
                <w:b/>
                <w:bCs/>
                <w:color w:val="000000"/>
              </w:rPr>
              <w:t>DNA concentration (ng/µl)</w:t>
            </w:r>
          </w:p>
        </w:tc>
      </w:tr>
      <w:tr w:rsidR="00E27E02" w:rsidRPr="00754505" w:rsidTr="005B644D">
        <w:trPr>
          <w:trHeight w:val="320"/>
        </w:trPr>
        <w:tc>
          <w:tcPr>
            <w:tcW w:w="35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No inoculum (negative control)</w:t>
            </w:r>
          </w:p>
        </w:tc>
        <w:tc>
          <w:tcPr>
            <w:tcW w:w="23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Dry swab</w:t>
            </w:r>
          </w:p>
        </w:tc>
        <w:tc>
          <w:tcPr>
            <w:tcW w:w="130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30 mins</w:t>
            </w:r>
          </w:p>
        </w:tc>
        <w:tc>
          <w:tcPr>
            <w:tcW w:w="1426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1.27</w:t>
            </w:r>
          </w:p>
        </w:tc>
      </w:tr>
      <w:tr w:rsidR="00E27E02" w:rsidRPr="00754505" w:rsidTr="005B644D">
        <w:trPr>
          <w:trHeight w:val="320"/>
        </w:trPr>
        <w:tc>
          <w:tcPr>
            <w:tcW w:w="35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With inoculum</w:t>
            </w:r>
          </w:p>
        </w:tc>
        <w:tc>
          <w:tcPr>
            <w:tcW w:w="23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Dry swab</w:t>
            </w:r>
          </w:p>
        </w:tc>
        <w:tc>
          <w:tcPr>
            <w:tcW w:w="130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30 mins</w:t>
            </w:r>
          </w:p>
        </w:tc>
        <w:tc>
          <w:tcPr>
            <w:tcW w:w="1426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10.9</w:t>
            </w:r>
          </w:p>
        </w:tc>
      </w:tr>
      <w:tr w:rsidR="00E27E02" w:rsidRPr="00754505" w:rsidTr="005B644D">
        <w:trPr>
          <w:trHeight w:val="320"/>
        </w:trPr>
        <w:tc>
          <w:tcPr>
            <w:tcW w:w="35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With inoculum</w:t>
            </w:r>
          </w:p>
        </w:tc>
        <w:tc>
          <w:tcPr>
            <w:tcW w:w="23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Pre-moistened swab</w:t>
            </w:r>
          </w:p>
        </w:tc>
        <w:tc>
          <w:tcPr>
            <w:tcW w:w="130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30 mins</w:t>
            </w:r>
          </w:p>
        </w:tc>
        <w:tc>
          <w:tcPr>
            <w:tcW w:w="1426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1.97</w:t>
            </w:r>
          </w:p>
        </w:tc>
      </w:tr>
      <w:tr w:rsidR="00E27E02" w:rsidRPr="00754505" w:rsidTr="005B644D">
        <w:trPr>
          <w:trHeight w:val="320"/>
        </w:trPr>
        <w:tc>
          <w:tcPr>
            <w:tcW w:w="35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No inoculum (negative control)</w:t>
            </w:r>
          </w:p>
        </w:tc>
        <w:tc>
          <w:tcPr>
            <w:tcW w:w="23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Dry swab</w:t>
            </w:r>
          </w:p>
        </w:tc>
        <w:tc>
          <w:tcPr>
            <w:tcW w:w="130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12 hours</w:t>
            </w:r>
          </w:p>
        </w:tc>
        <w:tc>
          <w:tcPr>
            <w:tcW w:w="1426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65.6</w:t>
            </w:r>
          </w:p>
        </w:tc>
      </w:tr>
      <w:tr w:rsidR="00E27E02" w:rsidRPr="00754505" w:rsidTr="005B644D">
        <w:trPr>
          <w:trHeight w:val="320"/>
        </w:trPr>
        <w:tc>
          <w:tcPr>
            <w:tcW w:w="35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With inoculum</w:t>
            </w:r>
          </w:p>
        </w:tc>
        <w:tc>
          <w:tcPr>
            <w:tcW w:w="23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Dry swab</w:t>
            </w:r>
          </w:p>
        </w:tc>
        <w:tc>
          <w:tcPr>
            <w:tcW w:w="130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12 hours</w:t>
            </w:r>
          </w:p>
        </w:tc>
        <w:tc>
          <w:tcPr>
            <w:tcW w:w="1426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96.4</w:t>
            </w:r>
          </w:p>
        </w:tc>
      </w:tr>
      <w:tr w:rsidR="00E27E02" w:rsidRPr="00754505" w:rsidTr="005B644D">
        <w:trPr>
          <w:trHeight w:val="320"/>
        </w:trPr>
        <w:tc>
          <w:tcPr>
            <w:tcW w:w="35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With inoculum</w:t>
            </w:r>
          </w:p>
        </w:tc>
        <w:tc>
          <w:tcPr>
            <w:tcW w:w="236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Pre-moistened swab</w:t>
            </w:r>
          </w:p>
        </w:tc>
        <w:tc>
          <w:tcPr>
            <w:tcW w:w="1300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12 hours</w:t>
            </w:r>
          </w:p>
        </w:tc>
        <w:tc>
          <w:tcPr>
            <w:tcW w:w="1426" w:type="dxa"/>
            <w:noWrap/>
            <w:vAlign w:val="center"/>
            <w:hideMark/>
          </w:tcPr>
          <w:p w:rsidR="00E27E02" w:rsidRPr="00754505" w:rsidRDefault="00E27E02" w:rsidP="005B644D">
            <w:pPr>
              <w:jc w:val="center"/>
              <w:rPr>
                <w:rFonts w:eastAsia="Times New Roman" w:cstheme="minorHAnsi"/>
                <w:color w:val="000000"/>
              </w:rPr>
            </w:pPr>
            <w:r w:rsidRPr="00754505">
              <w:rPr>
                <w:rFonts w:eastAsia="Times New Roman" w:cstheme="minorHAnsi"/>
                <w:color w:val="000000"/>
              </w:rPr>
              <w:t>22.2</w:t>
            </w:r>
          </w:p>
        </w:tc>
      </w:tr>
    </w:tbl>
    <w:p w:rsidR="000D4E10" w:rsidRDefault="00E27E02">
      <w:bookmarkStart w:id="0" w:name="_GoBack"/>
      <w:bookmarkEnd w:id="0"/>
    </w:p>
    <w:sectPr w:rsidR="000D4E10" w:rsidSect="00E27E02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7E02"/>
    <w:rsid w:val="001434E9"/>
    <w:rsid w:val="00810C3A"/>
    <w:rsid w:val="00B8279E"/>
    <w:rsid w:val="00BF0575"/>
    <w:rsid w:val="00E2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D63A6031-356F-1345-8572-A938D9868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7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Liying Low</dc:creator>
  <cp:keywords/>
  <dc:description/>
  <cp:lastModifiedBy>Liying Low</cp:lastModifiedBy>
  <cp:revision>1</cp:revision>
  <dcterms:created xsi:type="dcterms:W3CDTF">2020-04-17T16:16:00Z</dcterms:created>
  <dcterms:modified xsi:type="dcterms:W3CDTF">2020-04-17T16:17:00Z</dcterms:modified>
</cp:coreProperties>
</file>