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91" w:rsidRDefault="00632791" w:rsidP="00632791">
      <w:pPr>
        <w:widowControl/>
        <w:wordWrap/>
        <w:autoSpaceDE/>
        <w:autoSpaceDN/>
        <w:spacing w:after="0" w:line="240" w:lineRule="auto"/>
        <w:jc w:val="center"/>
        <w:rPr>
          <w:rFonts w:ascii="Arial" w:eastAsia="Times New Roman" w:hAnsi="Arial" w:cs="Arial"/>
          <w:b/>
          <w:bCs/>
          <w:kern w:val="0"/>
          <w:sz w:val="28"/>
          <w:szCs w:val="24"/>
        </w:rPr>
      </w:pPr>
      <w:r w:rsidRPr="00632791">
        <w:rPr>
          <w:rFonts w:ascii="Arial" w:eastAsia="Times New Roman" w:hAnsi="Arial" w:cs="Arial"/>
          <w:b/>
          <w:bCs/>
          <w:kern w:val="0"/>
          <w:sz w:val="28"/>
          <w:szCs w:val="24"/>
        </w:rPr>
        <w:t>Miame Checklist</w:t>
      </w:r>
    </w:p>
    <w:p w:rsidR="00570E68" w:rsidRDefault="00570E68" w:rsidP="00632791">
      <w:pPr>
        <w:widowControl/>
        <w:wordWrap/>
        <w:autoSpaceDE/>
        <w:autoSpaceDN/>
        <w:spacing w:after="0" w:line="240" w:lineRule="auto"/>
        <w:jc w:val="center"/>
        <w:rPr>
          <w:rFonts w:ascii="Arial" w:eastAsia="Times New Roman" w:hAnsi="Arial" w:cs="Arial"/>
          <w:b/>
          <w:bCs/>
          <w:kern w:val="0"/>
          <w:sz w:val="28"/>
          <w:szCs w:val="24"/>
        </w:rPr>
      </w:pPr>
    </w:p>
    <w:p w:rsidR="00570E68" w:rsidRPr="00570E68" w:rsidRDefault="00570E68" w:rsidP="00570E68">
      <w:pPr>
        <w:widowControl/>
        <w:wordWrap/>
        <w:autoSpaceDE/>
        <w:autoSpaceDN/>
        <w:spacing w:after="0" w:line="240" w:lineRule="auto"/>
        <w:jc w:val="left"/>
        <w:rPr>
          <w:rFonts w:ascii="Arial" w:eastAsia="Times New Roman" w:hAnsi="Arial" w:cs="Arial"/>
          <w:bCs/>
          <w:kern w:val="0"/>
          <w:sz w:val="28"/>
          <w:szCs w:val="24"/>
        </w:rPr>
      </w:pPr>
      <w:r w:rsidRPr="00570E68">
        <w:rPr>
          <w:rFonts w:ascii="Arial" w:eastAsia="Times New Roman" w:hAnsi="Arial" w:cs="Arial"/>
          <w:bCs/>
          <w:kern w:val="0"/>
          <w:sz w:val="28"/>
          <w:szCs w:val="24"/>
        </w:rPr>
        <w:t>DNA Methylome Signature</w:t>
      </w:r>
      <w:r w:rsidRPr="00570E68">
        <w:rPr>
          <w:rFonts w:ascii="Arial" w:eastAsia="Times New Roman" w:hAnsi="Arial" w:cs="Arial" w:hint="eastAsia"/>
          <w:bCs/>
          <w:kern w:val="0"/>
          <w:sz w:val="28"/>
          <w:szCs w:val="24"/>
        </w:rPr>
        <w:t>s</w:t>
      </w:r>
      <w:r w:rsidRPr="00570E68">
        <w:rPr>
          <w:rFonts w:ascii="Arial" w:eastAsia="Times New Roman" w:hAnsi="Arial" w:cs="Arial"/>
          <w:bCs/>
          <w:kern w:val="0"/>
          <w:sz w:val="28"/>
          <w:szCs w:val="24"/>
        </w:rPr>
        <w:t xml:space="preserve"> as Epigenetic Biomarkers of Hexanal </w:t>
      </w:r>
      <w:bookmarkStart w:id="0" w:name="_GoBack"/>
      <w:bookmarkEnd w:id="0"/>
      <w:r w:rsidRPr="00570E68">
        <w:rPr>
          <w:rFonts w:ascii="Arial" w:eastAsia="Times New Roman" w:hAnsi="Arial" w:cs="Arial"/>
          <w:bCs/>
          <w:kern w:val="0"/>
          <w:sz w:val="28"/>
          <w:szCs w:val="24"/>
        </w:rPr>
        <w:t>Associated with Lung Toxicity</w:t>
      </w:r>
    </w:p>
    <w:p w:rsidR="00570E68" w:rsidRDefault="00570E68" w:rsidP="00570E68">
      <w:pPr>
        <w:pStyle w:val="1"/>
        <w:contextualSpacing w:val="0"/>
        <w:rPr>
          <w:rFonts w:ascii="Times" w:hAnsi="Times"/>
          <w:sz w:val="24"/>
          <w:highlight w:val="cyan"/>
        </w:rPr>
      </w:pPr>
    </w:p>
    <w:p w:rsidR="00570E68" w:rsidRPr="00617593" w:rsidRDefault="00570E68" w:rsidP="00570E68">
      <w:pPr>
        <w:pStyle w:val="1"/>
        <w:contextualSpacing w:val="0"/>
        <w:rPr>
          <w:rFonts w:ascii="Times" w:hAnsi="Times"/>
          <w:sz w:val="24"/>
        </w:rPr>
      </w:pPr>
      <w:r w:rsidRPr="00617593">
        <w:rPr>
          <w:rFonts w:ascii="Times" w:hAnsi="Times"/>
          <w:sz w:val="24"/>
        </w:rPr>
        <w:t>Yoon Cho, Mi-Kyung Song, Jae-Chun Ryu</w:t>
      </w:r>
    </w:p>
    <w:p w:rsidR="00570E68" w:rsidRPr="00570E68" w:rsidRDefault="00570E68" w:rsidP="00632791">
      <w:pPr>
        <w:widowControl/>
        <w:wordWrap/>
        <w:autoSpaceDE/>
        <w:autoSpaceDN/>
        <w:spacing w:after="0" w:line="240" w:lineRule="auto"/>
        <w:jc w:val="center"/>
        <w:rPr>
          <w:rFonts w:ascii="Arial" w:eastAsia="Times New Roman" w:hAnsi="Arial" w:cs="Arial"/>
          <w:b/>
          <w:bCs/>
          <w:kern w:val="0"/>
          <w:sz w:val="28"/>
          <w:szCs w:val="24"/>
        </w:rPr>
      </w:pPr>
    </w:p>
    <w:p w:rsidR="00632791" w:rsidRPr="00632791" w:rsidRDefault="00632791" w:rsidP="00632791">
      <w:pPr>
        <w:widowControl/>
        <w:wordWrap/>
        <w:autoSpaceDE/>
        <w:autoSpaceDN/>
        <w:spacing w:after="0" w:line="240" w:lineRule="auto"/>
        <w:jc w:val="center"/>
        <w:rPr>
          <w:rFonts w:ascii="Arial" w:eastAsia="Times New Roman" w:hAnsi="Arial" w:cs="Arial"/>
          <w:b/>
          <w:bCs/>
          <w:kern w:val="0"/>
          <w:sz w:val="28"/>
          <w:szCs w:val="24"/>
        </w:rPr>
      </w:pPr>
    </w:p>
    <w:p w:rsidR="00632791" w:rsidRPr="00632791" w:rsidRDefault="00632791" w:rsidP="00632791">
      <w:pPr>
        <w:widowControl/>
        <w:wordWrap/>
        <w:autoSpaceDE/>
        <w:autoSpaceDN/>
        <w:spacing w:after="0" w:line="240" w:lineRule="auto"/>
        <w:jc w:val="left"/>
        <w:rPr>
          <w:rFonts w:ascii="Times New Roman" w:eastAsia="Times New Roman" w:hAnsi="Times New Roman" w:cs="Times New Roman"/>
          <w:b/>
          <w:kern w:val="0"/>
          <w:sz w:val="24"/>
          <w:szCs w:val="24"/>
          <w:u w:val="single"/>
        </w:rPr>
      </w:pPr>
      <w:r w:rsidRPr="00632791">
        <w:rPr>
          <w:rFonts w:ascii="Arial" w:eastAsia="Times New Roman" w:hAnsi="Arial" w:cs="Arial"/>
          <w:b/>
          <w:kern w:val="0"/>
          <w:sz w:val="24"/>
          <w:szCs w:val="24"/>
          <w:u w:val="single"/>
        </w:rPr>
        <w:t>Part 1 Experiment description</w:t>
      </w:r>
    </w:p>
    <w:p w:rsidR="00632791" w:rsidRPr="00632791" w:rsidRDefault="00632791" w:rsidP="00632791">
      <w:pPr>
        <w:widowControl/>
        <w:numPr>
          <w:ilvl w:val="0"/>
          <w:numId w:val="1"/>
        </w:numPr>
        <w:wordWrap/>
        <w:autoSpaceDE/>
        <w:autoSpaceDN/>
        <w:spacing w:after="0" w:line="240" w:lineRule="auto"/>
        <w:jc w:val="left"/>
        <w:rPr>
          <w:rFonts w:ascii="Times New Roman" w:eastAsia="Times New Roman" w:hAnsi="Times New Roman" w:cs="Times New Roman"/>
          <w:kern w:val="0"/>
          <w:sz w:val="24"/>
          <w:szCs w:val="24"/>
        </w:rPr>
      </w:pPr>
      <w:r w:rsidRPr="00632791">
        <w:rPr>
          <w:rFonts w:ascii="Arial" w:eastAsia="Times New Roman" w:hAnsi="Arial" w:cs="Arial"/>
          <w:b/>
          <w:bCs/>
          <w:kern w:val="0"/>
          <w:sz w:val="24"/>
          <w:szCs w:val="24"/>
        </w:rPr>
        <w:t>mouse type</w:t>
      </w:r>
      <w:r>
        <w:rPr>
          <w:rFonts w:ascii="Arial" w:eastAsia="Times New Roman" w:hAnsi="Arial" w:cs="Arial"/>
          <w:b/>
          <w:bCs/>
          <w:kern w:val="0"/>
          <w:sz w:val="24"/>
          <w:szCs w:val="24"/>
        </w:rPr>
        <w:t xml:space="preserve"> : </w:t>
      </w:r>
      <w:r w:rsidRPr="00B8573E">
        <w:rPr>
          <w:rFonts w:ascii="Arial" w:eastAsia="Times New Roman" w:hAnsi="Arial" w:cs="Arial"/>
          <w:bCs/>
          <w:kern w:val="0"/>
          <w:sz w:val="24"/>
          <w:szCs w:val="24"/>
        </w:rPr>
        <w:t>Fischer-344 rat</w:t>
      </w:r>
    </w:p>
    <w:p w:rsidR="00632791" w:rsidRPr="00632791" w:rsidRDefault="00632791" w:rsidP="00632791">
      <w:pPr>
        <w:widowControl/>
        <w:numPr>
          <w:ilvl w:val="0"/>
          <w:numId w:val="1"/>
        </w:numPr>
        <w:wordWrap/>
        <w:autoSpaceDE/>
        <w:autoSpaceDN/>
        <w:spacing w:after="0" w:line="240" w:lineRule="auto"/>
        <w:jc w:val="left"/>
        <w:rPr>
          <w:rFonts w:ascii="Times New Roman" w:eastAsia="Times New Roman" w:hAnsi="Times New Roman" w:cs="Times New Roman"/>
          <w:kern w:val="0"/>
          <w:sz w:val="24"/>
          <w:szCs w:val="24"/>
        </w:rPr>
      </w:pPr>
      <w:r w:rsidRPr="00632791">
        <w:rPr>
          <w:rFonts w:ascii="Arial" w:eastAsia="Times New Roman" w:hAnsi="Arial" w:cs="Arial"/>
          <w:b/>
          <w:bCs/>
          <w:kern w:val="0"/>
          <w:sz w:val="24"/>
          <w:szCs w:val="24"/>
        </w:rPr>
        <w:t>experimental variables (runners vs. non-runners, high fat vs. low fat)</w:t>
      </w:r>
      <w:r>
        <w:rPr>
          <w:rFonts w:ascii="Arial" w:eastAsia="Times New Roman" w:hAnsi="Arial" w:cs="Arial"/>
          <w:b/>
          <w:bCs/>
          <w:kern w:val="0"/>
          <w:sz w:val="24"/>
          <w:szCs w:val="24"/>
        </w:rPr>
        <w:t xml:space="preserve">: </w:t>
      </w:r>
      <w:r w:rsidRPr="00B8573E">
        <w:rPr>
          <w:rFonts w:ascii="Arial" w:eastAsia="Times New Roman" w:hAnsi="Arial" w:cs="Arial"/>
          <w:bCs/>
          <w:kern w:val="0"/>
          <w:sz w:val="24"/>
          <w:szCs w:val="24"/>
        </w:rPr>
        <w:t>Filtered clean air vs. Hexanal</w:t>
      </w:r>
    </w:p>
    <w:p w:rsidR="00632791" w:rsidRPr="00E37857" w:rsidRDefault="00632791" w:rsidP="00632791">
      <w:pPr>
        <w:widowControl/>
        <w:numPr>
          <w:ilvl w:val="0"/>
          <w:numId w:val="1"/>
        </w:numPr>
        <w:wordWrap/>
        <w:autoSpaceDE/>
        <w:autoSpaceDN/>
        <w:spacing w:after="0" w:line="240" w:lineRule="auto"/>
        <w:jc w:val="left"/>
        <w:rPr>
          <w:rFonts w:ascii="Arial" w:eastAsia="Times New Roman" w:hAnsi="Arial" w:cs="Arial"/>
          <w:bCs/>
          <w:kern w:val="0"/>
          <w:sz w:val="24"/>
          <w:szCs w:val="24"/>
        </w:rPr>
      </w:pPr>
      <w:r w:rsidRPr="00632791">
        <w:rPr>
          <w:rFonts w:ascii="Arial" w:eastAsia="Times New Roman" w:hAnsi="Arial" w:cs="Arial"/>
          <w:b/>
          <w:bCs/>
          <w:kern w:val="0"/>
          <w:sz w:val="24"/>
          <w:szCs w:val="24"/>
        </w:rPr>
        <w:t>n-count</w:t>
      </w:r>
      <w:r w:rsidR="00B8573E">
        <w:rPr>
          <w:rFonts w:ascii="Arial" w:eastAsia="Times New Roman" w:hAnsi="Arial" w:cs="Arial"/>
          <w:b/>
          <w:bCs/>
          <w:kern w:val="0"/>
          <w:sz w:val="24"/>
          <w:szCs w:val="24"/>
        </w:rPr>
        <w:t xml:space="preserve">: </w:t>
      </w:r>
      <w:r w:rsidR="00B8573E" w:rsidRPr="00E37857">
        <w:rPr>
          <w:rFonts w:ascii="Arial" w:eastAsia="Times New Roman" w:hAnsi="Arial" w:cs="Arial"/>
          <w:bCs/>
          <w:kern w:val="0"/>
          <w:sz w:val="24"/>
          <w:szCs w:val="24"/>
        </w:rPr>
        <w:t>n=6/group (Control, low-dose, middle-dose, and high-dose group; a total of 24 DNA samples)</w:t>
      </w:r>
    </w:p>
    <w:p w:rsidR="00632791" w:rsidRPr="00632791" w:rsidRDefault="00632791" w:rsidP="00632791">
      <w:pPr>
        <w:widowControl/>
        <w:numPr>
          <w:ilvl w:val="0"/>
          <w:numId w:val="1"/>
        </w:numPr>
        <w:wordWrap/>
        <w:autoSpaceDE/>
        <w:autoSpaceDN/>
        <w:spacing w:after="0" w:line="240" w:lineRule="auto"/>
        <w:jc w:val="left"/>
        <w:rPr>
          <w:rFonts w:ascii="Times New Roman" w:eastAsia="Times New Roman" w:hAnsi="Times New Roman" w:cs="Times New Roman"/>
          <w:kern w:val="0"/>
          <w:sz w:val="24"/>
          <w:szCs w:val="24"/>
        </w:rPr>
      </w:pPr>
      <w:r w:rsidRPr="00632791">
        <w:rPr>
          <w:rFonts w:ascii="Arial" w:eastAsia="Times New Roman" w:hAnsi="Arial" w:cs="Arial"/>
          <w:b/>
          <w:bCs/>
          <w:kern w:val="0"/>
          <w:sz w:val="24"/>
          <w:szCs w:val="24"/>
        </w:rPr>
        <w:t>tissues used for slide</w:t>
      </w:r>
      <w:r w:rsidR="00B8573E">
        <w:rPr>
          <w:rFonts w:ascii="Arial" w:eastAsia="Times New Roman" w:hAnsi="Arial" w:cs="Arial"/>
          <w:b/>
          <w:bCs/>
          <w:kern w:val="0"/>
          <w:sz w:val="24"/>
          <w:szCs w:val="24"/>
        </w:rPr>
        <w:t xml:space="preserve">: </w:t>
      </w:r>
      <w:r w:rsidR="00B8573E" w:rsidRPr="00B8573E">
        <w:rPr>
          <w:rFonts w:ascii="Arial" w:eastAsia="Times New Roman" w:hAnsi="Arial" w:cs="Arial"/>
          <w:bCs/>
          <w:kern w:val="0"/>
          <w:sz w:val="24"/>
          <w:szCs w:val="24"/>
        </w:rPr>
        <w:t xml:space="preserve">Lung tissues from Fischer-344 rats </w:t>
      </w:r>
    </w:p>
    <w:p w:rsidR="00632791" w:rsidRPr="00632791" w:rsidRDefault="00632791" w:rsidP="00632791">
      <w:pPr>
        <w:widowControl/>
        <w:numPr>
          <w:ilvl w:val="0"/>
          <w:numId w:val="1"/>
        </w:numPr>
        <w:wordWrap/>
        <w:autoSpaceDE/>
        <w:autoSpaceDN/>
        <w:spacing w:after="0" w:line="240" w:lineRule="auto"/>
        <w:jc w:val="left"/>
        <w:rPr>
          <w:rFonts w:ascii="Times New Roman" w:eastAsia="Times New Roman" w:hAnsi="Times New Roman" w:cs="Times New Roman"/>
          <w:kern w:val="0"/>
          <w:sz w:val="24"/>
          <w:szCs w:val="24"/>
        </w:rPr>
      </w:pPr>
      <w:r w:rsidRPr="00632791">
        <w:rPr>
          <w:rFonts w:ascii="Arial" w:eastAsia="Times New Roman" w:hAnsi="Arial" w:cs="Arial"/>
          <w:b/>
          <w:bCs/>
          <w:kern w:val="0"/>
          <w:sz w:val="24"/>
          <w:szCs w:val="24"/>
        </w:rPr>
        <w:t xml:space="preserve">mouse age, and other variables </w:t>
      </w:r>
      <w:r w:rsidR="00B8573E">
        <w:rPr>
          <w:rFonts w:ascii="Arial" w:eastAsia="Times New Roman" w:hAnsi="Arial" w:cs="Arial"/>
          <w:b/>
          <w:bCs/>
          <w:kern w:val="0"/>
          <w:sz w:val="24"/>
          <w:szCs w:val="24"/>
        </w:rPr>
        <w:t xml:space="preserve">: </w:t>
      </w:r>
      <w:r w:rsidR="00B8573E" w:rsidRPr="00B8573E">
        <w:rPr>
          <w:rFonts w:ascii="Arial" w:eastAsia="Times New Roman" w:hAnsi="Arial" w:cs="Arial"/>
          <w:bCs/>
          <w:kern w:val="0"/>
          <w:sz w:val="24"/>
          <w:szCs w:val="24"/>
        </w:rPr>
        <w:t>7-8 weeks</w:t>
      </w:r>
    </w:p>
    <w:p w:rsidR="00632791" w:rsidRDefault="00632791" w:rsidP="00632791">
      <w:pPr>
        <w:widowControl/>
        <w:wordWrap/>
        <w:autoSpaceDE/>
        <w:autoSpaceDN/>
        <w:spacing w:after="0" w:line="240" w:lineRule="auto"/>
        <w:jc w:val="left"/>
        <w:rPr>
          <w:rFonts w:ascii="Arial" w:eastAsia="Times New Roman" w:hAnsi="Arial" w:cs="Arial"/>
          <w:kern w:val="0"/>
          <w:sz w:val="24"/>
          <w:szCs w:val="24"/>
        </w:rPr>
      </w:pPr>
    </w:p>
    <w:p w:rsidR="00632791" w:rsidRPr="00632791" w:rsidRDefault="00632791" w:rsidP="00632791">
      <w:pPr>
        <w:widowControl/>
        <w:wordWrap/>
        <w:autoSpaceDE/>
        <w:autoSpaceDN/>
        <w:spacing w:after="0" w:line="240" w:lineRule="auto"/>
        <w:jc w:val="left"/>
        <w:rPr>
          <w:rFonts w:ascii="Arial" w:eastAsia="Times New Roman" w:hAnsi="Arial" w:cs="Arial"/>
          <w:b/>
          <w:kern w:val="0"/>
          <w:sz w:val="24"/>
          <w:szCs w:val="24"/>
          <w:u w:val="single"/>
        </w:rPr>
      </w:pPr>
      <w:r w:rsidRPr="00632791">
        <w:rPr>
          <w:rFonts w:ascii="Arial" w:eastAsia="Times New Roman" w:hAnsi="Arial" w:cs="Arial"/>
          <w:b/>
          <w:kern w:val="0"/>
          <w:sz w:val="24"/>
          <w:szCs w:val="24"/>
          <w:u w:val="single"/>
        </w:rPr>
        <w:t>Part 2 Array design.</w:t>
      </w:r>
    </w:p>
    <w:p w:rsidR="00632791" w:rsidRPr="00632791" w:rsidRDefault="00632791" w:rsidP="00632791">
      <w:pPr>
        <w:widowControl/>
        <w:numPr>
          <w:ilvl w:val="0"/>
          <w:numId w:val="1"/>
        </w:numPr>
        <w:wordWrap/>
        <w:autoSpaceDE/>
        <w:autoSpaceDN/>
        <w:spacing w:after="0" w:line="240" w:lineRule="auto"/>
        <w:jc w:val="left"/>
        <w:rPr>
          <w:rFonts w:ascii="Arial" w:eastAsia="Times New Roman" w:hAnsi="Arial" w:cs="Arial"/>
          <w:bCs/>
          <w:kern w:val="0"/>
          <w:sz w:val="24"/>
          <w:szCs w:val="24"/>
        </w:rPr>
      </w:pPr>
      <w:r w:rsidRPr="00632791">
        <w:rPr>
          <w:rFonts w:ascii="Arial" w:eastAsia="Times New Roman" w:hAnsi="Arial" w:cs="Arial"/>
          <w:b/>
          <w:bCs/>
          <w:kern w:val="0"/>
          <w:sz w:val="24"/>
          <w:szCs w:val="24"/>
        </w:rPr>
        <w:t>Array series</w:t>
      </w:r>
      <w:r w:rsidR="00B8573E">
        <w:rPr>
          <w:rFonts w:ascii="Arial" w:eastAsia="Times New Roman" w:hAnsi="Arial" w:cs="Arial"/>
          <w:b/>
          <w:bCs/>
          <w:kern w:val="0"/>
          <w:sz w:val="24"/>
          <w:szCs w:val="24"/>
        </w:rPr>
        <w:t xml:space="preserve"> : </w:t>
      </w:r>
      <w:r w:rsidR="00B8573E" w:rsidRPr="00B8573E">
        <w:rPr>
          <w:rFonts w:ascii="Arial" w:eastAsia="Times New Roman" w:hAnsi="Arial" w:cs="Arial"/>
          <w:bCs/>
          <w:kern w:val="0"/>
          <w:sz w:val="24"/>
          <w:szCs w:val="24"/>
        </w:rPr>
        <w:t>Agilent-066316 Rat CpG 2X400K</w:t>
      </w:r>
    </w:p>
    <w:p w:rsidR="00632791" w:rsidRPr="004F1602" w:rsidRDefault="00632791" w:rsidP="004F1602">
      <w:pPr>
        <w:widowControl/>
        <w:numPr>
          <w:ilvl w:val="0"/>
          <w:numId w:val="1"/>
        </w:numPr>
        <w:wordWrap/>
        <w:autoSpaceDE/>
        <w:autoSpaceDN/>
        <w:spacing w:after="0" w:line="240" w:lineRule="auto"/>
        <w:jc w:val="left"/>
        <w:rPr>
          <w:rFonts w:ascii="Arial" w:eastAsia="Times New Roman" w:hAnsi="Arial" w:cs="Arial"/>
          <w:i/>
          <w:iCs/>
          <w:kern w:val="0"/>
          <w:szCs w:val="24"/>
        </w:rPr>
      </w:pPr>
      <w:r w:rsidRPr="004F1602">
        <w:rPr>
          <w:rFonts w:ascii="Arial" w:eastAsia="Times New Roman" w:hAnsi="Arial" w:cs="Arial"/>
          <w:b/>
          <w:bCs/>
          <w:kern w:val="0"/>
          <w:sz w:val="24"/>
          <w:szCs w:val="24"/>
        </w:rPr>
        <w:t>Deconvoluted spot list with gene names</w:t>
      </w:r>
      <w:r w:rsidR="004F1602" w:rsidRPr="004F1602">
        <w:rPr>
          <w:rFonts w:ascii="Arial" w:eastAsia="Times New Roman" w:hAnsi="Arial" w:cs="Arial"/>
          <w:b/>
          <w:bCs/>
          <w:kern w:val="0"/>
          <w:sz w:val="24"/>
          <w:szCs w:val="24"/>
        </w:rPr>
        <w:t xml:space="preserve"> : </w:t>
      </w:r>
      <w:r w:rsidR="004F1602" w:rsidRPr="004F1602">
        <w:rPr>
          <w:rFonts w:ascii="Arial" w:eastAsia="Times New Roman" w:hAnsi="Arial" w:cs="Arial"/>
          <w:bCs/>
          <w:kern w:val="0"/>
          <w:sz w:val="24"/>
          <w:szCs w:val="24"/>
        </w:rPr>
        <w:t>https://www.agilent.com/store/productDetail.jsp?catalogId=G4124A</w:t>
      </w:r>
    </w:p>
    <w:p w:rsidR="00632791" w:rsidRPr="00632791" w:rsidRDefault="00632791" w:rsidP="00632791">
      <w:pPr>
        <w:widowControl/>
        <w:numPr>
          <w:ilvl w:val="0"/>
          <w:numId w:val="1"/>
        </w:numPr>
        <w:wordWrap/>
        <w:autoSpaceDE/>
        <w:autoSpaceDN/>
        <w:spacing w:after="0" w:line="240" w:lineRule="auto"/>
        <w:jc w:val="left"/>
        <w:rPr>
          <w:rFonts w:ascii="Arial" w:eastAsia="Times New Roman" w:hAnsi="Arial" w:cs="Arial"/>
          <w:i/>
          <w:iCs/>
          <w:kern w:val="0"/>
          <w:szCs w:val="24"/>
        </w:rPr>
      </w:pPr>
      <w:r w:rsidRPr="00632791">
        <w:rPr>
          <w:rFonts w:ascii="Arial" w:eastAsia="Times New Roman" w:hAnsi="Arial" w:cs="Arial"/>
          <w:b/>
          <w:bCs/>
          <w:kern w:val="0"/>
          <w:sz w:val="24"/>
          <w:szCs w:val="24"/>
        </w:rPr>
        <w:t>Array type (mouse, human, cDNA, oligo, number of genes)</w:t>
      </w:r>
      <w:r w:rsidR="00B8573E">
        <w:rPr>
          <w:rFonts w:ascii="Arial" w:eastAsia="Times New Roman" w:hAnsi="Arial" w:cs="Arial"/>
          <w:b/>
          <w:bCs/>
          <w:kern w:val="0"/>
          <w:sz w:val="24"/>
          <w:szCs w:val="24"/>
        </w:rPr>
        <w:t xml:space="preserve">: </w:t>
      </w:r>
      <w:r w:rsidR="00B8573E" w:rsidRPr="00B8573E">
        <w:rPr>
          <w:rFonts w:ascii="Arial" w:eastAsia="Times New Roman" w:hAnsi="Arial" w:cs="Arial"/>
          <w:bCs/>
          <w:kern w:val="0"/>
          <w:sz w:val="24"/>
          <w:szCs w:val="24"/>
        </w:rPr>
        <w:t>Rat</w:t>
      </w:r>
    </w:p>
    <w:p w:rsidR="00632791" w:rsidRPr="00632791" w:rsidRDefault="00632791" w:rsidP="00B8573E">
      <w:pPr>
        <w:widowControl/>
        <w:numPr>
          <w:ilvl w:val="0"/>
          <w:numId w:val="1"/>
        </w:numPr>
        <w:wordWrap/>
        <w:autoSpaceDE/>
        <w:autoSpaceDN/>
        <w:spacing w:after="0" w:line="240" w:lineRule="auto"/>
        <w:jc w:val="left"/>
        <w:rPr>
          <w:rFonts w:ascii="Arial" w:eastAsia="Times New Roman" w:hAnsi="Arial" w:cs="Arial"/>
          <w:bCs/>
          <w:kern w:val="0"/>
          <w:sz w:val="24"/>
          <w:szCs w:val="24"/>
        </w:rPr>
      </w:pPr>
      <w:r w:rsidRPr="00632791">
        <w:rPr>
          <w:rFonts w:ascii="Arial" w:eastAsia="Times New Roman" w:hAnsi="Arial" w:cs="Arial"/>
          <w:b/>
          <w:bCs/>
          <w:kern w:val="0"/>
          <w:sz w:val="24"/>
          <w:szCs w:val="24"/>
        </w:rPr>
        <w:t>Array size</w:t>
      </w:r>
      <w:r w:rsidR="00B8573E">
        <w:rPr>
          <w:rFonts w:ascii="Arial" w:eastAsia="Times New Roman" w:hAnsi="Arial" w:cs="Arial"/>
          <w:b/>
          <w:bCs/>
          <w:kern w:val="0"/>
          <w:sz w:val="24"/>
          <w:szCs w:val="24"/>
        </w:rPr>
        <w:t xml:space="preserve">: </w:t>
      </w:r>
      <w:r w:rsidR="00B8573E" w:rsidRPr="00B8573E">
        <w:rPr>
          <w:rFonts w:ascii="Arial" w:eastAsia="Times New Roman" w:hAnsi="Arial" w:cs="Arial"/>
          <w:bCs/>
          <w:kern w:val="0"/>
          <w:sz w:val="24"/>
          <w:szCs w:val="24"/>
        </w:rPr>
        <w:t>2X400K</w:t>
      </w:r>
    </w:p>
    <w:p w:rsidR="00632791" w:rsidRDefault="00632791" w:rsidP="00226575">
      <w:pPr>
        <w:widowControl/>
        <w:numPr>
          <w:ilvl w:val="0"/>
          <w:numId w:val="1"/>
        </w:numPr>
        <w:wordWrap/>
        <w:autoSpaceDE/>
        <w:autoSpaceDN/>
        <w:spacing w:after="0" w:line="240" w:lineRule="auto"/>
        <w:jc w:val="left"/>
        <w:rPr>
          <w:rFonts w:ascii="Arial" w:eastAsia="Times New Roman" w:hAnsi="Arial" w:cs="Arial"/>
          <w:bCs/>
          <w:kern w:val="0"/>
          <w:sz w:val="24"/>
          <w:szCs w:val="24"/>
        </w:rPr>
      </w:pPr>
      <w:r w:rsidRPr="00EC41AF">
        <w:rPr>
          <w:rFonts w:ascii="Arial" w:eastAsia="Times New Roman" w:hAnsi="Arial" w:cs="Arial"/>
          <w:b/>
          <w:bCs/>
          <w:kern w:val="0"/>
          <w:sz w:val="24"/>
          <w:szCs w:val="24"/>
        </w:rPr>
        <w:t>Slide type (and coating)</w:t>
      </w:r>
      <w:r w:rsidR="00EC41AF" w:rsidRPr="00EC41AF">
        <w:rPr>
          <w:rFonts w:ascii="Arial" w:eastAsia="Times New Roman" w:hAnsi="Arial" w:cs="Arial"/>
          <w:b/>
          <w:bCs/>
          <w:kern w:val="0"/>
          <w:sz w:val="24"/>
          <w:szCs w:val="24"/>
        </w:rPr>
        <w:t xml:space="preserve">: </w:t>
      </w:r>
      <w:r w:rsidR="00EC41AF" w:rsidRPr="00EC41AF">
        <w:rPr>
          <w:rFonts w:ascii="Arial" w:eastAsia="Times New Roman" w:hAnsi="Arial" w:cs="Arial"/>
          <w:bCs/>
          <w:kern w:val="0"/>
          <w:sz w:val="24"/>
          <w:szCs w:val="24"/>
        </w:rPr>
        <w:t>Single glass slide formatted with two SurePrint G3 400K arrays</w:t>
      </w:r>
    </w:p>
    <w:p w:rsidR="00EC41AF" w:rsidRPr="00EC41AF" w:rsidRDefault="00EC41AF" w:rsidP="00EC41AF">
      <w:pPr>
        <w:widowControl/>
        <w:wordWrap/>
        <w:autoSpaceDE/>
        <w:autoSpaceDN/>
        <w:spacing w:after="0" w:line="240" w:lineRule="auto"/>
        <w:ind w:left="720"/>
        <w:jc w:val="left"/>
        <w:rPr>
          <w:rFonts w:ascii="Arial" w:eastAsia="Times New Roman" w:hAnsi="Arial" w:cs="Arial"/>
          <w:bCs/>
          <w:kern w:val="0"/>
          <w:sz w:val="24"/>
          <w:szCs w:val="24"/>
        </w:rPr>
      </w:pPr>
    </w:p>
    <w:p w:rsidR="00632791" w:rsidRPr="00632791" w:rsidRDefault="00632791" w:rsidP="00632791">
      <w:pPr>
        <w:widowControl/>
        <w:wordWrap/>
        <w:autoSpaceDE/>
        <w:autoSpaceDN/>
        <w:spacing w:after="0" w:line="240" w:lineRule="auto"/>
        <w:jc w:val="left"/>
        <w:rPr>
          <w:rFonts w:ascii="Arial" w:eastAsia="Times New Roman" w:hAnsi="Arial" w:cs="Arial"/>
          <w:b/>
          <w:kern w:val="0"/>
          <w:sz w:val="24"/>
          <w:szCs w:val="24"/>
          <w:u w:val="single"/>
        </w:rPr>
      </w:pPr>
      <w:r w:rsidRPr="00632791">
        <w:rPr>
          <w:rFonts w:ascii="Arial" w:eastAsia="Times New Roman" w:hAnsi="Arial" w:cs="Arial"/>
          <w:b/>
          <w:kern w:val="0"/>
          <w:sz w:val="24"/>
          <w:szCs w:val="24"/>
          <w:u w:val="single"/>
        </w:rPr>
        <w:t>Part 3 Samples</w:t>
      </w:r>
    </w:p>
    <w:p w:rsidR="00632791" w:rsidRPr="00632791" w:rsidRDefault="00632791" w:rsidP="00632791">
      <w:pPr>
        <w:widowControl/>
        <w:numPr>
          <w:ilvl w:val="0"/>
          <w:numId w:val="1"/>
        </w:numPr>
        <w:wordWrap/>
        <w:autoSpaceDE/>
        <w:autoSpaceDN/>
        <w:spacing w:after="0" w:line="240" w:lineRule="auto"/>
        <w:jc w:val="left"/>
        <w:rPr>
          <w:rFonts w:ascii="Arial" w:eastAsia="Times New Roman" w:hAnsi="Arial" w:cs="Arial"/>
          <w:i/>
          <w:iCs/>
          <w:kern w:val="0"/>
          <w:szCs w:val="24"/>
        </w:rPr>
      </w:pPr>
      <w:r w:rsidRPr="00632791">
        <w:rPr>
          <w:rFonts w:ascii="Arial" w:eastAsia="Times New Roman" w:hAnsi="Arial" w:cs="Arial"/>
          <w:b/>
          <w:bCs/>
          <w:kern w:val="0"/>
          <w:sz w:val="24"/>
          <w:szCs w:val="24"/>
        </w:rPr>
        <w:t>Cy3/Cy5 labels for tissues</w:t>
      </w:r>
      <w:r w:rsidR="00A02605">
        <w:rPr>
          <w:rFonts w:ascii="Arial" w:eastAsia="Times New Roman" w:hAnsi="Arial" w:cs="Arial"/>
          <w:b/>
          <w:bCs/>
          <w:kern w:val="0"/>
          <w:sz w:val="24"/>
          <w:szCs w:val="24"/>
        </w:rPr>
        <w:t xml:space="preserve">: </w:t>
      </w:r>
      <w:r w:rsidR="0057619F">
        <w:rPr>
          <w:rFonts w:ascii="Arial" w:eastAsia="Times New Roman" w:hAnsi="Arial" w:cs="Arial"/>
          <w:bCs/>
          <w:kern w:val="0"/>
          <w:sz w:val="24"/>
          <w:szCs w:val="24"/>
        </w:rPr>
        <w:t>Yes</w:t>
      </w:r>
    </w:p>
    <w:p w:rsidR="00632791" w:rsidRPr="000C460D" w:rsidRDefault="00632791" w:rsidP="00632791">
      <w:pPr>
        <w:widowControl/>
        <w:numPr>
          <w:ilvl w:val="0"/>
          <w:numId w:val="1"/>
        </w:numPr>
        <w:wordWrap/>
        <w:autoSpaceDE/>
        <w:autoSpaceDN/>
        <w:spacing w:after="0" w:line="240" w:lineRule="auto"/>
        <w:jc w:val="left"/>
        <w:rPr>
          <w:rFonts w:ascii="Arial" w:eastAsia="Times New Roman" w:hAnsi="Arial" w:cs="Arial"/>
          <w:i/>
          <w:iCs/>
          <w:kern w:val="0"/>
          <w:szCs w:val="24"/>
        </w:rPr>
      </w:pPr>
      <w:r w:rsidRPr="000C460D">
        <w:rPr>
          <w:rFonts w:ascii="Arial" w:eastAsia="Times New Roman" w:hAnsi="Arial" w:cs="Arial"/>
          <w:b/>
          <w:bCs/>
          <w:kern w:val="0"/>
          <w:sz w:val="24"/>
          <w:szCs w:val="24"/>
        </w:rPr>
        <w:t>Dye swap? Or reference control?</w:t>
      </w:r>
      <w:r w:rsidR="000C460D" w:rsidRPr="000C460D">
        <w:rPr>
          <w:rFonts w:ascii="Arial" w:eastAsia="Times New Roman" w:hAnsi="Arial" w:cs="Arial"/>
          <w:b/>
          <w:bCs/>
          <w:kern w:val="0"/>
          <w:sz w:val="24"/>
          <w:szCs w:val="24"/>
        </w:rPr>
        <w:t xml:space="preserve"> </w:t>
      </w:r>
      <w:r w:rsidR="000C460D" w:rsidRPr="000C460D">
        <w:rPr>
          <w:rFonts w:ascii="Arial" w:eastAsia="Times New Roman" w:hAnsi="Arial" w:cs="Arial"/>
          <w:bCs/>
          <w:kern w:val="0"/>
          <w:sz w:val="24"/>
          <w:szCs w:val="24"/>
        </w:rPr>
        <w:t>None</w:t>
      </w:r>
    </w:p>
    <w:p w:rsidR="00632791" w:rsidRPr="00632791" w:rsidRDefault="00632791" w:rsidP="00D93DF4">
      <w:pPr>
        <w:widowControl/>
        <w:numPr>
          <w:ilvl w:val="0"/>
          <w:numId w:val="1"/>
        </w:numPr>
        <w:wordWrap/>
        <w:autoSpaceDE/>
        <w:autoSpaceDN/>
        <w:spacing w:after="0" w:line="240" w:lineRule="auto"/>
        <w:jc w:val="left"/>
        <w:rPr>
          <w:rFonts w:ascii="Arial" w:eastAsia="Times New Roman" w:hAnsi="Arial" w:cs="Arial"/>
          <w:bCs/>
          <w:kern w:val="0"/>
          <w:sz w:val="24"/>
          <w:szCs w:val="24"/>
        </w:rPr>
      </w:pPr>
      <w:r w:rsidRPr="00632791">
        <w:rPr>
          <w:rFonts w:ascii="Arial" w:eastAsia="Times New Roman" w:hAnsi="Arial" w:cs="Arial"/>
          <w:b/>
          <w:bCs/>
          <w:kern w:val="0"/>
          <w:sz w:val="24"/>
          <w:szCs w:val="24"/>
        </w:rPr>
        <w:t>Labelling protocol used</w:t>
      </w:r>
      <w:r w:rsidR="00D93DF4">
        <w:rPr>
          <w:rFonts w:ascii="Arial" w:eastAsia="Times New Roman" w:hAnsi="Arial" w:cs="Arial"/>
          <w:b/>
          <w:bCs/>
          <w:kern w:val="0"/>
          <w:sz w:val="24"/>
          <w:szCs w:val="24"/>
        </w:rPr>
        <w:t xml:space="preserve">: </w:t>
      </w:r>
      <w:r w:rsidR="00D93DF4" w:rsidRPr="00D93DF4">
        <w:rPr>
          <w:rFonts w:ascii="Arial" w:eastAsia="Times New Roman" w:hAnsi="Arial" w:cs="Arial"/>
          <w:bCs/>
          <w:kern w:val="0"/>
          <w:sz w:val="24"/>
          <w:szCs w:val="24"/>
        </w:rPr>
        <w:t>The methylated DNA sample was labeled with Cy5-dUTP and the input DNA sample was labeled with Cy3-dUTP and 50 μl of master mix mix(dNTPs-dATP, dGTP, dCTP; 120uM, dTTP; 60uM, Cy5-dUTP or Cy3-dUTP; 60uM).</w:t>
      </w:r>
    </w:p>
    <w:p w:rsidR="00632791" w:rsidRPr="00632791" w:rsidRDefault="00632791" w:rsidP="00D93DF4">
      <w:pPr>
        <w:widowControl/>
        <w:numPr>
          <w:ilvl w:val="0"/>
          <w:numId w:val="1"/>
        </w:numPr>
        <w:wordWrap/>
        <w:autoSpaceDE/>
        <w:autoSpaceDN/>
        <w:spacing w:after="0" w:line="240" w:lineRule="auto"/>
        <w:jc w:val="left"/>
        <w:rPr>
          <w:rFonts w:ascii="Arial" w:eastAsia="Times New Roman" w:hAnsi="Arial" w:cs="Arial"/>
          <w:i/>
          <w:iCs/>
          <w:kern w:val="0"/>
          <w:szCs w:val="24"/>
        </w:rPr>
      </w:pPr>
      <w:r w:rsidRPr="00632791">
        <w:rPr>
          <w:rFonts w:ascii="Arial" w:eastAsia="Times New Roman" w:hAnsi="Arial" w:cs="Arial"/>
          <w:b/>
          <w:bCs/>
          <w:kern w:val="0"/>
          <w:sz w:val="24"/>
          <w:szCs w:val="24"/>
        </w:rPr>
        <w:t>Sample extraction protocol used</w:t>
      </w:r>
      <w:r w:rsidR="00D93DF4">
        <w:rPr>
          <w:rFonts w:ascii="Arial" w:eastAsia="Times New Roman" w:hAnsi="Arial" w:cs="Arial"/>
          <w:b/>
          <w:bCs/>
          <w:kern w:val="0"/>
          <w:sz w:val="24"/>
          <w:szCs w:val="24"/>
        </w:rPr>
        <w:t xml:space="preserve">: </w:t>
      </w:r>
      <w:r w:rsidR="00D93DF4" w:rsidRPr="00D93DF4">
        <w:rPr>
          <w:rFonts w:ascii="Arial" w:eastAsia="Times New Roman" w:hAnsi="Arial" w:cs="Arial"/>
          <w:bCs/>
          <w:kern w:val="0"/>
          <w:sz w:val="24"/>
          <w:szCs w:val="24"/>
        </w:rPr>
        <w:t>Genomic DNA was extracted from the homogenized lung tissue of rats using DNA Mini kit (Qiagen, Germany) following manufacturer's instructions</w:t>
      </w:r>
    </w:p>
    <w:p w:rsidR="00632791" w:rsidRPr="004F7E70" w:rsidRDefault="00632791" w:rsidP="00632791">
      <w:pPr>
        <w:widowControl/>
        <w:numPr>
          <w:ilvl w:val="0"/>
          <w:numId w:val="1"/>
        </w:numPr>
        <w:wordWrap/>
        <w:autoSpaceDE/>
        <w:autoSpaceDN/>
        <w:spacing w:after="0" w:line="240" w:lineRule="auto"/>
        <w:jc w:val="left"/>
        <w:rPr>
          <w:rFonts w:ascii="Arial" w:eastAsia="Times New Roman" w:hAnsi="Arial" w:cs="Arial"/>
          <w:bCs/>
          <w:kern w:val="0"/>
          <w:sz w:val="24"/>
          <w:szCs w:val="24"/>
        </w:rPr>
      </w:pPr>
      <w:r w:rsidRPr="00632791">
        <w:rPr>
          <w:rFonts w:ascii="Arial" w:eastAsia="Times New Roman" w:hAnsi="Arial" w:cs="Arial"/>
          <w:b/>
          <w:bCs/>
          <w:kern w:val="0"/>
          <w:sz w:val="24"/>
          <w:szCs w:val="24"/>
        </w:rPr>
        <w:t>Amount of sample labelled</w:t>
      </w:r>
      <w:r w:rsidR="00371D05">
        <w:rPr>
          <w:rFonts w:ascii="Arial" w:eastAsia="Times New Roman" w:hAnsi="Arial" w:cs="Arial"/>
          <w:b/>
          <w:bCs/>
          <w:kern w:val="0"/>
          <w:sz w:val="24"/>
          <w:szCs w:val="24"/>
        </w:rPr>
        <w:t xml:space="preserve">: </w:t>
      </w:r>
      <w:r w:rsidR="00371D05" w:rsidRPr="004F7E70">
        <w:rPr>
          <w:rFonts w:ascii="Arial" w:eastAsia="Times New Roman" w:hAnsi="Arial" w:cs="Arial"/>
          <w:bCs/>
          <w:kern w:val="0"/>
          <w:sz w:val="24"/>
          <w:szCs w:val="24"/>
        </w:rPr>
        <w:t>24 samples</w:t>
      </w:r>
    </w:p>
    <w:p w:rsidR="00632791" w:rsidRPr="00632791" w:rsidRDefault="00632791" w:rsidP="00632791">
      <w:pPr>
        <w:widowControl/>
        <w:numPr>
          <w:ilvl w:val="0"/>
          <w:numId w:val="1"/>
        </w:numPr>
        <w:wordWrap/>
        <w:autoSpaceDE/>
        <w:autoSpaceDN/>
        <w:spacing w:after="0" w:line="240" w:lineRule="auto"/>
        <w:jc w:val="left"/>
        <w:rPr>
          <w:rFonts w:ascii="Arial" w:eastAsia="Times New Roman" w:hAnsi="Arial" w:cs="Arial"/>
          <w:i/>
          <w:iCs/>
          <w:kern w:val="0"/>
          <w:szCs w:val="24"/>
        </w:rPr>
      </w:pPr>
    </w:p>
    <w:p w:rsidR="00632791" w:rsidRPr="00632791" w:rsidRDefault="00632791" w:rsidP="00632791">
      <w:pPr>
        <w:widowControl/>
        <w:wordWrap/>
        <w:autoSpaceDE/>
        <w:autoSpaceDN/>
        <w:spacing w:after="0" w:line="240" w:lineRule="auto"/>
        <w:jc w:val="left"/>
        <w:rPr>
          <w:rFonts w:ascii="Arial" w:eastAsia="Times New Roman" w:hAnsi="Arial" w:cs="Arial"/>
          <w:b/>
          <w:kern w:val="0"/>
          <w:sz w:val="24"/>
          <w:szCs w:val="24"/>
          <w:u w:val="single"/>
        </w:rPr>
      </w:pPr>
      <w:r w:rsidRPr="00632791">
        <w:rPr>
          <w:rFonts w:ascii="Arial" w:eastAsia="Times New Roman" w:hAnsi="Arial" w:cs="Arial"/>
          <w:b/>
          <w:kern w:val="0"/>
          <w:sz w:val="24"/>
          <w:szCs w:val="24"/>
          <w:u w:val="single"/>
        </w:rPr>
        <w:t>Part 4 Hybridizations</w:t>
      </w:r>
    </w:p>
    <w:p w:rsidR="00632791" w:rsidRPr="00632791" w:rsidRDefault="00632791" w:rsidP="00D93DF4">
      <w:pPr>
        <w:widowControl/>
        <w:numPr>
          <w:ilvl w:val="0"/>
          <w:numId w:val="1"/>
        </w:numPr>
        <w:wordWrap/>
        <w:autoSpaceDE/>
        <w:autoSpaceDN/>
        <w:spacing w:after="0" w:line="240" w:lineRule="auto"/>
        <w:jc w:val="left"/>
        <w:rPr>
          <w:rFonts w:ascii="Arial" w:eastAsia="Times New Roman" w:hAnsi="Arial" w:cs="Arial"/>
          <w:i/>
          <w:iCs/>
          <w:kern w:val="0"/>
          <w:szCs w:val="24"/>
        </w:rPr>
      </w:pPr>
      <w:r w:rsidRPr="00632791">
        <w:rPr>
          <w:rFonts w:ascii="Arial" w:eastAsia="Times New Roman" w:hAnsi="Arial" w:cs="Arial"/>
          <w:b/>
          <w:bCs/>
          <w:kern w:val="0"/>
          <w:sz w:val="24"/>
          <w:szCs w:val="24"/>
        </w:rPr>
        <w:t>Hybridization protocol</w:t>
      </w:r>
      <w:r w:rsidR="00D93DF4">
        <w:rPr>
          <w:rFonts w:ascii="Arial" w:eastAsia="Times New Roman" w:hAnsi="Arial" w:cs="Arial"/>
          <w:b/>
          <w:bCs/>
          <w:kern w:val="0"/>
          <w:sz w:val="24"/>
          <w:szCs w:val="24"/>
        </w:rPr>
        <w:t xml:space="preserve">: </w:t>
      </w:r>
      <w:r w:rsidR="00D93DF4" w:rsidRPr="00D93DF4">
        <w:rPr>
          <w:rFonts w:ascii="Arial" w:eastAsia="Times New Roman" w:hAnsi="Arial" w:cs="Arial"/>
          <w:bCs/>
          <w:kern w:val="0"/>
          <w:sz w:val="24"/>
          <w:szCs w:val="24"/>
        </w:rPr>
        <w:t>After purification, the labeled DNA and methylated IP samples were mixed with blocking and hybridization buffer, followed by denaturation for 3 min at 95°C and incubated for 30 min at 37°C. Centrifuge at 17,900 x g for 1 min and immediately placed in a Customized Rat Methylation Microarray (400K) chip and hybridized for 40 h at 65°C in hybridization oven (Agilent Technology, USA).</w:t>
      </w:r>
    </w:p>
    <w:p w:rsidR="00632791" w:rsidRPr="000C460D" w:rsidRDefault="00632791" w:rsidP="00632791">
      <w:pPr>
        <w:widowControl/>
        <w:numPr>
          <w:ilvl w:val="0"/>
          <w:numId w:val="1"/>
        </w:numPr>
        <w:wordWrap/>
        <w:autoSpaceDE/>
        <w:autoSpaceDN/>
        <w:spacing w:after="0" w:line="240" w:lineRule="auto"/>
        <w:jc w:val="left"/>
        <w:rPr>
          <w:rFonts w:ascii="Arial" w:eastAsia="Times New Roman" w:hAnsi="Arial" w:cs="Arial"/>
          <w:i/>
          <w:iCs/>
          <w:kern w:val="0"/>
          <w:szCs w:val="24"/>
        </w:rPr>
      </w:pPr>
      <w:r w:rsidRPr="000C460D">
        <w:rPr>
          <w:rFonts w:ascii="Arial" w:eastAsia="Times New Roman" w:hAnsi="Arial" w:cs="Arial"/>
          <w:b/>
          <w:bCs/>
          <w:kern w:val="0"/>
          <w:sz w:val="24"/>
          <w:szCs w:val="24"/>
        </w:rPr>
        <w:t>ALL modifications and deviations from the protocol</w:t>
      </w:r>
      <w:r w:rsidR="000C460D" w:rsidRPr="000C460D">
        <w:rPr>
          <w:rFonts w:ascii="Arial" w:eastAsia="Times New Roman" w:hAnsi="Arial" w:cs="Arial"/>
          <w:b/>
          <w:bCs/>
          <w:kern w:val="0"/>
          <w:sz w:val="24"/>
          <w:szCs w:val="24"/>
        </w:rPr>
        <w:t xml:space="preserve">: </w:t>
      </w:r>
      <w:r w:rsidR="000C460D" w:rsidRPr="000C460D">
        <w:rPr>
          <w:rFonts w:ascii="Arial" w:eastAsia="Times New Roman" w:hAnsi="Arial" w:cs="Arial"/>
          <w:bCs/>
          <w:kern w:val="0"/>
          <w:sz w:val="24"/>
          <w:szCs w:val="24"/>
        </w:rPr>
        <w:t>None</w:t>
      </w:r>
    </w:p>
    <w:p w:rsidR="00632791" w:rsidRPr="00632791" w:rsidRDefault="00632791" w:rsidP="00632791">
      <w:pPr>
        <w:widowControl/>
        <w:numPr>
          <w:ilvl w:val="0"/>
          <w:numId w:val="1"/>
        </w:numPr>
        <w:wordWrap/>
        <w:autoSpaceDE/>
        <w:autoSpaceDN/>
        <w:spacing w:after="0" w:line="240" w:lineRule="auto"/>
        <w:jc w:val="left"/>
        <w:rPr>
          <w:rFonts w:ascii="Arial" w:eastAsia="Times New Roman" w:hAnsi="Arial" w:cs="Arial"/>
          <w:i/>
          <w:iCs/>
          <w:kern w:val="0"/>
          <w:szCs w:val="24"/>
        </w:rPr>
      </w:pPr>
      <w:r w:rsidRPr="00632791">
        <w:rPr>
          <w:rFonts w:ascii="Arial" w:eastAsia="Times New Roman" w:hAnsi="Arial" w:cs="Arial"/>
          <w:b/>
          <w:bCs/>
          <w:kern w:val="0"/>
          <w:sz w:val="24"/>
          <w:szCs w:val="24"/>
        </w:rPr>
        <w:t>Manual hybridization or automatic chamber?</w:t>
      </w:r>
      <w:r w:rsidR="009D416F" w:rsidRPr="009D416F">
        <w:rPr>
          <w:rFonts w:ascii="Arial" w:eastAsia="Times New Roman" w:hAnsi="Arial" w:cs="Arial"/>
          <w:bCs/>
          <w:kern w:val="0"/>
          <w:sz w:val="24"/>
          <w:szCs w:val="24"/>
        </w:rPr>
        <w:t xml:space="preserve"> : Manual hybridization</w:t>
      </w:r>
    </w:p>
    <w:p w:rsidR="00632791" w:rsidRPr="00627E09" w:rsidRDefault="00632791" w:rsidP="00632791">
      <w:pPr>
        <w:widowControl/>
        <w:numPr>
          <w:ilvl w:val="0"/>
          <w:numId w:val="1"/>
        </w:numPr>
        <w:wordWrap/>
        <w:autoSpaceDE/>
        <w:autoSpaceDN/>
        <w:spacing w:after="0" w:line="240" w:lineRule="auto"/>
        <w:jc w:val="left"/>
        <w:rPr>
          <w:rFonts w:ascii="Arial" w:eastAsia="Times New Roman" w:hAnsi="Arial" w:cs="Arial"/>
          <w:i/>
          <w:iCs/>
          <w:kern w:val="0"/>
          <w:szCs w:val="24"/>
        </w:rPr>
      </w:pPr>
      <w:r w:rsidRPr="00627E09">
        <w:rPr>
          <w:rFonts w:ascii="Arial" w:eastAsia="Times New Roman" w:hAnsi="Arial" w:cs="Arial"/>
          <w:b/>
          <w:bCs/>
          <w:kern w:val="0"/>
          <w:sz w:val="24"/>
          <w:szCs w:val="24"/>
        </w:rPr>
        <w:t>Number of slides done at the same time</w:t>
      </w:r>
      <w:r w:rsidR="00627E09" w:rsidRPr="00627E09">
        <w:rPr>
          <w:rFonts w:ascii="Arial" w:eastAsia="Times New Roman" w:hAnsi="Arial" w:cs="Arial"/>
          <w:b/>
          <w:bCs/>
          <w:kern w:val="0"/>
          <w:sz w:val="24"/>
          <w:szCs w:val="24"/>
        </w:rPr>
        <w:t xml:space="preserve">: </w:t>
      </w:r>
      <w:r w:rsidR="00627E09" w:rsidRPr="00627E09">
        <w:rPr>
          <w:rFonts w:ascii="Arial" w:eastAsia="Times New Roman" w:hAnsi="Arial" w:cs="Arial"/>
          <w:bCs/>
          <w:kern w:val="0"/>
          <w:sz w:val="24"/>
          <w:szCs w:val="24"/>
        </w:rPr>
        <w:t>2 slides</w:t>
      </w:r>
    </w:p>
    <w:p w:rsidR="00632791" w:rsidRPr="00632791" w:rsidRDefault="00632791" w:rsidP="00632791">
      <w:pPr>
        <w:widowControl/>
        <w:numPr>
          <w:ilvl w:val="0"/>
          <w:numId w:val="1"/>
        </w:numPr>
        <w:wordWrap/>
        <w:autoSpaceDE/>
        <w:autoSpaceDN/>
        <w:spacing w:after="0" w:line="240" w:lineRule="auto"/>
        <w:jc w:val="left"/>
        <w:rPr>
          <w:rFonts w:ascii="Arial" w:eastAsia="Times New Roman" w:hAnsi="Arial" w:cs="Arial"/>
          <w:i/>
          <w:iCs/>
          <w:kern w:val="0"/>
          <w:szCs w:val="24"/>
        </w:rPr>
      </w:pPr>
      <w:r w:rsidRPr="00632791">
        <w:rPr>
          <w:rFonts w:ascii="Arial" w:eastAsia="Times New Roman" w:hAnsi="Arial" w:cs="Arial"/>
          <w:b/>
          <w:bCs/>
          <w:kern w:val="0"/>
          <w:sz w:val="24"/>
          <w:szCs w:val="24"/>
        </w:rPr>
        <w:lastRenderedPageBreak/>
        <w:t>Hyb time</w:t>
      </w:r>
      <w:r w:rsidR="009D416F" w:rsidRPr="009D416F">
        <w:rPr>
          <w:rFonts w:ascii="Arial" w:eastAsia="Times New Roman" w:hAnsi="Arial" w:cs="Arial"/>
          <w:b/>
          <w:bCs/>
          <w:kern w:val="0"/>
          <w:sz w:val="24"/>
          <w:szCs w:val="24"/>
        </w:rPr>
        <w:t xml:space="preserve">: </w:t>
      </w:r>
      <w:r w:rsidR="009D416F" w:rsidRPr="009D416F">
        <w:rPr>
          <w:rFonts w:ascii="Arial" w:eastAsia="Times New Roman" w:hAnsi="Arial" w:cs="Arial"/>
          <w:bCs/>
          <w:kern w:val="0"/>
          <w:sz w:val="24"/>
          <w:szCs w:val="24"/>
        </w:rPr>
        <w:t>40 h</w:t>
      </w:r>
      <w:r w:rsidR="000C460D">
        <w:rPr>
          <w:rFonts w:ascii="Arial" w:eastAsia="Times New Roman" w:hAnsi="Arial" w:cs="Arial"/>
          <w:bCs/>
          <w:kern w:val="0"/>
          <w:sz w:val="24"/>
          <w:szCs w:val="24"/>
        </w:rPr>
        <w:t>ours</w:t>
      </w:r>
    </w:p>
    <w:p w:rsidR="00632791" w:rsidRPr="00632791" w:rsidRDefault="00632791" w:rsidP="003F5CC0">
      <w:pPr>
        <w:widowControl/>
        <w:numPr>
          <w:ilvl w:val="0"/>
          <w:numId w:val="1"/>
        </w:numPr>
        <w:wordWrap/>
        <w:autoSpaceDE/>
        <w:autoSpaceDN/>
        <w:spacing w:after="0" w:line="240" w:lineRule="auto"/>
        <w:jc w:val="left"/>
        <w:rPr>
          <w:rFonts w:ascii="Arial" w:eastAsia="Times New Roman" w:hAnsi="Arial" w:cs="Arial"/>
          <w:i/>
          <w:iCs/>
          <w:kern w:val="0"/>
          <w:szCs w:val="24"/>
        </w:rPr>
      </w:pPr>
      <w:r w:rsidRPr="000C460D">
        <w:rPr>
          <w:rFonts w:ascii="Arial" w:eastAsia="Times New Roman" w:hAnsi="Arial" w:cs="Arial"/>
          <w:b/>
          <w:bCs/>
          <w:kern w:val="0"/>
          <w:sz w:val="24"/>
          <w:szCs w:val="24"/>
        </w:rPr>
        <w:t>Number of washes</w:t>
      </w:r>
      <w:r w:rsidR="003F5CC0" w:rsidRPr="000C460D">
        <w:rPr>
          <w:rFonts w:ascii="Arial" w:eastAsia="Times New Roman" w:hAnsi="Arial" w:cs="Arial"/>
          <w:b/>
          <w:bCs/>
          <w:kern w:val="0"/>
          <w:sz w:val="24"/>
          <w:szCs w:val="24"/>
        </w:rPr>
        <w:t xml:space="preserve">: </w:t>
      </w:r>
      <w:r w:rsidR="003F5CC0" w:rsidRPr="003F5CC0">
        <w:rPr>
          <w:rFonts w:ascii="Arial" w:eastAsia="Times New Roman" w:hAnsi="Arial" w:cs="Arial"/>
          <w:bCs/>
          <w:kern w:val="0"/>
          <w:sz w:val="24"/>
          <w:szCs w:val="24"/>
        </w:rPr>
        <w:t>The hybridized microarrays were washed as the manufacturer’s washing protocol (Agilent Technologies, USA).</w:t>
      </w:r>
    </w:p>
    <w:p w:rsidR="00A01136" w:rsidRPr="00A01136" w:rsidRDefault="00632791" w:rsidP="00A01136">
      <w:pPr>
        <w:widowControl/>
        <w:numPr>
          <w:ilvl w:val="0"/>
          <w:numId w:val="1"/>
        </w:numPr>
        <w:wordWrap/>
        <w:autoSpaceDE/>
        <w:autoSpaceDN/>
        <w:spacing w:after="0" w:line="240" w:lineRule="auto"/>
        <w:jc w:val="left"/>
        <w:rPr>
          <w:rFonts w:ascii="Arial" w:eastAsia="Times New Roman" w:hAnsi="Arial" w:cs="Arial"/>
          <w:bCs/>
          <w:kern w:val="0"/>
          <w:sz w:val="24"/>
          <w:szCs w:val="24"/>
        </w:rPr>
      </w:pPr>
      <w:r w:rsidRPr="00A01136">
        <w:rPr>
          <w:rFonts w:ascii="Arial" w:eastAsia="Times New Roman" w:hAnsi="Arial" w:cs="Arial"/>
          <w:b/>
          <w:bCs/>
          <w:kern w:val="0"/>
          <w:sz w:val="24"/>
          <w:szCs w:val="24"/>
        </w:rPr>
        <w:t>Amount of labelled sample hybridized</w:t>
      </w:r>
      <w:r w:rsidR="004F7E70" w:rsidRPr="00A01136">
        <w:rPr>
          <w:rFonts w:ascii="Arial" w:eastAsia="Times New Roman" w:hAnsi="Arial" w:cs="Arial"/>
          <w:b/>
          <w:bCs/>
          <w:kern w:val="0"/>
          <w:sz w:val="24"/>
          <w:szCs w:val="24"/>
        </w:rPr>
        <w:t xml:space="preserve"> : </w:t>
      </w:r>
      <w:r w:rsidR="00A01136" w:rsidRPr="00A01136">
        <w:rPr>
          <w:rFonts w:ascii="Arial" w:eastAsia="Times New Roman" w:hAnsi="Arial" w:cs="Arial"/>
          <w:bCs/>
          <w:kern w:val="0"/>
          <w:sz w:val="24"/>
          <w:szCs w:val="24"/>
        </w:rPr>
        <w:t>&gt; 5ug</w:t>
      </w:r>
    </w:p>
    <w:p w:rsidR="00632791" w:rsidRPr="000C5693" w:rsidRDefault="00A01136" w:rsidP="00A01136">
      <w:pPr>
        <w:widowControl/>
        <w:numPr>
          <w:ilvl w:val="0"/>
          <w:numId w:val="1"/>
        </w:numPr>
        <w:wordWrap/>
        <w:autoSpaceDE/>
        <w:autoSpaceDN/>
        <w:spacing w:after="0" w:line="240" w:lineRule="auto"/>
        <w:jc w:val="left"/>
        <w:rPr>
          <w:rFonts w:ascii="Arial" w:eastAsia="Times New Roman" w:hAnsi="Arial" w:cs="Arial"/>
          <w:bCs/>
          <w:kern w:val="0"/>
          <w:sz w:val="24"/>
          <w:szCs w:val="24"/>
        </w:rPr>
      </w:pPr>
      <w:r w:rsidRPr="00A01136">
        <w:rPr>
          <w:rFonts w:ascii="Arial" w:eastAsia="Times New Roman" w:hAnsi="Arial" w:cs="Arial"/>
          <w:b/>
          <w:bCs/>
          <w:kern w:val="0"/>
          <w:sz w:val="24"/>
          <w:szCs w:val="24"/>
        </w:rPr>
        <w:t xml:space="preserve"> </w:t>
      </w:r>
      <w:r w:rsidR="00632791" w:rsidRPr="00A01136">
        <w:rPr>
          <w:rFonts w:ascii="Arial" w:eastAsia="Times New Roman" w:hAnsi="Arial" w:cs="Arial"/>
          <w:b/>
          <w:bCs/>
          <w:kern w:val="0"/>
          <w:sz w:val="24"/>
          <w:szCs w:val="24"/>
        </w:rPr>
        <w:t>Labelling efficiency</w:t>
      </w:r>
      <w:r w:rsidRPr="00A01136">
        <w:rPr>
          <w:rFonts w:ascii="Arial" w:eastAsia="Times New Roman" w:hAnsi="Arial" w:cs="Arial"/>
          <w:b/>
          <w:bCs/>
          <w:kern w:val="0"/>
          <w:sz w:val="24"/>
          <w:szCs w:val="24"/>
        </w:rPr>
        <w:t xml:space="preserve">: </w:t>
      </w:r>
      <w:r w:rsidRPr="00A01136">
        <w:rPr>
          <w:rFonts w:ascii="Arial" w:eastAsia="Times New Roman" w:hAnsi="Arial" w:cs="Arial"/>
          <w:bCs/>
          <w:kern w:val="0"/>
          <w:sz w:val="24"/>
          <w:szCs w:val="24"/>
        </w:rPr>
        <w:t>Cy3 labeled incorporation &gt; 3.5 pmole/ul</w:t>
      </w:r>
      <w:r>
        <w:rPr>
          <w:rFonts w:ascii="Arial" w:hAnsi="Arial" w:cs="Arial" w:hint="eastAsia"/>
          <w:bCs/>
          <w:kern w:val="0"/>
          <w:sz w:val="24"/>
          <w:szCs w:val="24"/>
        </w:rPr>
        <w:t xml:space="preserve">, </w:t>
      </w:r>
      <w:r w:rsidRPr="00A01136">
        <w:rPr>
          <w:rFonts w:ascii="Arial" w:eastAsia="Times New Roman" w:hAnsi="Arial" w:cs="Arial"/>
          <w:bCs/>
          <w:kern w:val="0"/>
          <w:sz w:val="24"/>
          <w:szCs w:val="24"/>
        </w:rPr>
        <w:t>Cy5 labeled incorporation &gt; 2.5 pmole/ul</w:t>
      </w:r>
    </w:p>
    <w:p w:rsidR="00632791" w:rsidRDefault="00632791" w:rsidP="00632791">
      <w:pPr>
        <w:widowControl/>
        <w:wordWrap/>
        <w:autoSpaceDE/>
        <w:autoSpaceDN/>
        <w:spacing w:after="0" w:line="240" w:lineRule="auto"/>
        <w:jc w:val="left"/>
        <w:rPr>
          <w:rFonts w:ascii="Arial" w:eastAsia="Times New Roman" w:hAnsi="Arial" w:cs="Arial"/>
          <w:kern w:val="0"/>
          <w:sz w:val="24"/>
          <w:szCs w:val="24"/>
        </w:rPr>
      </w:pPr>
    </w:p>
    <w:p w:rsidR="00632791" w:rsidRPr="00632791" w:rsidRDefault="00632791" w:rsidP="00632791">
      <w:pPr>
        <w:widowControl/>
        <w:wordWrap/>
        <w:autoSpaceDE/>
        <w:autoSpaceDN/>
        <w:spacing w:after="0" w:line="240" w:lineRule="auto"/>
        <w:jc w:val="left"/>
        <w:rPr>
          <w:rFonts w:ascii="Arial" w:eastAsia="Times New Roman" w:hAnsi="Arial" w:cs="Arial"/>
          <w:b/>
          <w:kern w:val="0"/>
          <w:sz w:val="24"/>
          <w:szCs w:val="24"/>
          <w:u w:val="single"/>
        </w:rPr>
      </w:pPr>
      <w:r w:rsidRPr="00632791">
        <w:rPr>
          <w:rFonts w:ascii="Arial" w:eastAsia="Times New Roman" w:hAnsi="Arial" w:cs="Arial"/>
          <w:b/>
          <w:kern w:val="0"/>
          <w:sz w:val="24"/>
          <w:szCs w:val="24"/>
          <w:u w:val="single"/>
        </w:rPr>
        <w:t>Part 5 Measurements</w:t>
      </w:r>
    </w:p>
    <w:p w:rsidR="00632791" w:rsidRPr="00632791" w:rsidRDefault="00632791" w:rsidP="00632791">
      <w:pPr>
        <w:widowControl/>
        <w:numPr>
          <w:ilvl w:val="0"/>
          <w:numId w:val="1"/>
        </w:numPr>
        <w:wordWrap/>
        <w:autoSpaceDE/>
        <w:autoSpaceDN/>
        <w:spacing w:after="0" w:line="240" w:lineRule="auto"/>
        <w:jc w:val="left"/>
        <w:rPr>
          <w:rFonts w:ascii="Arial" w:eastAsia="Times New Roman" w:hAnsi="Arial" w:cs="Arial"/>
          <w:bCs/>
          <w:kern w:val="0"/>
          <w:sz w:val="24"/>
          <w:szCs w:val="24"/>
        </w:rPr>
      </w:pPr>
      <w:r w:rsidRPr="00632791">
        <w:rPr>
          <w:rFonts w:ascii="Arial" w:eastAsia="Times New Roman" w:hAnsi="Arial" w:cs="Arial"/>
          <w:b/>
          <w:bCs/>
          <w:kern w:val="0"/>
          <w:sz w:val="24"/>
          <w:szCs w:val="24"/>
        </w:rPr>
        <w:t>Which version of scanner software used</w:t>
      </w:r>
      <w:r w:rsidR="003F5CC0">
        <w:rPr>
          <w:rFonts w:ascii="Arial" w:eastAsia="Times New Roman" w:hAnsi="Arial" w:cs="Arial"/>
          <w:b/>
          <w:bCs/>
          <w:kern w:val="0"/>
          <w:sz w:val="24"/>
          <w:szCs w:val="24"/>
        </w:rPr>
        <w:t xml:space="preserve">: </w:t>
      </w:r>
      <w:r w:rsidR="003F5CC0" w:rsidRPr="003F5CC0">
        <w:rPr>
          <w:rFonts w:ascii="Arial" w:eastAsia="Times New Roman" w:hAnsi="Arial" w:cs="Arial"/>
          <w:bCs/>
          <w:kern w:val="0"/>
          <w:sz w:val="24"/>
          <w:szCs w:val="24"/>
        </w:rPr>
        <w:t>Agilent DNA microarray scanner (Agilent Technologies, USA) and Agilent Feature Extraction software (</w:t>
      </w:r>
      <w:r w:rsidR="003F5CC0">
        <w:rPr>
          <w:rFonts w:ascii="Arial" w:eastAsia="Times New Roman" w:hAnsi="Arial" w:cs="Arial"/>
          <w:bCs/>
          <w:kern w:val="0"/>
          <w:sz w:val="24"/>
          <w:szCs w:val="24"/>
        </w:rPr>
        <w:t>v10.7.3.1).</w:t>
      </w:r>
    </w:p>
    <w:p w:rsidR="00632791" w:rsidRPr="000C460D" w:rsidRDefault="00632791" w:rsidP="000C460D">
      <w:pPr>
        <w:widowControl/>
        <w:numPr>
          <w:ilvl w:val="0"/>
          <w:numId w:val="1"/>
        </w:numPr>
        <w:wordWrap/>
        <w:autoSpaceDE/>
        <w:autoSpaceDN/>
        <w:spacing w:after="0" w:line="240" w:lineRule="auto"/>
        <w:jc w:val="left"/>
        <w:rPr>
          <w:rFonts w:ascii="Arial" w:eastAsia="Times New Roman" w:hAnsi="Arial" w:cs="Arial"/>
          <w:i/>
          <w:iCs/>
          <w:kern w:val="0"/>
          <w:szCs w:val="24"/>
        </w:rPr>
      </w:pPr>
      <w:r w:rsidRPr="000C460D">
        <w:rPr>
          <w:rFonts w:ascii="Arial" w:eastAsia="Times New Roman" w:hAnsi="Arial" w:cs="Arial"/>
          <w:b/>
          <w:bCs/>
          <w:kern w:val="0"/>
          <w:sz w:val="24"/>
          <w:szCs w:val="24"/>
        </w:rPr>
        <w:t>Laser power for scan</w:t>
      </w:r>
      <w:r w:rsidR="000C460D" w:rsidRPr="000C460D">
        <w:rPr>
          <w:rFonts w:ascii="Arial" w:eastAsia="Times New Roman" w:hAnsi="Arial" w:cs="Arial"/>
          <w:b/>
          <w:bCs/>
          <w:kern w:val="0"/>
          <w:sz w:val="24"/>
          <w:szCs w:val="24"/>
        </w:rPr>
        <w:t xml:space="preserve">: </w:t>
      </w:r>
      <w:r w:rsidR="000C460D" w:rsidRPr="000C460D">
        <w:rPr>
          <w:rFonts w:ascii="Arial" w:eastAsia="Times New Roman" w:hAnsi="Arial" w:cs="Arial"/>
          <w:bCs/>
          <w:kern w:val="0"/>
          <w:sz w:val="24"/>
          <w:szCs w:val="24"/>
        </w:rPr>
        <w:t>Agilent DNA microarray scanner (Agilent Technologies, USA)</w:t>
      </w:r>
    </w:p>
    <w:p w:rsidR="00632791" w:rsidRPr="00B43FBB" w:rsidRDefault="00632791" w:rsidP="00B43FBB">
      <w:pPr>
        <w:widowControl/>
        <w:numPr>
          <w:ilvl w:val="0"/>
          <w:numId w:val="1"/>
        </w:numPr>
        <w:wordWrap/>
        <w:autoSpaceDE/>
        <w:autoSpaceDN/>
        <w:spacing w:after="0" w:line="240" w:lineRule="auto"/>
        <w:jc w:val="left"/>
        <w:rPr>
          <w:rFonts w:ascii="Arial" w:eastAsia="Times New Roman" w:hAnsi="Arial" w:cs="Arial"/>
          <w:i/>
          <w:iCs/>
          <w:kern w:val="0"/>
          <w:szCs w:val="24"/>
        </w:rPr>
      </w:pPr>
      <w:r w:rsidRPr="00B43FBB">
        <w:rPr>
          <w:rFonts w:ascii="Arial" w:eastAsia="Times New Roman" w:hAnsi="Arial" w:cs="Arial"/>
          <w:b/>
          <w:bCs/>
          <w:kern w:val="0"/>
          <w:sz w:val="24"/>
          <w:szCs w:val="24"/>
        </w:rPr>
        <w:t>Instrument model numbers</w:t>
      </w:r>
      <w:r w:rsidR="00B43FBB" w:rsidRPr="00B43FBB">
        <w:rPr>
          <w:rFonts w:ascii="Arial" w:eastAsia="Times New Roman" w:hAnsi="Arial" w:cs="Arial"/>
          <w:b/>
          <w:bCs/>
          <w:kern w:val="0"/>
          <w:sz w:val="24"/>
          <w:szCs w:val="24"/>
        </w:rPr>
        <w:t xml:space="preserve">: </w:t>
      </w:r>
      <w:r w:rsidR="00B43FBB" w:rsidRPr="00B43FBB">
        <w:rPr>
          <w:rFonts w:ascii="Arial" w:eastAsia="Times New Roman" w:hAnsi="Arial" w:cs="Arial"/>
          <w:bCs/>
          <w:kern w:val="0"/>
          <w:sz w:val="24"/>
          <w:szCs w:val="24"/>
        </w:rPr>
        <w:t>Agilent SureScan Microarray Scanner</w:t>
      </w:r>
      <w:r w:rsidR="00B43FBB" w:rsidRPr="00B43FBB">
        <w:rPr>
          <w:rFonts w:ascii="Arial" w:eastAsia="Times New Roman" w:hAnsi="Arial" w:cs="Arial"/>
          <w:b/>
          <w:bCs/>
          <w:kern w:val="0"/>
          <w:sz w:val="24"/>
          <w:szCs w:val="24"/>
        </w:rPr>
        <w:t xml:space="preserve"> </w:t>
      </w:r>
      <w:r w:rsidR="00B43FBB" w:rsidRPr="00B43FBB">
        <w:rPr>
          <w:rFonts w:ascii="Arial" w:eastAsia="Times New Roman" w:hAnsi="Arial" w:cs="Arial"/>
          <w:bCs/>
          <w:kern w:val="0"/>
          <w:sz w:val="24"/>
          <w:szCs w:val="24"/>
        </w:rPr>
        <w:t>G4900DA</w:t>
      </w:r>
    </w:p>
    <w:p w:rsidR="002D767A" w:rsidRPr="002D767A" w:rsidRDefault="00632791" w:rsidP="00DD2E00">
      <w:pPr>
        <w:widowControl/>
        <w:numPr>
          <w:ilvl w:val="0"/>
          <w:numId w:val="1"/>
        </w:numPr>
        <w:wordWrap/>
        <w:autoSpaceDE/>
        <w:autoSpaceDN/>
        <w:spacing w:after="0" w:line="240" w:lineRule="auto"/>
        <w:jc w:val="left"/>
        <w:rPr>
          <w:rFonts w:ascii="Arial" w:eastAsia="Times New Roman" w:hAnsi="Arial" w:cs="Arial"/>
          <w:i/>
          <w:iCs/>
          <w:kern w:val="0"/>
          <w:szCs w:val="24"/>
        </w:rPr>
      </w:pPr>
      <w:r w:rsidRPr="002D767A">
        <w:rPr>
          <w:rFonts w:ascii="Arial" w:eastAsia="Times New Roman" w:hAnsi="Arial" w:cs="Arial"/>
          <w:b/>
          <w:bCs/>
          <w:kern w:val="0"/>
          <w:sz w:val="24"/>
          <w:szCs w:val="24"/>
        </w:rPr>
        <w:t>Must save original .tiff format images (composite image is optional)</w:t>
      </w:r>
      <w:r w:rsidR="000C460D" w:rsidRPr="002D767A">
        <w:rPr>
          <w:rFonts w:ascii="Arial" w:eastAsia="Times New Roman" w:hAnsi="Arial" w:cs="Arial"/>
          <w:b/>
          <w:bCs/>
          <w:kern w:val="0"/>
          <w:sz w:val="24"/>
          <w:szCs w:val="24"/>
        </w:rPr>
        <w:t xml:space="preserve">: </w:t>
      </w:r>
      <w:r w:rsidR="000C460D" w:rsidRPr="002D767A">
        <w:rPr>
          <w:rFonts w:ascii="Arial" w:eastAsia="Times New Roman" w:hAnsi="Arial" w:cs="Arial"/>
          <w:bCs/>
          <w:kern w:val="0"/>
          <w:sz w:val="24"/>
          <w:szCs w:val="24"/>
        </w:rPr>
        <w:t xml:space="preserve">Raw </w:t>
      </w:r>
      <w:r w:rsidR="002D767A" w:rsidRPr="000C460D">
        <w:rPr>
          <w:rFonts w:ascii="Arial" w:eastAsia="Times New Roman" w:hAnsi="Arial" w:cs="Arial"/>
          <w:bCs/>
          <w:kern w:val="0"/>
          <w:sz w:val="24"/>
          <w:szCs w:val="24"/>
        </w:rPr>
        <w:t>data are available on</w:t>
      </w:r>
      <w:r w:rsidR="002D767A">
        <w:rPr>
          <w:rFonts w:ascii="Arial" w:eastAsia="Times New Roman" w:hAnsi="Arial" w:cs="Arial"/>
          <w:bCs/>
          <w:kern w:val="0"/>
          <w:sz w:val="24"/>
          <w:szCs w:val="24"/>
        </w:rPr>
        <w:t xml:space="preserve"> the NCBI</w:t>
      </w:r>
      <w:r w:rsidR="002D767A" w:rsidRPr="000C460D">
        <w:rPr>
          <w:rFonts w:ascii="Arial" w:eastAsia="Times New Roman" w:hAnsi="Arial" w:cs="Arial"/>
          <w:bCs/>
          <w:kern w:val="0"/>
          <w:sz w:val="24"/>
          <w:szCs w:val="24"/>
        </w:rPr>
        <w:t xml:space="preserve"> Gene Expression Omnibus (GEO</w:t>
      </w:r>
      <w:r w:rsidR="002D767A">
        <w:rPr>
          <w:rFonts w:ascii="Arial" w:eastAsia="Times New Roman" w:hAnsi="Arial" w:cs="Arial"/>
          <w:bCs/>
          <w:kern w:val="0"/>
          <w:sz w:val="24"/>
          <w:szCs w:val="24"/>
        </w:rPr>
        <w:t>) under</w:t>
      </w:r>
      <w:r w:rsidR="002D767A" w:rsidRPr="000C460D">
        <w:rPr>
          <w:rFonts w:ascii="Arial" w:eastAsia="Times New Roman" w:hAnsi="Arial" w:cs="Arial"/>
          <w:bCs/>
          <w:kern w:val="0"/>
          <w:sz w:val="24"/>
          <w:szCs w:val="24"/>
        </w:rPr>
        <w:t xml:space="preserve"> accession number GSE129313).</w:t>
      </w:r>
    </w:p>
    <w:p w:rsidR="00632791" w:rsidRPr="002D767A" w:rsidRDefault="00632791" w:rsidP="00DD2E00">
      <w:pPr>
        <w:widowControl/>
        <w:numPr>
          <w:ilvl w:val="0"/>
          <w:numId w:val="1"/>
        </w:numPr>
        <w:wordWrap/>
        <w:autoSpaceDE/>
        <w:autoSpaceDN/>
        <w:spacing w:after="0" w:line="240" w:lineRule="auto"/>
        <w:jc w:val="left"/>
        <w:rPr>
          <w:rFonts w:ascii="Arial" w:eastAsia="Times New Roman" w:hAnsi="Arial" w:cs="Arial"/>
          <w:i/>
          <w:iCs/>
          <w:kern w:val="0"/>
          <w:szCs w:val="24"/>
        </w:rPr>
      </w:pPr>
      <w:r w:rsidRPr="002D767A">
        <w:rPr>
          <w:rFonts w:ascii="Arial" w:eastAsia="Times New Roman" w:hAnsi="Arial" w:cs="Arial"/>
          <w:b/>
          <w:bCs/>
          <w:kern w:val="0"/>
          <w:sz w:val="24"/>
          <w:szCs w:val="24"/>
        </w:rPr>
        <w:t>Normalization protocol</w:t>
      </w:r>
      <w:r w:rsidR="00A02605" w:rsidRPr="002D767A">
        <w:rPr>
          <w:rFonts w:ascii="Arial" w:eastAsia="Times New Roman" w:hAnsi="Arial" w:cs="Arial"/>
          <w:b/>
          <w:bCs/>
          <w:kern w:val="0"/>
          <w:sz w:val="24"/>
          <w:szCs w:val="24"/>
        </w:rPr>
        <w:t xml:space="preserve">: </w:t>
      </w:r>
      <w:r w:rsidR="00A02605" w:rsidRPr="002D767A">
        <w:rPr>
          <w:rFonts w:ascii="Arial" w:eastAsia="Times New Roman" w:hAnsi="Arial" w:cs="Arial"/>
          <w:bCs/>
          <w:kern w:val="0"/>
          <w:sz w:val="24"/>
          <w:szCs w:val="24"/>
        </w:rPr>
        <w:t>The all data were normalized using Agilent's Workbench v7.0 Software and the expression pattern of methylation was analyzed in each genomic probe.</w:t>
      </w:r>
    </w:p>
    <w:p w:rsidR="00632791" w:rsidRPr="00634F20" w:rsidRDefault="00632791" w:rsidP="00632791">
      <w:pPr>
        <w:widowControl/>
        <w:numPr>
          <w:ilvl w:val="0"/>
          <w:numId w:val="1"/>
        </w:numPr>
        <w:wordWrap/>
        <w:autoSpaceDE/>
        <w:autoSpaceDN/>
        <w:spacing w:after="0" w:line="240" w:lineRule="auto"/>
        <w:jc w:val="left"/>
        <w:rPr>
          <w:rFonts w:ascii="Arial" w:eastAsia="Times New Roman" w:hAnsi="Arial" w:cs="Arial"/>
          <w:bCs/>
          <w:kern w:val="0"/>
          <w:sz w:val="24"/>
          <w:szCs w:val="24"/>
        </w:rPr>
      </w:pPr>
      <w:r w:rsidRPr="00634F20">
        <w:rPr>
          <w:rFonts w:ascii="Arial" w:eastAsia="Times New Roman" w:hAnsi="Arial" w:cs="Arial"/>
          <w:b/>
          <w:bCs/>
          <w:kern w:val="0"/>
          <w:sz w:val="24"/>
          <w:szCs w:val="24"/>
        </w:rPr>
        <w:t>Does the scanner software subtract background? How much</w:t>
      </w:r>
      <w:r w:rsidRPr="00634F20">
        <w:rPr>
          <w:rFonts w:ascii="Arial" w:eastAsia="Times New Roman" w:hAnsi="Arial" w:cs="Arial"/>
          <w:bCs/>
          <w:kern w:val="0"/>
          <w:sz w:val="24"/>
          <w:szCs w:val="24"/>
        </w:rPr>
        <w:t>?</w:t>
      </w:r>
      <w:r w:rsidR="00634F20" w:rsidRPr="00634F20">
        <w:rPr>
          <w:rFonts w:ascii="Arial" w:eastAsia="Times New Roman" w:hAnsi="Arial" w:cs="Arial"/>
          <w:bCs/>
          <w:kern w:val="0"/>
          <w:sz w:val="24"/>
          <w:szCs w:val="24"/>
        </w:rPr>
        <w:t>: Intensity dependent normalization is a technique that is used to eliminate dye-related artifacts in two-color experiments</w:t>
      </w:r>
    </w:p>
    <w:p w:rsidR="002D767A" w:rsidRPr="002D767A" w:rsidRDefault="00632791" w:rsidP="00087F96">
      <w:pPr>
        <w:widowControl/>
        <w:numPr>
          <w:ilvl w:val="0"/>
          <w:numId w:val="1"/>
        </w:numPr>
        <w:wordWrap/>
        <w:autoSpaceDE/>
        <w:autoSpaceDN/>
        <w:spacing w:after="0" w:line="240" w:lineRule="auto"/>
        <w:jc w:val="left"/>
        <w:rPr>
          <w:rFonts w:ascii="Arial" w:eastAsia="Times New Roman" w:hAnsi="Arial" w:cs="Arial"/>
          <w:i/>
          <w:iCs/>
          <w:kern w:val="0"/>
          <w:szCs w:val="24"/>
        </w:rPr>
      </w:pPr>
      <w:r w:rsidRPr="002D767A">
        <w:rPr>
          <w:rFonts w:ascii="Arial" w:eastAsia="Times New Roman" w:hAnsi="Arial" w:cs="Arial"/>
          <w:b/>
          <w:bCs/>
          <w:kern w:val="0"/>
          <w:sz w:val="24"/>
          <w:szCs w:val="24"/>
        </w:rPr>
        <w:t>Spot raw values, background intensity, ch1 and 2 intensity, etc.</w:t>
      </w:r>
      <w:r w:rsidR="00B669B6" w:rsidRPr="002D767A">
        <w:rPr>
          <w:rFonts w:ascii="Arial" w:eastAsia="Times New Roman" w:hAnsi="Arial" w:cs="Arial"/>
          <w:b/>
          <w:bCs/>
          <w:kern w:val="0"/>
          <w:sz w:val="24"/>
          <w:szCs w:val="24"/>
        </w:rPr>
        <w:t xml:space="preserve">: </w:t>
      </w:r>
      <w:r w:rsidR="00B669B6" w:rsidRPr="002D767A">
        <w:rPr>
          <w:rFonts w:ascii="Arial" w:eastAsia="Times New Roman" w:hAnsi="Arial" w:cs="Arial"/>
          <w:bCs/>
          <w:kern w:val="0"/>
          <w:sz w:val="24"/>
          <w:szCs w:val="24"/>
        </w:rPr>
        <w:t xml:space="preserve">Raw </w:t>
      </w:r>
      <w:r w:rsidR="002D767A" w:rsidRPr="000C460D">
        <w:rPr>
          <w:rFonts w:ascii="Arial" w:eastAsia="Times New Roman" w:hAnsi="Arial" w:cs="Arial"/>
          <w:bCs/>
          <w:kern w:val="0"/>
          <w:sz w:val="24"/>
          <w:szCs w:val="24"/>
        </w:rPr>
        <w:t>data are available on</w:t>
      </w:r>
      <w:r w:rsidR="002D767A">
        <w:rPr>
          <w:rFonts w:ascii="Arial" w:eastAsia="Times New Roman" w:hAnsi="Arial" w:cs="Arial"/>
          <w:bCs/>
          <w:kern w:val="0"/>
          <w:sz w:val="24"/>
          <w:szCs w:val="24"/>
        </w:rPr>
        <w:t xml:space="preserve"> the NCBI</w:t>
      </w:r>
      <w:r w:rsidR="002D767A" w:rsidRPr="000C460D">
        <w:rPr>
          <w:rFonts w:ascii="Arial" w:eastAsia="Times New Roman" w:hAnsi="Arial" w:cs="Arial"/>
          <w:bCs/>
          <w:kern w:val="0"/>
          <w:sz w:val="24"/>
          <w:szCs w:val="24"/>
        </w:rPr>
        <w:t xml:space="preserve"> Gene Expression Omnibus (GEO</w:t>
      </w:r>
      <w:r w:rsidR="002D767A">
        <w:rPr>
          <w:rFonts w:ascii="Arial" w:eastAsia="Times New Roman" w:hAnsi="Arial" w:cs="Arial"/>
          <w:bCs/>
          <w:kern w:val="0"/>
          <w:sz w:val="24"/>
          <w:szCs w:val="24"/>
        </w:rPr>
        <w:t>) under</w:t>
      </w:r>
      <w:r w:rsidR="002D767A" w:rsidRPr="000C460D">
        <w:rPr>
          <w:rFonts w:ascii="Arial" w:eastAsia="Times New Roman" w:hAnsi="Arial" w:cs="Arial"/>
          <w:bCs/>
          <w:kern w:val="0"/>
          <w:sz w:val="24"/>
          <w:szCs w:val="24"/>
        </w:rPr>
        <w:t xml:space="preserve"> accession number GSE129313).</w:t>
      </w:r>
    </w:p>
    <w:p w:rsidR="00632791" w:rsidRPr="002D767A" w:rsidRDefault="00632791" w:rsidP="00087F96">
      <w:pPr>
        <w:widowControl/>
        <w:numPr>
          <w:ilvl w:val="0"/>
          <w:numId w:val="1"/>
        </w:numPr>
        <w:wordWrap/>
        <w:autoSpaceDE/>
        <w:autoSpaceDN/>
        <w:spacing w:after="0" w:line="240" w:lineRule="auto"/>
        <w:jc w:val="left"/>
        <w:rPr>
          <w:rFonts w:ascii="Arial" w:eastAsia="Times New Roman" w:hAnsi="Arial" w:cs="Arial"/>
          <w:i/>
          <w:iCs/>
          <w:kern w:val="0"/>
          <w:szCs w:val="24"/>
        </w:rPr>
      </w:pPr>
      <w:r w:rsidRPr="002D767A">
        <w:rPr>
          <w:rFonts w:ascii="Arial" w:eastAsia="Times New Roman" w:hAnsi="Arial" w:cs="Arial"/>
          <w:b/>
          <w:bCs/>
          <w:kern w:val="0"/>
          <w:sz w:val="24"/>
          <w:szCs w:val="24"/>
        </w:rPr>
        <w:t>Corresponding gene name</w:t>
      </w:r>
      <w:r w:rsidR="002D767A" w:rsidRPr="002D767A">
        <w:rPr>
          <w:rFonts w:ascii="Arial" w:eastAsia="Times New Roman" w:hAnsi="Arial" w:cs="Arial"/>
          <w:b/>
          <w:bCs/>
          <w:kern w:val="0"/>
          <w:sz w:val="24"/>
          <w:szCs w:val="24"/>
        </w:rPr>
        <w:t xml:space="preserve">: </w:t>
      </w:r>
      <w:r w:rsidR="002D767A" w:rsidRPr="002D767A">
        <w:rPr>
          <w:rFonts w:ascii="Arial" w:eastAsia="Times New Roman" w:hAnsi="Arial" w:cs="Arial"/>
          <w:bCs/>
          <w:kern w:val="0"/>
          <w:sz w:val="24"/>
          <w:szCs w:val="24"/>
        </w:rPr>
        <w:t>The</w:t>
      </w:r>
      <w:r w:rsidR="002D767A" w:rsidRPr="002D767A">
        <w:rPr>
          <w:rFonts w:ascii="Arial" w:eastAsia="Times New Roman" w:hAnsi="Arial" w:cs="Arial"/>
          <w:bCs/>
          <w:kern w:val="0"/>
          <w:sz w:val="24"/>
          <w:szCs w:val="24"/>
        </w:rPr>
        <w:t xml:space="preserve"> data are available on</w:t>
      </w:r>
      <w:r w:rsidR="002D767A" w:rsidRPr="002D767A">
        <w:rPr>
          <w:rFonts w:ascii="Arial" w:eastAsia="Times New Roman" w:hAnsi="Arial" w:cs="Arial"/>
          <w:bCs/>
          <w:kern w:val="0"/>
          <w:sz w:val="24"/>
          <w:szCs w:val="24"/>
        </w:rPr>
        <w:t xml:space="preserve"> the NCBI</w:t>
      </w:r>
      <w:r w:rsidR="002D767A" w:rsidRPr="002D767A">
        <w:rPr>
          <w:rFonts w:ascii="Arial" w:eastAsia="Times New Roman" w:hAnsi="Arial" w:cs="Arial"/>
          <w:bCs/>
          <w:kern w:val="0"/>
          <w:sz w:val="24"/>
          <w:szCs w:val="24"/>
        </w:rPr>
        <w:t xml:space="preserve"> Gene Expression Omnibus (GEO</w:t>
      </w:r>
      <w:r w:rsidR="002D767A" w:rsidRPr="002D767A">
        <w:rPr>
          <w:rFonts w:ascii="Arial" w:eastAsia="Times New Roman" w:hAnsi="Arial" w:cs="Arial"/>
          <w:bCs/>
          <w:kern w:val="0"/>
          <w:sz w:val="24"/>
          <w:szCs w:val="24"/>
        </w:rPr>
        <w:t>) under</w:t>
      </w:r>
      <w:r w:rsidR="002D767A" w:rsidRPr="002D767A">
        <w:rPr>
          <w:rFonts w:ascii="Arial" w:eastAsia="Times New Roman" w:hAnsi="Arial" w:cs="Arial"/>
          <w:bCs/>
          <w:kern w:val="0"/>
          <w:sz w:val="24"/>
          <w:szCs w:val="24"/>
        </w:rPr>
        <w:t xml:space="preserve"> accession number GSE129313).</w:t>
      </w:r>
    </w:p>
    <w:p w:rsidR="00632791" w:rsidRPr="008529CA" w:rsidRDefault="00632791" w:rsidP="008529CA">
      <w:pPr>
        <w:widowControl/>
        <w:numPr>
          <w:ilvl w:val="0"/>
          <w:numId w:val="1"/>
        </w:numPr>
        <w:wordWrap/>
        <w:autoSpaceDE/>
        <w:autoSpaceDN/>
        <w:spacing w:after="0" w:line="240" w:lineRule="auto"/>
        <w:jc w:val="left"/>
        <w:rPr>
          <w:rFonts w:ascii="Arial" w:eastAsia="Times New Roman" w:hAnsi="Arial" w:cs="Arial"/>
          <w:i/>
          <w:iCs/>
          <w:kern w:val="0"/>
          <w:szCs w:val="24"/>
        </w:rPr>
      </w:pPr>
      <w:r w:rsidRPr="008529CA">
        <w:rPr>
          <w:rFonts w:ascii="Arial" w:eastAsia="Times New Roman" w:hAnsi="Arial" w:cs="Arial"/>
          <w:b/>
          <w:bCs/>
          <w:kern w:val="0"/>
          <w:sz w:val="24"/>
          <w:szCs w:val="24"/>
        </w:rPr>
        <w:t>Methods of analysis (MAN, Spotfire, Genespring) be detailed.</w:t>
      </w:r>
      <w:r w:rsidR="008529CA" w:rsidRPr="008529CA">
        <w:rPr>
          <w:rFonts w:ascii="Arial" w:eastAsia="Times New Roman" w:hAnsi="Arial" w:cs="Arial"/>
          <w:b/>
          <w:bCs/>
          <w:kern w:val="0"/>
          <w:sz w:val="24"/>
          <w:szCs w:val="24"/>
        </w:rPr>
        <w:t xml:space="preserve">: </w:t>
      </w:r>
      <w:r w:rsidR="008529CA" w:rsidRPr="008529CA">
        <w:rPr>
          <w:rFonts w:ascii="Arial" w:eastAsia="Times New Roman" w:hAnsi="Arial" w:cs="Arial"/>
          <w:bCs/>
          <w:kern w:val="0"/>
          <w:sz w:val="24"/>
          <w:szCs w:val="24"/>
        </w:rPr>
        <w:t>All data were normalized using Agilent's Workbench v7.0 and the expression pattern of methylation was analyzed in each genomic probe. The data were normalized by dividing the average of the signal intensity of the exposed group by the normalized average of the control group. The differentially methylated probes were selected using the 3.0-fold change cutoff.</w:t>
      </w:r>
    </w:p>
    <w:p w:rsidR="00632791" w:rsidRPr="00632791" w:rsidRDefault="00632791" w:rsidP="00632791">
      <w:pPr>
        <w:widowControl/>
        <w:numPr>
          <w:ilvl w:val="0"/>
          <w:numId w:val="1"/>
        </w:numPr>
        <w:wordWrap/>
        <w:autoSpaceDE/>
        <w:autoSpaceDN/>
        <w:spacing w:after="0" w:line="240" w:lineRule="auto"/>
        <w:jc w:val="left"/>
        <w:rPr>
          <w:rFonts w:ascii="Arial" w:eastAsia="Times New Roman" w:hAnsi="Arial" w:cs="Arial"/>
          <w:bCs/>
          <w:kern w:val="0"/>
          <w:sz w:val="24"/>
          <w:szCs w:val="24"/>
        </w:rPr>
      </w:pPr>
      <w:r w:rsidRPr="00632791">
        <w:rPr>
          <w:rFonts w:ascii="Arial" w:eastAsia="Times New Roman" w:hAnsi="Arial" w:cs="Arial"/>
          <w:b/>
          <w:bCs/>
          <w:kern w:val="0"/>
          <w:sz w:val="24"/>
          <w:szCs w:val="24"/>
        </w:rPr>
        <w:t>Normalized to controls? Controls removed? All normalization parameters</w:t>
      </w:r>
      <w:r w:rsidR="003F5CC0">
        <w:rPr>
          <w:rFonts w:ascii="Arial" w:eastAsia="Times New Roman" w:hAnsi="Arial" w:cs="Arial"/>
          <w:b/>
          <w:bCs/>
          <w:kern w:val="0"/>
          <w:sz w:val="24"/>
          <w:szCs w:val="24"/>
        </w:rPr>
        <w:t xml:space="preserve">: </w:t>
      </w:r>
      <w:r w:rsidR="003F5CC0" w:rsidRPr="003F5CC0">
        <w:rPr>
          <w:rFonts w:ascii="Arial" w:eastAsia="Times New Roman" w:hAnsi="Arial" w:cs="Arial"/>
          <w:bCs/>
          <w:kern w:val="0"/>
          <w:sz w:val="24"/>
          <w:szCs w:val="24"/>
        </w:rPr>
        <w:t>All data were normalized using Agilent's Workbench v7.0 and the expression pattern of methylation was analyzed in each genomic probe. The data were normalized by dividing the average of the signal intensity of the exposed group by the normalized average of the control group.</w:t>
      </w:r>
    </w:p>
    <w:p w:rsidR="002D767A" w:rsidRPr="002D767A" w:rsidRDefault="00632791" w:rsidP="007C5F67">
      <w:pPr>
        <w:pStyle w:val="a8"/>
        <w:widowControl/>
        <w:numPr>
          <w:ilvl w:val="0"/>
          <w:numId w:val="1"/>
        </w:numPr>
        <w:wordWrap/>
        <w:autoSpaceDE/>
        <w:autoSpaceDN/>
        <w:spacing w:after="0" w:line="240" w:lineRule="auto"/>
        <w:ind w:leftChars="0"/>
        <w:jc w:val="left"/>
        <w:rPr>
          <w:rFonts w:ascii="Arial" w:eastAsia="Times New Roman" w:hAnsi="Arial" w:cs="Arial"/>
          <w:i/>
          <w:iCs/>
          <w:kern w:val="0"/>
          <w:szCs w:val="24"/>
        </w:rPr>
      </w:pPr>
      <w:r w:rsidRPr="002D767A">
        <w:rPr>
          <w:rFonts w:ascii="Arial" w:eastAsia="Times New Roman" w:hAnsi="Arial" w:cs="Arial"/>
          <w:b/>
          <w:bCs/>
          <w:kern w:val="0"/>
          <w:sz w:val="24"/>
          <w:szCs w:val="24"/>
        </w:rPr>
        <w:t>Name of Images, Experiment, and location of files.</w:t>
      </w:r>
      <w:r w:rsidR="00F2102A" w:rsidRPr="002D767A">
        <w:rPr>
          <w:rFonts w:ascii="Arial" w:eastAsia="Times New Roman" w:hAnsi="Arial" w:cs="Arial"/>
          <w:b/>
          <w:bCs/>
          <w:kern w:val="0"/>
          <w:sz w:val="24"/>
          <w:szCs w:val="24"/>
        </w:rPr>
        <w:t xml:space="preserve">: </w:t>
      </w:r>
      <w:r w:rsidR="00F2102A" w:rsidRPr="002D767A">
        <w:rPr>
          <w:rFonts w:ascii="Arial" w:eastAsia="Times New Roman" w:hAnsi="Arial" w:cs="Arial"/>
          <w:bCs/>
          <w:kern w:val="0"/>
          <w:sz w:val="24"/>
          <w:szCs w:val="24"/>
        </w:rPr>
        <w:t xml:space="preserve">Raw </w:t>
      </w:r>
      <w:r w:rsidR="002D767A" w:rsidRPr="000C460D">
        <w:rPr>
          <w:rFonts w:ascii="Arial" w:eastAsia="Times New Roman" w:hAnsi="Arial" w:cs="Arial"/>
          <w:bCs/>
          <w:kern w:val="0"/>
          <w:sz w:val="24"/>
          <w:szCs w:val="24"/>
        </w:rPr>
        <w:t>data are available on</w:t>
      </w:r>
      <w:r w:rsidR="002D767A">
        <w:rPr>
          <w:rFonts w:ascii="Arial" w:eastAsia="Times New Roman" w:hAnsi="Arial" w:cs="Arial"/>
          <w:bCs/>
          <w:kern w:val="0"/>
          <w:sz w:val="24"/>
          <w:szCs w:val="24"/>
        </w:rPr>
        <w:t xml:space="preserve"> the NCBI</w:t>
      </w:r>
      <w:r w:rsidR="002D767A" w:rsidRPr="000C460D">
        <w:rPr>
          <w:rFonts w:ascii="Arial" w:eastAsia="Times New Roman" w:hAnsi="Arial" w:cs="Arial"/>
          <w:bCs/>
          <w:kern w:val="0"/>
          <w:sz w:val="24"/>
          <w:szCs w:val="24"/>
        </w:rPr>
        <w:t xml:space="preserve"> Gene Expression Omnibus (GEO</w:t>
      </w:r>
      <w:r w:rsidR="002D767A">
        <w:rPr>
          <w:rFonts w:ascii="Arial" w:eastAsia="Times New Roman" w:hAnsi="Arial" w:cs="Arial"/>
          <w:bCs/>
          <w:kern w:val="0"/>
          <w:sz w:val="24"/>
          <w:szCs w:val="24"/>
        </w:rPr>
        <w:t>) under</w:t>
      </w:r>
      <w:r w:rsidR="002D767A" w:rsidRPr="000C460D">
        <w:rPr>
          <w:rFonts w:ascii="Arial" w:eastAsia="Times New Roman" w:hAnsi="Arial" w:cs="Arial"/>
          <w:bCs/>
          <w:kern w:val="0"/>
          <w:sz w:val="24"/>
          <w:szCs w:val="24"/>
        </w:rPr>
        <w:t xml:space="preserve"> accession number GSE129313).</w:t>
      </w:r>
    </w:p>
    <w:p w:rsidR="00632791" w:rsidRPr="002D767A" w:rsidRDefault="00632791" w:rsidP="007C5F67">
      <w:pPr>
        <w:pStyle w:val="a8"/>
        <w:widowControl/>
        <w:numPr>
          <w:ilvl w:val="0"/>
          <w:numId w:val="1"/>
        </w:numPr>
        <w:wordWrap/>
        <w:autoSpaceDE/>
        <w:autoSpaceDN/>
        <w:spacing w:after="0" w:line="240" w:lineRule="auto"/>
        <w:ind w:leftChars="0"/>
        <w:jc w:val="left"/>
        <w:rPr>
          <w:rFonts w:ascii="Arial" w:eastAsia="Times New Roman" w:hAnsi="Arial" w:cs="Arial"/>
          <w:i/>
          <w:iCs/>
          <w:kern w:val="0"/>
          <w:szCs w:val="24"/>
        </w:rPr>
      </w:pPr>
      <w:r w:rsidRPr="002D767A">
        <w:rPr>
          <w:rFonts w:ascii="Arial" w:eastAsia="Times New Roman" w:hAnsi="Arial" w:cs="Arial"/>
          <w:b/>
          <w:bCs/>
          <w:kern w:val="0"/>
          <w:sz w:val="24"/>
          <w:szCs w:val="24"/>
        </w:rPr>
        <w:t>Lowess or other normalization if used (and parameters)</w:t>
      </w:r>
      <w:r w:rsidR="00901D43" w:rsidRPr="002D767A">
        <w:rPr>
          <w:rFonts w:ascii="Arial" w:eastAsia="Times New Roman" w:hAnsi="Arial" w:cs="Arial"/>
          <w:b/>
          <w:bCs/>
          <w:kern w:val="0"/>
          <w:sz w:val="24"/>
          <w:szCs w:val="24"/>
        </w:rPr>
        <w:t xml:space="preserve">: </w:t>
      </w:r>
      <w:r w:rsidR="00901D43" w:rsidRPr="002D767A">
        <w:rPr>
          <w:rFonts w:ascii="Arial" w:eastAsia="Times New Roman" w:hAnsi="Arial" w:cs="Arial"/>
          <w:bCs/>
          <w:kern w:val="0"/>
          <w:sz w:val="24"/>
          <w:szCs w:val="24"/>
        </w:rPr>
        <w:t>Normalization was made using the intra-array (Intensity dependent) LOWESS normalization method.</w:t>
      </w:r>
    </w:p>
    <w:p w:rsidR="00632791" w:rsidRPr="00C4114A" w:rsidRDefault="00632791" w:rsidP="00632791">
      <w:pPr>
        <w:widowControl/>
        <w:numPr>
          <w:ilvl w:val="0"/>
          <w:numId w:val="1"/>
        </w:numPr>
        <w:wordWrap/>
        <w:autoSpaceDE/>
        <w:autoSpaceDN/>
        <w:spacing w:after="0" w:line="240" w:lineRule="auto"/>
        <w:jc w:val="left"/>
        <w:rPr>
          <w:rFonts w:ascii="Arial" w:eastAsia="Times New Roman" w:hAnsi="Arial" w:cs="Arial"/>
          <w:i/>
          <w:iCs/>
          <w:kern w:val="0"/>
          <w:szCs w:val="24"/>
        </w:rPr>
      </w:pPr>
      <w:r w:rsidRPr="00C4114A">
        <w:rPr>
          <w:rFonts w:ascii="Arial" w:eastAsia="Times New Roman" w:hAnsi="Arial" w:cs="Arial"/>
          <w:b/>
          <w:bCs/>
          <w:kern w:val="0"/>
          <w:sz w:val="24"/>
          <w:szCs w:val="24"/>
        </w:rPr>
        <w:t>Output file</w:t>
      </w:r>
      <w:r w:rsidR="004F7E70" w:rsidRPr="00C4114A">
        <w:rPr>
          <w:rFonts w:ascii="Arial" w:eastAsia="Times New Roman" w:hAnsi="Arial" w:cs="Arial"/>
          <w:b/>
          <w:bCs/>
          <w:kern w:val="0"/>
          <w:sz w:val="24"/>
          <w:szCs w:val="24"/>
        </w:rPr>
        <w:t xml:space="preserve">: </w:t>
      </w:r>
      <w:r w:rsidR="004F7E70" w:rsidRPr="00C4114A">
        <w:rPr>
          <w:rFonts w:ascii="Arial" w:eastAsia="Times New Roman" w:hAnsi="Arial" w:cs="Arial"/>
          <w:bCs/>
          <w:kern w:val="0"/>
          <w:sz w:val="24"/>
          <w:szCs w:val="24"/>
        </w:rPr>
        <w:t>None</w:t>
      </w:r>
    </w:p>
    <w:p w:rsidR="00632791" w:rsidRPr="00C4114A" w:rsidRDefault="00632791" w:rsidP="00C4114A">
      <w:pPr>
        <w:widowControl/>
        <w:numPr>
          <w:ilvl w:val="0"/>
          <w:numId w:val="1"/>
        </w:numPr>
        <w:wordWrap/>
        <w:autoSpaceDE/>
        <w:autoSpaceDN/>
        <w:spacing w:after="0" w:line="240" w:lineRule="auto"/>
        <w:jc w:val="left"/>
        <w:rPr>
          <w:rFonts w:ascii="Arial" w:eastAsia="Times New Roman" w:hAnsi="Arial" w:cs="Arial"/>
          <w:i/>
          <w:iCs/>
          <w:kern w:val="0"/>
          <w:szCs w:val="24"/>
        </w:rPr>
      </w:pPr>
      <w:r w:rsidRPr="00C4114A">
        <w:rPr>
          <w:rFonts w:ascii="Arial" w:eastAsia="Times New Roman" w:hAnsi="Arial" w:cs="Arial"/>
          <w:b/>
          <w:bCs/>
          <w:kern w:val="0"/>
          <w:sz w:val="24"/>
          <w:szCs w:val="24"/>
        </w:rPr>
        <w:t>Normalized ratios</w:t>
      </w:r>
      <w:r w:rsidR="00C4114A" w:rsidRPr="00C4114A">
        <w:rPr>
          <w:rFonts w:ascii="Arial" w:eastAsia="Times New Roman" w:hAnsi="Arial" w:cs="Arial"/>
          <w:b/>
          <w:bCs/>
          <w:kern w:val="0"/>
          <w:sz w:val="24"/>
          <w:szCs w:val="24"/>
        </w:rPr>
        <w:t xml:space="preserve">: </w:t>
      </w:r>
      <w:r w:rsidR="00C4114A" w:rsidRPr="00C4114A">
        <w:rPr>
          <w:rFonts w:ascii="Arial" w:eastAsia="Times New Roman" w:hAnsi="Arial" w:cs="Arial"/>
          <w:bCs/>
          <w:kern w:val="0"/>
          <w:sz w:val="24"/>
          <w:szCs w:val="24"/>
        </w:rPr>
        <w:t>None</w:t>
      </w:r>
    </w:p>
    <w:p w:rsidR="00632791" w:rsidRPr="008778F5" w:rsidRDefault="00632791" w:rsidP="008778F5">
      <w:pPr>
        <w:widowControl/>
        <w:numPr>
          <w:ilvl w:val="0"/>
          <w:numId w:val="1"/>
        </w:numPr>
        <w:wordWrap/>
        <w:autoSpaceDE/>
        <w:autoSpaceDN/>
        <w:spacing w:after="0" w:line="240" w:lineRule="auto"/>
        <w:jc w:val="left"/>
        <w:rPr>
          <w:rFonts w:ascii="Arial" w:eastAsia="Times New Roman" w:hAnsi="Arial" w:cs="Arial"/>
          <w:i/>
          <w:iCs/>
          <w:kern w:val="0"/>
          <w:szCs w:val="24"/>
        </w:rPr>
      </w:pPr>
      <w:r w:rsidRPr="008778F5">
        <w:rPr>
          <w:rFonts w:ascii="Arial" w:eastAsia="Times New Roman" w:hAnsi="Arial" w:cs="Arial"/>
          <w:b/>
          <w:bCs/>
          <w:kern w:val="0"/>
          <w:sz w:val="24"/>
          <w:szCs w:val="24"/>
        </w:rPr>
        <w:t>Numerical manipulations</w:t>
      </w:r>
      <w:r w:rsidR="008778F5" w:rsidRPr="008778F5">
        <w:rPr>
          <w:rFonts w:ascii="Arial" w:eastAsia="Times New Roman" w:hAnsi="Arial" w:cs="Arial"/>
          <w:b/>
          <w:bCs/>
          <w:kern w:val="0"/>
          <w:sz w:val="24"/>
          <w:szCs w:val="24"/>
        </w:rPr>
        <w:t xml:space="preserve">: </w:t>
      </w:r>
      <w:r w:rsidR="008778F5" w:rsidRPr="008778F5">
        <w:rPr>
          <w:rFonts w:ascii="Arial" w:eastAsia="Times New Roman" w:hAnsi="Arial" w:cs="Arial"/>
          <w:bCs/>
          <w:kern w:val="0"/>
          <w:sz w:val="24"/>
          <w:szCs w:val="24"/>
        </w:rPr>
        <w:t>None</w:t>
      </w:r>
    </w:p>
    <w:p w:rsidR="008D4A41" w:rsidRPr="008529CA" w:rsidRDefault="00632791" w:rsidP="008D4A41">
      <w:pPr>
        <w:widowControl/>
        <w:numPr>
          <w:ilvl w:val="0"/>
          <w:numId w:val="1"/>
        </w:numPr>
        <w:wordWrap/>
        <w:autoSpaceDE/>
        <w:autoSpaceDN/>
        <w:spacing w:after="0" w:line="240" w:lineRule="auto"/>
        <w:jc w:val="left"/>
        <w:rPr>
          <w:rFonts w:ascii="Arial" w:eastAsia="Times New Roman" w:hAnsi="Arial" w:cs="Arial"/>
          <w:i/>
          <w:iCs/>
          <w:kern w:val="0"/>
          <w:szCs w:val="24"/>
        </w:rPr>
      </w:pPr>
      <w:r w:rsidRPr="008D4A41">
        <w:rPr>
          <w:rFonts w:ascii="Arial" w:eastAsia="Times New Roman" w:hAnsi="Arial" w:cs="Arial"/>
          <w:b/>
          <w:bCs/>
          <w:kern w:val="0"/>
          <w:sz w:val="24"/>
          <w:szCs w:val="24"/>
        </w:rPr>
        <w:lastRenderedPageBreak/>
        <w:t>Cut off values</w:t>
      </w:r>
      <w:r w:rsidR="008D4A41" w:rsidRPr="008D4A41">
        <w:rPr>
          <w:rFonts w:ascii="Arial" w:eastAsia="Times New Roman" w:hAnsi="Arial" w:cs="Arial"/>
          <w:b/>
          <w:bCs/>
          <w:kern w:val="0"/>
          <w:sz w:val="24"/>
          <w:szCs w:val="24"/>
        </w:rPr>
        <w:t xml:space="preserve">: </w:t>
      </w:r>
      <w:r w:rsidR="008D4A41" w:rsidRPr="008D4A41">
        <w:rPr>
          <w:rFonts w:ascii="Arial" w:eastAsia="Times New Roman" w:hAnsi="Arial" w:cs="Arial"/>
          <w:bCs/>
          <w:kern w:val="0"/>
          <w:sz w:val="24"/>
          <w:szCs w:val="24"/>
        </w:rPr>
        <w:t xml:space="preserve">The </w:t>
      </w:r>
      <w:r w:rsidR="008D4A41" w:rsidRPr="008529CA">
        <w:rPr>
          <w:rFonts w:ascii="Arial" w:eastAsia="Times New Roman" w:hAnsi="Arial" w:cs="Arial"/>
          <w:bCs/>
          <w:kern w:val="0"/>
          <w:sz w:val="24"/>
          <w:szCs w:val="24"/>
        </w:rPr>
        <w:t>differentially methylated probes were selected using the 3.0-fold change cutoff.</w:t>
      </w:r>
    </w:p>
    <w:p w:rsidR="00632791" w:rsidRDefault="00632791" w:rsidP="00632791">
      <w:pPr>
        <w:widowControl/>
        <w:wordWrap/>
        <w:autoSpaceDE/>
        <w:autoSpaceDN/>
        <w:spacing w:after="0" w:line="240" w:lineRule="auto"/>
        <w:jc w:val="left"/>
        <w:rPr>
          <w:rFonts w:ascii="Arial" w:eastAsia="Times New Roman" w:hAnsi="Arial" w:cs="Arial"/>
          <w:kern w:val="0"/>
          <w:sz w:val="24"/>
          <w:szCs w:val="24"/>
        </w:rPr>
      </w:pPr>
    </w:p>
    <w:p w:rsidR="00632791" w:rsidRPr="00632791" w:rsidRDefault="00632791" w:rsidP="00632791">
      <w:pPr>
        <w:widowControl/>
        <w:wordWrap/>
        <w:autoSpaceDE/>
        <w:autoSpaceDN/>
        <w:spacing w:after="0" w:line="240" w:lineRule="auto"/>
        <w:jc w:val="left"/>
        <w:rPr>
          <w:rFonts w:ascii="Arial" w:eastAsia="Times New Roman" w:hAnsi="Arial" w:cs="Arial"/>
          <w:b/>
          <w:kern w:val="0"/>
          <w:sz w:val="24"/>
          <w:szCs w:val="24"/>
          <w:u w:val="single"/>
        </w:rPr>
      </w:pPr>
      <w:r w:rsidRPr="00632791">
        <w:rPr>
          <w:rFonts w:ascii="Arial" w:eastAsia="Times New Roman" w:hAnsi="Arial" w:cs="Arial"/>
          <w:b/>
          <w:kern w:val="0"/>
          <w:sz w:val="24"/>
          <w:szCs w:val="24"/>
          <w:u w:val="single"/>
        </w:rPr>
        <w:t>Part 6 Normalization controls</w:t>
      </w:r>
    </w:p>
    <w:p w:rsidR="00632791" w:rsidRPr="00634F20" w:rsidRDefault="00632791" w:rsidP="00634F20">
      <w:pPr>
        <w:widowControl/>
        <w:numPr>
          <w:ilvl w:val="0"/>
          <w:numId w:val="1"/>
        </w:numPr>
        <w:wordWrap/>
        <w:autoSpaceDE/>
        <w:autoSpaceDN/>
        <w:spacing w:after="0" w:line="240" w:lineRule="auto"/>
        <w:jc w:val="left"/>
        <w:rPr>
          <w:rFonts w:ascii="Arial" w:eastAsia="Times New Roman" w:hAnsi="Arial" w:cs="Arial"/>
          <w:i/>
          <w:iCs/>
          <w:kern w:val="0"/>
          <w:szCs w:val="24"/>
        </w:rPr>
      </w:pPr>
      <w:r w:rsidRPr="00634F20">
        <w:rPr>
          <w:rFonts w:ascii="Arial" w:eastAsia="Times New Roman" w:hAnsi="Arial" w:cs="Arial"/>
          <w:b/>
          <w:bCs/>
          <w:kern w:val="0"/>
          <w:sz w:val="24"/>
          <w:szCs w:val="24"/>
        </w:rPr>
        <w:t>Hypothesis</w:t>
      </w:r>
      <w:r w:rsidR="00634F20" w:rsidRPr="00634F20">
        <w:rPr>
          <w:rFonts w:ascii="Arial" w:eastAsia="Times New Roman" w:hAnsi="Arial" w:cs="Arial"/>
          <w:b/>
          <w:bCs/>
          <w:kern w:val="0"/>
          <w:sz w:val="24"/>
          <w:szCs w:val="24"/>
        </w:rPr>
        <w:t xml:space="preserve">: </w:t>
      </w:r>
      <w:r w:rsidR="00634F20" w:rsidRPr="00634F20">
        <w:rPr>
          <w:rFonts w:ascii="Arial" w:eastAsia="Times New Roman" w:hAnsi="Arial" w:cs="Arial"/>
          <w:bCs/>
          <w:kern w:val="0"/>
          <w:sz w:val="24"/>
          <w:szCs w:val="24"/>
        </w:rPr>
        <w:t>Th</w:t>
      </w:r>
      <w:r w:rsidR="00634F20">
        <w:rPr>
          <w:rFonts w:ascii="Arial" w:eastAsia="Times New Roman" w:hAnsi="Arial" w:cs="Arial"/>
          <w:bCs/>
          <w:kern w:val="0"/>
          <w:sz w:val="24"/>
          <w:szCs w:val="24"/>
        </w:rPr>
        <w:t>e</w:t>
      </w:r>
      <w:r w:rsidR="00634F20" w:rsidRPr="00634F20">
        <w:rPr>
          <w:rFonts w:ascii="Arial" w:eastAsia="Times New Roman" w:hAnsi="Arial" w:cs="Arial"/>
          <w:bCs/>
          <w:kern w:val="0"/>
          <w:sz w:val="24"/>
          <w:szCs w:val="24"/>
        </w:rPr>
        <w:t xml:space="preserve"> normalization process attempts to correct for artifacts caused by non-linear rates of dye incorporation as well as inconsistencies in the relative fluorescence intensity between some red and green dyes.</w:t>
      </w:r>
    </w:p>
    <w:p w:rsidR="00632791" w:rsidRPr="003E4ECF" w:rsidRDefault="00632791" w:rsidP="003E4ECF">
      <w:pPr>
        <w:widowControl/>
        <w:numPr>
          <w:ilvl w:val="0"/>
          <w:numId w:val="1"/>
        </w:numPr>
        <w:wordWrap/>
        <w:autoSpaceDE/>
        <w:autoSpaceDN/>
        <w:spacing w:after="0" w:line="240" w:lineRule="auto"/>
        <w:jc w:val="left"/>
        <w:rPr>
          <w:rFonts w:ascii="Arial" w:eastAsia="Times New Roman" w:hAnsi="Arial" w:cs="Arial"/>
          <w:i/>
          <w:iCs/>
          <w:kern w:val="0"/>
          <w:szCs w:val="24"/>
        </w:rPr>
      </w:pPr>
      <w:r w:rsidRPr="003E4ECF">
        <w:rPr>
          <w:rFonts w:ascii="Arial" w:eastAsia="Times New Roman" w:hAnsi="Arial" w:cs="Arial"/>
          <w:b/>
          <w:bCs/>
          <w:kern w:val="0"/>
          <w:sz w:val="24"/>
          <w:szCs w:val="24"/>
        </w:rPr>
        <w:t>Gene expression patterns found</w:t>
      </w:r>
      <w:r w:rsidR="003E4ECF" w:rsidRPr="003E4ECF">
        <w:rPr>
          <w:rFonts w:ascii="Arial" w:eastAsia="Times New Roman" w:hAnsi="Arial" w:cs="Arial"/>
          <w:b/>
          <w:bCs/>
          <w:kern w:val="0"/>
          <w:sz w:val="24"/>
          <w:szCs w:val="24"/>
        </w:rPr>
        <w:t xml:space="preserve">: </w:t>
      </w:r>
      <w:r w:rsidR="003E4ECF" w:rsidRPr="003E4ECF">
        <w:rPr>
          <w:rFonts w:ascii="Arial" w:eastAsia="Times New Roman" w:hAnsi="Arial" w:cs="Arial"/>
          <w:bCs/>
          <w:kern w:val="0"/>
          <w:sz w:val="24"/>
          <w:szCs w:val="24"/>
        </w:rPr>
        <w:t>Compared with the control group, all three hexanal-exposed groups (Low dose, 600 ppm; Middle dose, 1,000 ppm; High dose, 1,500 ppm) showed distinctly different methylation patterns (Fig.1). The data is the averaged signal that is acquired from normalizing the signal intensity by dividing the average of the signal intensity of the control group.</w:t>
      </w:r>
    </w:p>
    <w:p w:rsidR="00632791" w:rsidRPr="00632791" w:rsidRDefault="00632791" w:rsidP="00927E36">
      <w:pPr>
        <w:widowControl/>
        <w:numPr>
          <w:ilvl w:val="0"/>
          <w:numId w:val="1"/>
        </w:numPr>
        <w:wordWrap/>
        <w:autoSpaceDE/>
        <w:autoSpaceDN/>
        <w:spacing w:after="0" w:line="240" w:lineRule="auto"/>
        <w:jc w:val="left"/>
        <w:rPr>
          <w:rFonts w:ascii="Arial" w:eastAsia="Times New Roman" w:hAnsi="Arial" w:cs="Arial"/>
          <w:i/>
          <w:iCs/>
          <w:kern w:val="0"/>
          <w:szCs w:val="24"/>
        </w:rPr>
      </w:pPr>
      <w:r w:rsidRPr="00632791">
        <w:rPr>
          <w:rFonts w:ascii="Arial" w:eastAsia="Times New Roman" w:hAnsi="Arial" w:cs="Arial"/>
          <w:b/>
          <w:bCs/>
          <w:kern w:val="0"/>
          <w:sz w:val="24"/>
          <w:szCs w:val="24"/>
        </w:rPr>
        <w:t>Controls used, normalization methods used (see above)</w:t>
      </w:r>
      <w:r w:rsidR="00927E36">
        <w:rPr>
          <w:rFonts w:ascii="Arial" w:eastAsia="Times New Roman" w:hAnsi="Arial" w:cs="Arial"/>
          <w:b/>
          <w:bCs/>
          <w:kern w:val="0"/>
          <w:sz w:val="24"/>
          <w:szCs w:val="24"/>
        </w:rPr>
        <w:t xml:space="preserve">: </w:t>
      </w:r>
      <w:r w:rsidR="00927E36" w:rsidRPr="00927E36">
        <w:rPr>
          <w:rFonts w:ascii="Arial" w:eastAsia="Times New Roman" w:hAnsi="Arial" w:cs="Arial"/>
          <w:bCs/>
          <w:kern w:val="0"/>
          <w:sz w:val="24"/>
          <w:szCs w:val="24"/>
        </w:rPr>
        <w:t>We used the intra-array (Intensity dependent) LOWESS normalization method. Intensity dependent normalization is a technique that is used to eliminate dye-related artifacts in two-color experiments that cause the cy5/cy3 ratio to be affected by the total intensity of the spot. This normalization process attempts to correct for artifacts caused by non-linear rates of dye incorporation as well as inconsistencies in the relative fluorescence intensity between some red and green dyes.</w:t>
      </w:r>
    </w:p>
    <w:sectPr w:rsidR="00632791" w:rsidRPr="0063279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F73" w:rsidRDefault="00315F73" w:rsidP="00A02605">
      <w:pPr>
        <w:spacing w:after="0" w:line="240" w:lineRule="auto"/>
      </w:pPr>
      <w:r>
        <w:separator/>
      </w:r>
    </w:p>
  </w:endnote>
  <w:endnote w:type="continuationSeparator" w:id="0">
    <w:p w:rsidR="00315F73" w:rsidRDefault="00315F73" w:rsidP="00A0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F73" w:rsidRDefault="00315F73" w:rsidP="00A02605">
      <w:pPr>
        <w:spacing w:after="0" w:line="240" w:lineRule="auto"/>
      </w:pPr>
      <w:r>
        <w:separator/>
      </w:r>
    </w:p>
  </w:footnote>
  <w:footnote w:type="continuationSeparator" w:id="0">
    <w:p w:rsidR="00315F73" w:rsidRDefault="00315F73" w:rsidP="00A02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37008"/>
    <w:multiLevelType w:val="hybridMultilevel"/>
    <w:tmpl w:val="A230B1A6"/>
    <w:lvl w:ilvl="0" w:tplc="36E0A23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91"/>
    <w:rsid w:val="000C460D"/>
    <w:rsid w:val="000C5693"/>
    <w:rsid w:val="00145B7A"/>
    <w:rsid w:val="002D767A"/>
    <w:rsid w:val="00315F73"/>
    <w:rsid w:val="0034071E"/>
    <w:rsid w:val="00371D05"/>
    <w:rsid w:val="0038103A"/>
    <w:rsid w:val="003E4ECF"/>
    <w:rsid w:val="003F5CC0"/>
    <w:rsid w:val="004F1602"/>
    <w:rsid w:val="004F7E70"/>
    <w:rsid w:val="00542B2F"/>
    <w:rsid w:val="00570E68"/>
    <w:rsid w:val="0057619F"/>
    <w:rsid w:val="005803FA"/>
    <w:rsid w:val="00627E09"/>
    <w:rsid w:val="00632791"/>
    <w:rsid w:val="00634F20"/>
    <w:rsid w:val="00781E4E"/>
    <w:rsid w:val="008529CA"/>
    <w:rsid w:val="008778F5"/>
    <w:rsid w:val="008D4A41"/>
    <w:rsid w:val="008F4CD3"/>
    <w:rsid w:val="00901D43"/>
    <w:rsid w:val="00927E36"/>
    <w:rsid w:val="009D416F"/>
    <w:rsid w:val="00A01136"/>
    <w:rsid w:val="00A02605"/>
    <w:rsid w:val="00B43FBB"/>
    <w:rsid w:val="00B633FA"/>
    <w:rsid w:val="00B669B6"/>
    <w:rsid w:val="00B8573E"/>
    <w:rsid w:val="00C4114A"/>
    <w:rsid w:val="00CF0187"/>
    <w:rsid w:val="00D93DF4"/>
    <w:rsid w:val="00E37857"/>
    <w:rsid w:val="00E87A38"/>
    <w:rsid w:val="00EC41AF"/>
    <w:rsid w:val="00F2102A"/>
    <w:rsid w:val="00FD0B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F52F8"/>
  <w15:chartTrackingRefBased/>
  <w15:docId w15:val="{88890C1C-A579-4BCD-8FA0-1EE1242B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2791"/>
    <w:rPr>
      <w:color w:val="0000FF"/>
      <w:u w:val="single"/>
    </w:rPr>
  </w:style>
  <w:style w:type="paragraph" w:styleId="a4">
    <w:name w:val="Title"/>
    <w:basedOn w:val="a"/>
    <w:link w:val="Char"/>
    <w:uiPriority w:val="10"/>
    <w:qFormat/>
    <w:rsid w:val="00632791"/>
    <w:pPr>
      <w:widowControl/>
      <w:wordWrap/>
      <w:autoSpaceDE/>
      <w:autoSpaceDN/>
      <w:spacing w:after="0" w:line="240" w:lineRule="auto"/>
      <w:jc w:val="center"/>
    </w:pPr>
    <w:rPr>
      <w:rFonts w:ascii="Arial" w:eastAsia="Times New Roman" w:hAnsi="Arial" w:cs="Arial"/>
      <w:b/>
      <w:bCs/>
      <w:kern w:val="0"/>
      <w:sz w:val="28"/>
      <w:szCs w:val="24"/>
    </w:rPr>
  </w:style>
  <w:style w:type="character" w:customStyle="1" w:styleId="Char">
    <w:name w:val="제목 Char"/>
    <w:basedOn w:val="a0"/>
    <w:link w:val="a4"/>
    <w:uiPriority w:val="10"/>
    <w:rsid w:val="00632791"/>
    <w:rPr>
      <w:rFonts w:ascii="Arial" w:eastAsia="Times New Roman" w:hAnsi="Arial" w:cs="Arial"/>
      <w:b/>
      <w:bCs/>
      <w:kern w:val="0"/>
      <w:sz w:val="28"/>
      <w:szCs w:val="24"/>
    </w:rPr>
  </w:style>
  <w:style w:type="paragraph" w:styleId="a5">
    <w:name w:val="Body Text"/>
    <w:basedOn w:val="a"/>
    <w:link w:val="Char0"/>
    <w:uiPriority w:val="99"/>
    <w:semiHidden/>
    <w:unhideWhenUsed/>
    <w:rsid w:val="00632791"/>
    <w:pPr>
      <w:widowControl/>
      <w:wordWrap/>
      <w:autoSpaceDE/>
      <w:autoSpaceDN/>
      <w:spacing w:after="0" w:line="240" w:lineRule="auto"/>
      <w:jc w:val="left"/>
    </w:pPr>
    <w:rPr>
      <w:rFonts w:ascii="Arial" w:eastAsia="Times New Roman" w:hAnsi="Arial" w:cs="Arial"/>
      <w:i/>
      <w:iCs/>
      <w:kern w:val="0"/>
      <w:szCs w:val="24"/>
    </w:rPr>
  </w:style>
  <w:style w:type="character" w:customStyle="1" w:styleId="Char0">
    <w:name w:val="본문 Char"/>
    <w:basedOn w:val="a0"/>
    <w:link w:val="a5"/>
    <w:uiPriority w:val="99"/>
    <w:semiHidden/>
    <w:rsid w:val="00632791"/>
    <w:rPr>
      <w:rFonts w:ascii="Arial" w:eastAsia="Times New Roman" w:hAnsi="Arial" w:cs="Arial"/>
      <w:i/>
      <w:iCs/>
      <w:kern w:val="0"/>
      <w:szCs w:val="24"/>
    </w:rPr>
  </w:style>
  <w:style w:type="paragraph" w:customStyle="1" w:styleId="1">
    <w:name w:val="표준1"/>
    <w:rsid w:val="00570E68"/>
    <w:pPr>
      <w:spacing w:after="0" w:line="276" w:lineRule="auto"/>
      <w:contextualSpacing/>
      <w:jc w:val="left"/>
    </w:pPr>
    <w:rPr>
      <w:rFonts w:ascii="Arial" w:eastAsia="바탕" w:hAnsi="Arial" w:cs="Arial"/>
      <w:kern w:val="0"/>
      <w:sz w:val="22"/>
      <w:lang w:eastAsia="en-US"/>
    </w:rPr>
  </w:style>
  <w:style w:type="paragraph" w:styleId="a6">
    <w:name w:val="header"/>
    <w:basedOn w:val="a"/>
    <w:link w:val="Char1"/>
    <w:uiPriority w:val="99"/>
    <w:unhideWhenUsed/>
    <w:rsid w:val="00A02605"/>
    <w:pPr>
      <w:tabs>
        <w:tab w:val="center" w:pos="4513"/>
        <w:tab w:val="right" w:pos="9026"/>
      </w:tabs>
      <w:snapToGrid w:val="0"/>
    </w:pPr>
  </w:style>
  <w:style w:type="character" w:customStyle="1" w:styleId="Char1">
    <w:name w:val="머리글 Char"/>
    <w:basedOn w:val="a0"/>
    <w:link w:val="a6"/>
    <w:uiPriority w:val="99"/>
    <w:rsid w:val="00A02605"/>
  </w:style>
  <w:style w:type="paragraph" w:styleId="a7">
    <w:name w:val="footer"/>
    <w:basedOn w:val="a"/>
    <w:link w:val="Char2"/>
    <w:uiPriority w:val="99"/>
    <w:unhideWhenUsed/>
    <w:rsid w:val="00A02605"/>
    <w:pPr>
      <w:tabs>
        <w:tab w:val="center" w:pos="4513"/>
        <w:tab w:val="right" w:pos="9026"/>
      </w:tabs>
      <w:snapToGrid w:val="0"/>
    </w:pPr>
  </w:style>
  <w:style w:type="character" w:customStyle="1" w:styleId="Char2">
    <w:name w:val="바닥글 Char"/>
    <w:basedOn w:val="a0"/>
    <w:link w:val="a7"/>
    <w:uiPriority w:val="99"/>
    <w:rsid w:val="00A02605"/>
  </w:style>
  <w:style w:type="paragraph" w:styleId="a8">
    <w:name w:val="List Paragraph"/>
    <w:basedOn w:val="a"/>
    <w:uiPriority w:val="34"/>
    <w:qFormat/>
    <w:rsid w:val="00F2102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203144">
      <w:bodyDiv w:val="1"/>
      <w:marLeft w:val="0"/>
      <w:marRight w:val="0"/>
      <w:marTop w:val="0"/>
      <w:marBottom w:val="0"/>
      <w:divBdr>
        <w:top w:val="none" w:sz="0" w:space="0" w:color="auto"/>
        <w:left w:val="none" w:sz="0" w:space="0" w:color="auto"/>
        <w:bottom w:val="none" w:sz="0" w:space="0" w:color="auto"/>
        <w:right w:val="none" w:sz="0" w:space="0" w:color="auto"/>
      </w:divBdr>
      <w:divsChild>
        <w:div w:id="1378898469">
          <w:marLeft w:val="0"/>
          <w:marRight w:val="0"/>
          <w:marTop w:val="48"/>
          <w:marBottom w:val="0"/>
          <w:divBdr>
            <w:top w:val="none" w:sz="0" w:space="0" w:color="auto"/>
            <w:left w:val="none" w:sz="0" w:space="0" w:color="auto"/>
            <w:bottom w:val="none" w:sz="0" w:space="0" w:color="auto"/>
            <w:right w:val="none" w:sz="0" w:space="0" w:color="auto"/>
          </w:divBdr>
        </w:div>
        <w:div w:id="1255822012">
          <w:marLeft w:val="0"/>
          <w:marRight w:val="0"/>
          <w:marTop w:val="48"/>
          <w:marBottom w:val="0"/>
          <w:divBdr>
            <w:top w:val="none" w:sz="0" w:space="0" w:color="auto"/>
            <w:left w:val="none" w:sz="0" w:space="0" w:color="auto"/>
            <w:bottom w:val="none" w:sz="0" w:space="0" w:color="auto"/>
            <w:right w:val="none" w:sz="0" w:space="0" w:color="auto"/>
          </w:divBdr>
        </w:div>
      </w:divsChild>
    </w:div>
    <w:div w:id="1349060536">
      <w:bodyDiv w:val="1"/>
      <w:marLeft w:val="0"/>
      <w:marRight w:val="0"/>
      <w:marTop w:val="0"/>
      <w:marBottom w:val="0"/>
      <w:divBdr>
        <w:top w:val="none" w:sz="0" w:space="0" w:color="auto"/>
        <w:left w:val="none" w:sz="0" w:space="0" w:color="auto"/>
        <w:bottom w:val="none" w:sz="0" w:space="0" w:color="auto"/>
        <w:right w:val="none" w:sz="0" w:space="0" w:color="auto"/>
      </w:divBdr>
      <w:divsChild>
        <w:div w:id="1423650371">
          <w:marLeft w:val="0"/>
          <w:marRight w:val="0"/>
          <w:marTop w:val="48"/>
          <w:marBottom w:val="0"/>
          <w:divBdr>
            <w:top w:val="none" w:sz="0" w:space="0" w:color="auto"/>
            <w:left w:val="none" w:sz="0" w:space="0" w:color="auto"/>
            <w:bottom w:val="none" w:sz="0" w:space="0" w:color="auto"/>
            <w:right w:val="none" w:sz="0" w:space="0" w:color="auto"/>
          </w:divBdr>
        </w:div>
      </w:divsChild>
    </w:div>
    <w:div w:id="20982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4963</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2020-07-22T04:52:00Z</dcterms:created>
  <dcterms:modified xsi:type="dcterms:W3CDTF">2020-07-22T04:52:00Z</dcterms:modified>
</cp:coreProperties>
</file>