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819D7" w14:textId="50C2FDB5" w:rsidR="00584AF2" w:rsidRDefault="00584AF2" w:rsidP="00584AF2">
      <w:pPr>
        <w:pStyle w:val="Caption"/>
        <w:keepNext/>
      </w:pPr>
    </w:p>
    <w:p w14:paraId="1E84248D" w14:textId="77777777" w:rsidR="00584AF2" w:rsidRPr="00696C53" w:rsidRDefault="00584AF2" w:rsidP="00584AF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300"/>
        <w:gridCol w:w="809"/>
      </w:tblGrid>
      <w:tr w:rsidR="00584AF2" w14:paraId="69088C75" w14:textId="77777777" w:rsidTr="00B3477D">
        <w:trPr>
          <w:cantSplit/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7AE7B9" w14:textId="77777777" w:rsidR="00584AF2" w:rsidRPr="005C705D" w:rsidRDefault="00584AF2" w:rsidP="00B3477D">
            <w:pPr>
              <w:jc w:val="left"/>
              <w:rPr>
                <w:rFonts w:ascii="Arial" w:hAnsi="Arial"/>
                <w:b/>
              </w:rPr>
            </w:pPr>
            <w:r w:rsidRPr="005C705D">
              <w:rPr>
                <w:b/>
              </w:rPr>
              <w:t>Measurement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188E61" w14:textId="77777777" w:rsidR="00584AF2" w:rsidRPr="005C705D" w:rsidRDefault="00584AF2" w:rsidP="00B3477D">
            <w:pPr>
              <w:jc w:val="left"/>
              <w:rPr>
                <w:b/>
              </w:rPr>
            </w:pPr>
            <w:r w:rsidRPr="005C705D">
              <w:rPr>
                <w:b/>
              </w:rPr>
              <w:t>Measurement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B07D7" w14:textId="77777777" w:rsidR="00584AF2" w:rsidRPr="005C705D" w:rsidRDefault="00584AF2" w:rsidP="00B3477D">
            <w:pPr>
              <w:jc w:val="left"/>
              <w:rPr>
                <w:b/>
              </w:rPr>
            </w:pPr>
            <w:r w:rsidRPr="005C705D">
              <w:rPr>
                <w:b/>
              </w:rPr>
              <w:t>Name</w:t>
            </w:r>
          </w:p>
        </w:tc>
      </w:tr>
      <w:tr w:rsidR="00584AF2" w14:paraId="6C88B916" w14:textId="77777777" w:rsidTr="00B3477D">
        <w:trPr>
          <w:cantSplit/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015E0B" w14:textId="77777777" w:rsidR="00584AF2" w:rsidRDefault="00584AF2" w:rsidP="00B3477D">
            <w:pPr>
              <w:jc w:val="left"/>
            </w:pPr>
            <w:r>
              <w:t>Head Width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8170F0" w14:textId="77777777" w:rsidR="00584AF2" w:rsidRDefault="00584AF2" w:rsidP="00B3477D">
            <w:pPr>
              <w:jc w:val="left"/>
            </w:pPr>
            <w:r>
              <w:t xml:space="preserve">Between the lateral basal margins of the </w:t>
            </w:r>
            <w:proofErr w:type="spellStart"/>
            <w:r>
              <w:t>genae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D66FB7" w14:textId="77777777" w:rsidR="00584AF2" w:rsidRDefault="00584AF2" w:rsidP="00B3477D">
            <w:pPr>
              <w:jc w:val="left"/>
            </w:pPr>
            <w:r>
              <w:t>HW</w:t>
            </w:r>
          </w:p>
        </w:tc>
      </w:tr>
      <w:tr w:rsidR="00584AF2" w14:paraId="20C0E731" w14:textId="77777777" w:rsidTr="00B3477D">
        <w:trPr>
          <w:cantSplit/>
          <w:trHeight w:val="170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3179B3" w14:textId="77777777" w:rsidR="00584AF2" w:rsidRDefault="00584AF2" w:rsidP="00B3477D">
            <w:pPr>
              <w:jc w:val="left"/>
            </w:pPr>
            <w:r>
              <w:t>Head Length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16B9D9" w14:textId="77777777" w:rsidR="00584AF2" w:rsidRDefault="00584AF2" w:rsidP="00B3477D">
            <w:pPr>
              <w:jc w:val="left"/>
            </w:pPr>
            <w:r>
              <w:t>From the medial base to the medial apex of the head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E469F0" w14:textId="77777777" w:rsidR="00584AF2" w:rsidRDefault="00584AF2" w:rsidP="00B3477D">
            <w:pPr>
              <w:jc w:val="left"/>
            </w:pPr>
            <w:proofErr w:type="spellStart"/>
            <w:r>
              <w:t>HeD</w:t>
            </w:r>
            <w:proofErr w:type="spellEnd"/>
          </w:p>
        </w:tc>
      </w:tr>
      <w:tr w:rsidR="00584AF2" w14:paraId="4CD3685A" w14:textId="77777777" w:rsidTr="00B3477D">
        <w:trPr>
          <w:cantSplit/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7215D3" w14:textId="77777777" w:rsidR="00584AF2" w:rsidRDefault="00584AF2" w:rsidP="00B3477D">
            <w:pPr>
              <w:jc w:val="left"/>
            </w:pPr>
            <w:r>
              <w:t>Horn Length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BBFD04" w14:textId="77777777" w:rsidR="00584AF2" w:rsidRDefault="00584AF2" w:rsidP="00B3477D">
            <w:pPr>
              <w:jc w:val="left"/>
            </w:pPr>
            <w:r>
              <w:t>From the medial base to the horn apex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E67997" w14:textId="77777777" w:rsidR="00584AF2" w:rsidRDefault="00584AF2" w:rsidP="00B3477D">
            <w:pPr>
              <w:jc w:val="left"/>
            </w:pPr>
            <w:r>
              <w:t>HL</w:t>
            </w:r>
          </w:p>
        </w:tc>
      </w:tr>
      <w:tr w:rsidR="00584AF2" w14:paraId="6090AADB" w14:textId="77777777" w:rsidTr="00B3477D">
        <w:trPr>
          <w:cantSplit/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571E02" w14:textId="77777777" w:rsidR="00584AF2" w:rsidRDefault="00584AF2" w:rsidP="00B3477D">
            <w:pPr>
              <w:jc w:val="left"/>
            </w:pPr>
            <w:r>
              <w:t>Pronotum Length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272058" w14:textId="77777777" w:rsidR="00584AF2" w:rsidRDefault="00584AF2" w:rsidP="00B3477D">
            <w:pPr>
              <w:jc w:val="left"/>
            </w:pPr>
            <w:r>
              <w:t>From the medial base to the medial apex of the pronotum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10C635" w14:textId="77777777" w:rsidR="00584AF2" w:rsidRDefault="00584AF2" w:rsidP="00B3477D">
            <w:pPr>
              <w:jc w:val="left"/>
            </w:pPr>
            <w:r>
              <w:t>PL</w:t>
            </w:r>
          </w:p>
        </w:tc>
      </w:tr>
      <w:tr w:rsidR="00584AF2" w14:paraId="34943B2F" w14:textId="77777777" w:rsidTr="00B3477D">
        <w:trPr>
          <w:cantSplit/>
          <w:trHeight w:val="170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F777F7" w14:textId="77777777" w:rsidR="00584AF2" w:rsidRDefault="00584AF2" w:rsidP="00B3477D">
            <w:pPr>
              <w:jc w:val="left"/>
            </w:pPr>
            <w:r>
              <w:t>Pronotum Width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C2017E" w14:textId="77777777" w:rsidR="00584AF2" w:rsidRDefault="00584AF2" w:rsidP="00B3477D">
            <w:pPr>
              <w:jc w:val="left"/>
            </w:pPr>
            <w:r>
              <w:t>Between the anterior lateral angles of the pronotum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C0128C" w14:textId="77777777" w:rsidR="00584AF2" w:rsidRDefault="00584AF2" w:rsidP="00B3477D">
            <w:pPr>
              <w:jc w:val="left"/>
            </w:pPr>
            <w:r>
              <w:t>PW</w:t>
            </w:r>
          </w:p>
        </w:tc>
      </w:tr>
      <w:tr w:rsidR="00584AF2" w14:paraId="71A0DEEE" w14:textId="77777777" w:rsidTr="00B3477D">
        <w:trPr>
          <w:cantSplit/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AF4800" w14:textId="77777777" w:rsidR="00584AF2" w:rsidRDefault="00584AF2" w:rsidP="00B3477D">
            <w:pPr>
              <w:jc w:val="left"/>
            </w:pPr>
            <w:r>
              <w:t>Elytra Length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69FE3F" w14:textId="77777777" w:rsidR="00584AF2" w:rsidRDefault="00584AF2" w:rsidP="00B3477D">
            <w:pPr>
              <w:jc w:val="left"/>
            </w:pPr>
            <w:r>
              <w:t>From medial base to medial apex of elytra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4B6CFD" w14:textId="77777777" w:rsidR="00584AF2" w:rsidRDefault="00584AF2" w:rsidP="00B3477D">
            <w:pPr>
              <w:jc w:val="left"/>
            </w:pPr>
            <w:r>
              <w:t>EL</w:t>
            </w:r>
          </w:p>
        </w:tc>
      </w:tr>
      <w:tr w:rsidR="00584AF2" w14:paraId="2C7ADED4" w14:textId="77777777" w:rsidTr="00B3477D">
        <w:trPr>
          <w:cantSplit/>
          <w:trHeight w:val="170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953311" w14:textId="77777777" w:rsidR="00584AF2" w:rsidRDefault="00584AF2" w:rsidP="00B3477D">
            <w:pPr>
              <w:jc w:val="left"/>
            </w:pPr>
            <w:r>
              <w:t>Elytra Width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D4EE83" w14:textId="77777777" w:rsidR="00584AF2" w:rsidRDefault="00584AF2" w:rsidP="00B3477D">
            <w:pPr>
              <w:jc w:val="left"/>
            </w:pPr>
            <w:r>
              <w:t>Between anterior basal angles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CF0189" w14:textId="77777777" w:rsidR="00584AF2" w:rsidRDefault="00584AF2" w:rsidP="00B3477D">
            <w:pPr>
              <w:jc w:val="left"/>
            </w:pPr>
            <w:r>
              <w:t>EW</w:t>
            </w:r>
          </w:p>
        </w:tc>
      </w:tr>
      <w:tr w:rsidR="00584AF2" w14:paraId="3A30CC65" w14:textId="77777777" w:rsidTr="00B3477D">
        <w:trPr>
          <w:cantSplit/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C340D0" w14:textId="77777777" w:rsidR="00584AF2" w:rsidRDefault="00584AF2" w:rsidP="00B3477D">
            <w:pPr>
              <w:jc w:val="left"/>
            </w:pPr>
            <w:r>
              <w:t>Body Depth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9A1E36" w14:textId="77777777" w:rsidR="00584AF2" w:rsidRDefault="00584AF2" w:rsidP="00B3477D">
            <w:pPr>
              <w:jc w:val="left"/>
            </w:pPr>
            <w:r>
              <w:t>From the apical humeral callosity to the posterior of the mesothorax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85F5BA" w14:textId="77777777" w:rsidR="00584AF2" w:rsidRDefault="00584AF2" w:rsidP="00B3477D">
            <w:pPr>
              <w:jc w:val="left"/>
            </w:pPr>
            <w:r>
              <w:t>BD</w:t>
            </w:r>
          </w:p>
        </w:tc>
      </w:tr>
      <w:tr w:rsidR="00584AF2" w14:paraId="50D8B5ED" w14:textId="77777777" w:rsidTr="00B3477D">
        <w:trPr>
          <w:cantSplit/>
          <w:trHeight w:val="170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1E00DA" w14:textId="77777777" w:rsidR="00584AF2" w:rsidRDefault="00584AF2" w:rsidP="00B3477D">
            <w:pPr>
              <w:jc w:val="left"/>
            </w:pPr>
            <w:r>
              <w:t>Body Length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1393F3" w14:textId="77777777" w:rsidR="00584AF2" w:rsidRDefault="00584AF2" w:rsidP="00B3477D">
            <w:pPr>
              <w:jc w:val="left"/>
            </w:pPr>
            <w:r>
              <w:t>From the medial base of the clypeus to the medial apex of the pygidium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1F825C" w14:textId="77777777" w:rsidR="00584AF2" w:rsidRDefault="00584AF2" w:rsidP="00B3477D">
            <w:pPr>
              <w:jc w:val="left"/>
            </w:pPr>
            <w:r>
              <w:t>BL</w:t>
            </w:r>
          </w:p>
        </w:tc>
      </w:tr>
      <w:tr w:rsidR="00584AF2" w14:paraId="50F168EC" w14:textId="77777777" w:rsidTr="00B3477D">
        <w:trPr>
          <w:cantSplit/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81FEA" w14:textId="77777777" w:rsidR="00584AF2" w:rsidRDefault="00584AF2" w:rsidP="00B3477D">
            <w:pPr>
              <w:jc w:val="left"/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D0D2E" w14:textId="77777777" w:rsidR="00584AF2" w:rsidRDefault="00584AF2" w:rsidP="00B3477D">
            <w:pPr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F67E4" w14:textId="77777777" w:rsidR="00584AF2" w:rsidRDefault="00584AF2" w:rsidP="00B3477D">
            <w:pPr>
              <w:jc w:val="left"/>
            </w:pPr>
          </w:p>
        </w:tc>
      </w:tr>
      <w:tr w:rsidR="00584AF2" w14:paraId="57B28F18" w14:textId="77777777" w:rsidTr="00B3477D">
        <w:trPr>
          <w:cantSplit/>
          <w:trHeight w:val="17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3106E" w14:textId="77777777" w:rsidR="00584AF2" w:rsidRDefault="00584AF2" w:rsidP="00B3477D">
            <w:pPr>
              <w:jc w:val="left"/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05AA3EFB" w14:textId="77777777" w:rsidR="00584AF2" w:rsidRDefault="00584AF2" w:rsidP="00B3477D">
            <w:pPr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ECFB0" w14:textId="77777777" w:rsidR="00584AF2" w:rsidRDefault="00584AF2" w:rsidP="00B3477D">
            <w:pPr>
              <w:jc w:val="left"/>
            </w:pPr>
          </w:p>
        </w:tc>
      </w:tr>
    </w:tbl>
    <w:p w14:paraId="6B3A0835" w14:textId="77777777" w:rsidR="00F4051A" w:rsidRDefault="00F4051A"/>
    <w:sectPr w:rsidR="00F4051A" w:rsidSect="0053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F2"/>
    <w:rsid w:val="005348B0"/>
    <w:rsid w:val="00584AF2"/>
    <w:rsid w:val="00891763"/>
    <w:rsid w:val="00F4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3B4D0"/>
  <w15:chartTrackingRefBased/>
  <w15:docId w15:val="{F36C25DD-3CA2-8347-9C99-602416FA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AF2"/>
    <w:pPr>
      <w:suppressAutoHyphens/>
      <w:spacing w:line="360" w:lineRule="auto"/>
      <w:jc w:val="both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84AF2"/>
    <w:pPr>
      <w:keepLines/>
      <w:spacing w:line="240" w:lineRule="auto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Stanbrook</dc:creator>
  <cp:keywords/>
  <dc:description/>
  <cp:lastModifiedBy>Roisin Stanbrook</cp:lastModifiedBy>
  <cp:revision>2</cp:revision>
  <dcterms:created xsi:type="dcterms:W3CDTF">2020-05-13T18:02:00Z</dcterms:created>
  <dcterms:modified xsi:type="dcterms:W3CDTF">2020-05-29T00:35:00Z</dcterms:modified>
</cp:coreProperties>
</file>