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F113" w14:textId="77777777" w:rsidR="00262526" w:rsidRDefault="00262526"/>
    <w:p w14:paraId="11157E83" w14:textId="77777777" w:rsidR="00262526" w:rsidRDefault="00262526"/>
    <w:p w14:paraId="0C0D2FF4" w14:textId="29D8D1BB" w:rsidR="00262526" w:rsidRPr="00262526" w:rsidRDefault="00262526">
      <w:pPr>
        <w:rPr>
          <w:b/>
          <w:bCs/>
        </w:rPr>
      </w:pPr>
      <w:r w:rsidRPr="00262526">
        <w:rPr>
          <w:b/>
          <w:bCs/>
        </w:rPr>
        <w:t>codebook</w:t>
      </w:r>
    </w:p>
    <w:p w14:paraId="1AEF3FD0" w14:textId="00A31946" w:rsidR="00262526" w:rsidRDefault="00262526">
      <w:r>
        <w:fldChar w:fldCharType="begin"/>
      </w:r>
      <w:r>
        <w:instrText xml:space="preserve"> LINK Excel.Sheet.12 "C:\\Users\\itri\\Documents\\raw data_0525.xlsx" "</w:instrText>
      </w:r>
      <w:r>
        <w:instrText>工作表</w:instrText>
      </w:r>
      <w:r>
        <w:instrText xml:space="preserve">2!R3C4:R15C5" \a \f 5 \h  \* MERGEFORMAT </w:instrText>
      </w:r>
      <w:r>
        <w:fldChar w:fldCharType="separate"/>
      </w:r>
    </w:p>
    <w:tbl>
      <w:tblPr>
        <w:tblStyle w:val="a3"/>
        <w:tblW w:w="5720" w:type="dxa"/>
        <w:tblLook w:val="04A0" w:firstRow="1" w:lastRow="0" w:firstColumn="1" w:lastColumn="0" w:noHBand="0" w:noVBand="1"/>
      </w:tblPr>
      <w:tblGrid>
        <w:gridCol w:w="1780"/>
        <w:gridCol w:w="3940"/>
      </w:tblGrid>
      <w:tr w:rsidR="00262526" w:rsidRPr="00262526" w14:paraId="1CD7974B" w14:textId="77777777" w:rsidTr="00262526">
        <w:trPr>
          <w:trHeight w:val="324"/>
        </w:trPr>
        <w:tc>
          <w:tcPr>
            <w:tcW w:w="1780" w:type="dxa"/>
            <w:hideMark/>
          </w:tcPr>
          <w:p w14:paraId="36307FA4" w14:textId="369C0818" w:rsidR="00262526" w:rsidRPr="00262526" w:rsidRDefault="00262526" w:rsidP="00262526">
            <w:pPr>
              <w:rPr>
                <w:b/>
                <w:bCs/>
              </w:rPr>
            </w:pPr>
            <w:r w:rsidRPr="00262526">
              <w:rPr>
                <w:rFonts w:hint="eastAsia"/>
                <w:b/>
                <w:bCs/>
              </w:rPr>
              <w:t>Variable</w:t>
            </w:r>
          </w:p>
        </w:tc>
        <w:tc>
          <w:tcPr>
            <w:tcW w:w="3940" w:type="dxa"/>
            <w:hideMark/>
          </w:tcPr>
          <w:p w14:paraId="7D9D767D" w14:textId="77777777" w:rsidR="00262526" w:rsidRPr="00262526" w:rsidRDefault="00262526" w:rsidP="00262526">
            <w:pPr>
              <w:rPr>
                <w:rFonts w:hint="eastAsia"/>
                <w:b/>
                <w:bCs/>
              </w:rPr>
            </w:pPr>
            <w:r w:rsidRPr="00262526">
              <w:rPr>
                <w:rFonts w:hint="eastAsia"/>
                <w:b/>
                <w:bCs/>
              </w:rPr>
              <w:t>Description</w:t>
            </w:r>
          </w:p>
        </w:tc>
      </w:tr>
      <w:tr w:rsidR="00262526" w:rsidRPr="00262526" w14:paraId="688F2D61" w14:textId="77777777" w:rsidTr="00262526">
        <w:trPr>
          <w:trHeight w:val="324"/>
        </w:trPr>
        <w:tc>
          <w:tcPr>
            <w:tcW w:w="1780" w:type="dxa"/>
            <w:hideMark/>
          </w:tcPr>
          <w:p w14:paraId="15D3D1B8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data set</w:t>
            </w:r>
          </w:p>
        </w:tc>
        <w:tc>
          <w:tcPr>
            <w:tcW w:w="3940" w:type="dxa"/>
            <w:hideMark/>
          </w:tcPr>
          <w:p w14:paraId="7A213F88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training set or testing set</w:t>
            </w:r>
          </w:p>
        </w:tc>
      </w:tr>
      <w:tr w:rsidR="00262526" w:rsidRPr="00262526" w14:paraId="1B04BDAF" w14:textId="77777777" w:rsidTr="00262526">
        <w:trPr>
          <w:trHeight w:val="324"/>
        </w:trPr>
        <w:tc>
          <w:tcPr>
            <w:tcW w:w="1780" w:type="dxa"/>
            <w:hideMark/>
          </w:tcPr>
          <w:p w14:paraId="57CCCE82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no.</w:t>
            </w:r>
          </w:p>
        </w:tc>
        <w:tc>
          <w:tcPr>
            <w:tcW w:w="3940" w:type="dxa"/>
            <w:hideMark/>
          </w:tcPr>
          <w:p w14:paraId="671B3D1F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serial number for participants</w:t>
            </w:r>
          </w:p>
        </w:tc>
      </w:tr>
      <w:tr w:rsidR="00262526" w:rsidRPr="00262526" w14:paraId="7BE10E80" w14:textId="77777777" w:rsidTr="00262526">
        <w:trPr>
          <w:trHeight w:val="324"/>
        </w:trPr>
        <w:tc>
          <w:tcPr>
            <w:tcW w:w="1780" w:type="dxa"/>
            <w:hideMark/>
          </w:tcPr>
          <w:p w14:paraId="1FED99E0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age</w:t>
            </w:r>
          </w:p>
        </w:tc>
        <w:tc>
          <w:tcPr>
            <w:tcW w:w="3940" w:type="dxa"/>
            <w:hideMark/>
          </w:tcPr>
          <w:p w14:paraId="7934DBCC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the age of participants(year)</w:t>
            </w:r>
          </w:p>
        </w:tc>
      </w:tr>
      <w:tr w:rsidR="00262526" w:rsidRPr="00262526" w14:paraId="1CB99F24" w14:textId="77777777" w:rsidTr="00262526">
        <w:trPr>
          <w:trHeight w:val="648"/>
        </w:trPr>
        <w:tc>
          <w:tcPr>
            <w:tcW w:w="1780" w:type="dxa"/>
            <w:hideMark/>
          </w:tcPr>
          <w:p w14:paraId="03F64C33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gender</w:t>
            </w:r>
          </w:p>
        </w:tc>
        <w:tc>
          <w:tcPr>
            <w:tcW w:w="3940" w:type="dxa"/>
            <w:hideMark/>
          </w:tcPr>
          <w:p w14:paraId="1AD5F235" w14:textId="36AFF0A6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the gender of participants                      0</w:t>
            </w:r>
            <w:r w:rsidRPr="00262526">
              <w:rPr>
                <w:rFonts w:hint="eastAsia"/>
              </w:rPr>
              <w:t>：</w:t>
            </w:r>
            <w:r>
              <w:rPr>
                <w:rFonts w:hint="eastAsia"/>
              </w:rPr>
              <w:t>w</w:t>
            </w:r>
            <w:r>
              <w:t>omen</w:t>
            </w:r>
            <w:r w:rsidRPr="00262526">
              <w:rPr>
                <w:rFonts w:hint="eastAsia"/>
              </w:rPr>
              <w:t>、</w:t>
            </w:r>
            <w:r w:rsidRPr="00262526">
              <w:rPr>
                <w:rFonts w:hint="eastAsia"/>
              </w:rPr>
              <w:t>1</w:t>
            </w:r>
            <w:r w:rsidRPr="00262526">
              <w:rPr>
                <w:rFonts w:hint="eastAsia"/>
              </w:rPr>
              <w:t>：</w:t>
            </w:r>
            <w:r>
              <w:rPr>
                <w:rFonts w:hint="eastAsia"/>
              </w:rPr>
              <w:t>m</w:t>
            </w:r>
            <w:r>
              <w:t>en</w:t>
            </w:r>
          </w:p>
        </w:tc>
      </w:tr>
      <w:tr w:rsidR="00262526" w:rsidRPr="00262526" w14:paraId="17B8B9A9" w14:textId="77777777" w:rsidTr="00262526">
        <w:trPr>
          <w:trHeight w:val="324"/>
        </w:trPr>
        <w:tc>
          <w:tcPr>
            <w:tcW w:w="1780" w:type="dxa"/>
            <w:hideMark/>
          </w:tcPr>
          <w:p w14:paraId="181AF149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height</w:t>
            </w:r>
          </w:p>
        </w:tc>
        <w:tc>
          <w:tcPr>
            <w:tcW w:w="3940" w:type="dxa"/>
            <w:hideMark/>
          </w:tcPr>
          <w:p w14:paraId="5CA742C0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the height of participants(cm)</w:t>
            </w:r>
          </w:p>
        </w:tc>
      </w:tr>
      <w:tr w:rsidR="00262526" w:rsidRPr="00262526" w14:paraId="33D14A56" w14:textId="77777777" w:rsidTr="00262526">
        <w:trPr>
          <w:trHeight w:val="324"/>
        </w:trPr>
        <w:tc>
          <w:tcPr>
            <w:tcW w:w="1780" w:type="dxa"/>
            <w:hideMark/>
          </w:tcPr>
          <w:p w14:paraId="24B7502E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weight</w:t>
            </w:r>
          </w:p>
        </w:tc>
        <w:tc>
          <w:tcPr>
            <w:tcW w:w="3940" w:type="dxa"/>
            <w:hideMark/>
          </w:tcPr>
          <w:p w14:paraId="278BA8A3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the weight of participants(kg)</w:t>
            </w:r>
          </w:p>
        </w:tc>
      </w:tr>
      <w:tr w:rsidR="00262526" w:rsidRPr="00262526" w14:paraId="5FC8FA3F" w14:textId="77777777" w:rsidTr="00262526">
        <w:trPr>
          <w:trHeight w:val="324"/>
        </w:trPr>
        <w:tc>
          <w:tcPr>
            <w:tcW w:w="1780" w:type="dxa"/>
            <w:hideMark/>
          </w:tcPr>
          <w:p w14:paraId="7F1D85E7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body fat</w:t>
            </w:r>
          </w:p>
        </w:tc>
        <w:tc>
          <w:tcPr>
            <w:tcW w:w="3940" w:type="dxa"/>
            <w:hideMark/>
          </w:tcPr>
          <w:p w14:paraId="2AA6E5C2" w14:textId="7DF2BF6F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 xml:space="preserve">body fat percentage (BF%)  </w:t>
            </w:r>
          </w:p>
        </w:tc>
      </w:tr>
      <w:tr w:rsidR="00262526" w:rsidRPr="00262526" w14:paraId="4242774A" w14:textId="77777777" w:rsidTr="00262526">
        <w:trPr>
          <w:trHeight w:val="324"/>
        </w:trPr>
        <w:tc>
          <w:tcPr>
            <w:tcW w:w="1780" w:type="dxa"/>
            <w:hideMark/>
          </w:tcPr>
          <w:p w14:paraId="3C353A9F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HR0</w:t>
            </w:r>
          </w:p>
        </w:tc>
        <w:tc>
          <w:tcPr>
            <w:tcW w:w="3940" w:type="dxa"/>
            <w:hideMark/>
          </w:tcPr>
          <w:p w14:paraId="6116C9A4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heart rate at the beginning(bpm)</w:t>
            </w:r>
          </w:p>
        </w:tc>
      </w:tr>
      <w:tr w:rsidR="00262526" w:rsidRPr="00262526" w14:paraId="336E6CDF" w14:textId="77777777" w:rsidTr="00262526">
        <w:trPr>
          <w:trHeight w:val="324"/>
        </w:trPr>
        <w:tc>
          <w:tcPr>
            <w:tcW w:w="1780" w:type="dxa"/>
            <w:hideMark/>
          </w:tcPr>
          <w:p w14:paraId="0AE71C24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HR2</w:t>
            </w:r>
          </w:p>
        </w:tc>
        <w:tc>
          <w:tcPr>
            <w:tcW w:w="3940" w:type="dxa"/>
            <w:hideMark/>
          </w:tcPr>
          <w:p w14:paraId="5F2F44C7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heart rate at the second minute(bpm)</w:t>
            </w:r>
          </w:p>
        </w:tc>
      </w:tr>
      <w:tr w:rsidR="00262526" w:rsidRPr="00262526" w14:paraId="1722EEBD" w14:textId="77777777" w:rsidTr="00262526">
        <w:trPr>
          <w:trHeight w:val="324"/>
        </w:trPr>
        <w:tc>
          <w:tcPr>
            <w:tcW w:w="1780" w:type="dxa"/>
            <w:hideMark/>
          </w:tcPr>
          <w:p w14:paraId="2E53740A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HR3</w:t>
            </w:r>
          </w:p>
        </w:tc>
        <w:tc>
          <w:tcPr>
            <w:tcW w:w="3940" w:type="dxa"/>
            <w:hideMark/>
          </w:tcPr>
          <w:p w14:paraId="529772FB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heart rate at the third minute(bpm)</w:t>
            </w:r>
          </w:p>
        </w:tc>
      </w:tr>
      <w:tr w:rsidR="00262526" w:rsidRPr="00262526" w14:paraId="2527A5D3" w14:textId="77777777" w:rsidTr="00262526">
        <w:trPr>
          <w:trHeight w:val="324"/>
        </w:trPr>
        <w:tc>
          <w:tcPr>
            <w:tcW w:w="1780" w:type="dxa"/>
            <w:hideMark/>
          </w:tcPr>
          <w:p w14:paraId="322D7D30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HR4</w:t>
            </w:r>
          </w:p>
        </w:tc>
        <w:tc>
          <w:tcPr>
            <w:tcW w:w="3940" w:type="dxa"/>
            <w:hideMark/>
          </w:tcPr>
          <w:p w14:paraId="16285A94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heart rate at the fourth minute(bpm)</w:t>
            </w:r>
          </w:p>
        </w:tc>
      </w:tr>
      <w:tr w:rsidR="00262526" w:rsidRPr="00262526" w14:paraId="71033E2B" w14:textId="77777777" w:rsidTr="00262526">
        <w:trPr>
          <w:trHeight w:val="648"/>
        </w:trPr>
        <w:tc>
          <w:tcPr>
            <w:tcW w:w="1780" w:type="dxa"/>
            <w:hideMark/>
          </w:tcPr>
          <w:p w14:paraId="7D11631E" w14:textId="77777777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V02 max</w:t>
            </w:r>
          </w:p>
        </w:tc>
        <w:tc>
          <w:tcPr>
            <w:tcW w:w="3940" w:type="dxa"/>
            <w:hideMark/>
          </w:tcPr>
          <w:p w14:paraId="1F148371" w14:textId="505F6E4E" w:rsidR="00262526" w:rsidRPr="00262526" w:rsidRDefault="00262526" w:rsidP="00262526">
            <w:pPr>
              <w:rPr>
                <w:rFonts w:hint="eastAsia"/>
              </w:rPr>
            </w:pPr>
            <w:r w:rsidRPr="00262526">
              <w:rPr>
                <w:rFonts w:hint="eastAsia"/>
              </w:rPr>
              <w:t>the value of the maximum oxygen uptake(ml/</w:t>
            </w:r>
            <w:r>
              <w:t>kg</w:t>
            </w:r>
            <w:r w:rsidRPr="00262526">
              <w:rPr>
                <w:rFonts w:hint="eastAsia"/>
              </w:rPr>
              <w:t>/</w:t>
            </w:r>
            <w:r>
              <w:t>min</w:t>
            </w:r>
            <w:r w:rsidRPr="00262526">
              <w:rPr>
                <w:rFonts w:hint="eastAsia"/>
              </w:rPr>
              <w:t>)</w:t>
            </w:r>
          </w:p>
        </w:tc>
      </w:tr>
    </w:tbl>
    <w:p w14:paraId="5A0CF181" w14:textId="2474F9B3" w:rsidR="00262526" w:rsidRDefault="00262526">
      <w:r>
        <w:fldChar w:fldCharType="end"/>
      </w:r>
    </w:p>
    <w:sectPr w:rsidR="00262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26"/>
    <w:rsid w:val="002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63B"/>
  <w15:chartTrackingRefBased/>
  <w15:docId w15:val="{3B8207CB-9358-4AC8-A611-CA4EF7F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Yu-Hua Huang</dc:creator>
  <cp:keywords/>
  <dc:description/>
  <cp:lastModifiedBy>Yu-Hua Huang</cp:lastModifiedBy>
  <cp:revision>1</cp:revision>
  <dcterms:created xsi:type="dcterms:W3CDTF">2020-05-25T03:24:00Z</dcterms:created>
  <dcterms:modified xsi:type="dcterms:W3CDTF">2020-05-25T03:31:00Z</dcterms:modified>
</cp:coreProperties>
</file>