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6" w:rsidRPr="00380326" w:rsidRDefault="007A7F94" w:rsidP="00380326">
      <w:pPr>
        <w:rPr>
          <w:rFonts w:ascii="Times New Roman" w:hAnsi="Times New Roman"/>
          <w:b/>
          <w:sz w:val="22"/>
        </w:rPr>
      </w:pPr>
      <w:r w:rsidRPr="00380326">
        <w:rPr>
          <w:rFonts w:ascii="Times New Roman" w:hAnsi="Times New Roman"/>
          <w:b/>
          <w:sz w:val="22"/>
        </w:rPr>
        <w:t xml:space="preserve">Table </w:t>
      </w:r>
      <w:r w:rsidR="00380326" w:rsidRPr="00380326">
        <w:rPr>
          <w:rFonts w:ascii="Times New Roman" w:hAnsi="Times New Roman" w:hint="eastAsia"/>
          <w:b/>
          <w:sz w:val="22"/>
        </w:rPr>
        <w:t>S</w:t>
      </w:r>
      <w:r w:rsidR="002A3BE0">
        <w:rPr>
          <w:rFonts w:ascii="Times New Roman" w:hAnsi="Times New Roman" w:hint="eastAsia"/>
          <w:b/>
          <w:sz w:val="22"/>
        </w:rPr>
        <w:t>2</w:t>
      </w:r>
      <w:r w:rsidR="00380326" w:rsidRPr="00380326">
        <w:rPr>
          <w:rFonts w:ascii="Times New Roman" w:hAnsi="Times New Roman" w:hint="eastAsia"/>
          <w:b/>
          <w:sz w:val="22"/>
        </w:rPr>
        <w:t>:</w:t>
      </w:r>
    </w:p>
    <w:p w:rsidR="007A7F94" w:rsidRPr="00F22806" w:rsidRDefault="007A7F94" w:rsidP="00380326">
      <w:pPr>
        <w:rPr>
          <w:rFonts w:asciiTheme="minorHAnsi" w:hAnsiTheme="minorHAnsi"/>
          <w:b/>
          <w:sz w:val="22"/>
        </w:rPr>
      </w:pPr>
      <w:r w:rsidRPr="00380326">
        <w:rPr>
          <w:rFonts w:ascii="Times New Roman" w:hAnsi="Times New Roman"/>
          <w:b/>
          <w:sz w:val="22"/>
        </w:rPr>
        <w:t xml:space="preserve">Basic information of SUS gene family members in </w:t>
      </w:r>
      <w:r w:rsidRPr="00380326">
        <w:rPr>
          <w:rFonts w:ascii="Times New Roman" w:hAnsi="Times New Roman"/>
          <w:b/>
          <w:i/>
          <w:sz w:val="22"/>
        </w:rPr>
        <w:t>B. juncea</w:t>
      </w:r>
      <w:r w:rsidR="00F22806">
        <w:rPr>
          <w:rFonts w:ascii="Times New Roman" w:hAnsi="Times New Roman" w:hint="eastAsia"/>
          <w:b/>
          <w:sz w:val="22"/>
        </w:rPr>
        <w:t>.</w:t>
      </w:r>
      <w:bookmarkStart w:id="0" w:name="_GoBack"/>
      <w:bookmarkEnd w:id="0"/>
    </w:p>
    <w:tbl>
      <w:tblPr>
        <w:tblW w:w="10065" w:type="dxa"/>
        <w:jc w:val="center"/>
        <w:tblInd w:w="-56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93"/>
        <w:gridCol w:w="1159"/>
        <w:gridCol w:w="2273"/>
        <w:gridCol w:w="623"/>
        <w:gridCol w:w="911"/>
        <w:gridCol w:w="845"/>
        <w:gridCol w:w="993"/>
        <w:gridCol w:w="1063"/>
        <w:gridCol w:w="1205"/>
      </w:tblGrid>
      <w:tr w:rsidR="007A7F94" w:rsidRPr="00C92ED1" w:rsidTr="00616058">
        <w:trPr>
          <w:trHeight w:val="88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Name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FA7167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>
              <w:rPr>
                <w:rFonts w:ascii="Times New Roman" w:hAnsi="Times New Roman" w:hint="eastAsia"/>
                <w:b w:val="0"/>
                <w:lang w:val="en-US" w:eastAsia="zh-CN"/>
              </w:rPr>
              <w:t>Gene ID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Genomic position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ORF</w:t>
            </w:r>
            <w:r w:rsidRPr="0062172A">
              <w:rPr>
                <w:rFonts w:ascii="Times New Roman" w:hAnsi="Times New Roman"/>
                <w:b w:val="0"/>
                <w:lang w:val="en-US" w:eastAsia="zh-CN"/>
              </w:rPr>
              <w:br/>
              <w:t>(bp)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Exon</w:t>
            </w:r>
            <w:r w:rsidRPr="0062172A">
              <w:rPr>
                <w:rFonts w:ascii="Times New Roman" w:hAnsi="Times New Roman"/>
                <w:b w:val="0"/>
                <w:lang w:val="en-US" w:eastAsia="zh-CN"/>
              </w:rPr>
              <w:br/>
              <w:t>number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No. of</w:t>
            </w:r>
            <w:r w:rsidRPr="0062172A">
              <w:rPr>
                <w:rFonts w:ascii="Times New Roman" w:hAnsi="Times New Roman"/>
                <w:b w:val="0"/>
                <w:lang w:val="en-US" w:eastAsia="zh-CN"/>
              </w:rPr>
              <w:br/>
              <w:t>amino acids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Molecular</w:t>
            </w:r>
            <w:r w:rsidRPr="0062172A">
              <w:rPr>
                <w:rFonts w:ascii="Times New Roman" w:hAnsi="Times New Roman"/>
                <w:b w:val="0"/>
                <w:lang w:val="en-US" w:eastAsia="zh-CN"/>
              </w:rPr>
              <w:br/>
              <w:t>weight (kDa)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Theoretical</w:t>
            </w:r>
            <w:r w:rsidRPr="0062172A">
              <w:rPr>
                <w:rFonts w:ascii="Times New Roman" w:hAnsi="Times New Roman"/>
                <w:b w:val="0"/>
                <w:lang w:val="en-US" w:eastAsia="zh-CN"/>
              </w:rPr>
              <w:br/>
            </w:r>
            <w:r w:rsidRPr="0062172A">
              <w:rPr>
                <w:rFonts w:ascii="Times New Roman" w:hAnsi="Times New Roman"/>
                <w:b w:val="0"/>
                <w:i/>
                <w:lang w:val="en-US" w:eastAsia="zh-CN"/>
              </w:rPr>
              <w:t>pI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 xml:space="preserve">Subcellular localization 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BjuA009339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A03:5454469..5458075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3607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92.48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5.67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 M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BjuB015313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B08:12249086..12252654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3569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92.40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5.90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cyto/M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BjuA047153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A10:12904806..12908187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3382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92.25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5.80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cyto/M</w:t>
            </w:r>
          </w:p>
        </w:tc>
      </w:tr>
      <w:tr w:rsidR="007A7F94" w:rsidRPr="00C92ED1" w:rsidTr="00616058">
        <w:trPr>
          <w:trHeight w:val="39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BjuO008945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Contig71_869334_1881585:757950..761396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3447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774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88.54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5.83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cyto/M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BjuSUS05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BjuA023848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A06:23606873..23610780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3908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91.95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5.89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BjuSUS06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BjuB037515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B02:57413398..57417223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3826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92.02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5.86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chlo/_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BjuSUS07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BjuA036504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A09:526131..529867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3737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91.39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5.99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mito/M</w:t>
            </w:r>
          </w:p>
        </w:tc>
      </w:tr>
      <w:tr w:rsidR="007A7F94" w:rsidRPr="00C92ED1" w:rsidTr="00616058">
        <w:trPr>
          <w:trHeight w:val="39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BjuSUS08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BjuO006586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Contig427_373084_639391:183607..187340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3734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92.51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5.93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mito/M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BjuSUS09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BjuA018844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A05:10253196..10257656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4461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793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90.12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6.20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BjuSUS10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BjuB022852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B06:28028348..28037415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9068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755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85.42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5.82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BjuSUS11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BjuA043452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A07:31843382..31847074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3693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854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97.09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6.00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BjuSUS12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BjuB030220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B03:39367349..39371030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3682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102.93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6.21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BjuB030962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B03:24899338..24903068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3731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102.47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6.36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cyto/C</w:t>
            </w:r>
          </w:p>
        </w:tc>
      </w:tr>
      <w:tr w:rsidR="007A7F94" w:rsidRPr="00C92ED1" w:rsidTr="00616058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BjuSUS14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BjuB047347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B03:25128525..25132226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3702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102.48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6.17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A7F94" w:rsidRPr="0062172A" w:rsidRDefault="007A7F94" w:rsidP="00616058">
            <w:pPr>
              <w:pStyle w:val="RSCB06BHeadingSub-Section"/>
              <w:spacing w:after="0" w:line="240" w:lineRule="auto"/>
              <w:jc w:val="both"/>
              <w:rPr>
                <w:rFonts w:ascii="Times New Roman" w:hAnsi="Times New Roman"/>
                <w:b w:val="0"/>
                <w:lang w:val="en-US" w:eastAsia="zh-CN"/>
              </w:rPr>
            </w:pPr>
            <w:r w:rsidRPr="0062172A">
              <w:rPr>
                <w:rFonts w:ascii="Times New Roman" w:hAnsi="Times New Roman"/>
                <w:b w:val="0"/>
                <w:lang w:val="en-US" w:eastAsia="zh-CN"/>
              </w:rPr>
              <w:t>cyto/_</w:t>
            </w:r>
          </w:p>
        </w:tc>
      </w:tr>
    </w:tbl>
    <w:p w:rsidR="007A7F94" w:rsidRPr="00C92ED1" w:rsidRDefault="007A7F94" w:rsidP="007A7F94">
      <w:pPr>
        <w:pStyle w:val="RSCB06BHeadingSub-Section"/>
        <w:ind w:left="420"/>
        <w:rPr>
          <w:rFonts w:ascii="Times New Roman" w:hAnsi="Times New Roman"/>
          <w:b w:val="0"/>
          <w:lang w:val="en-US" w:eastAsia="zh-CN"/>
        </w:rPr>
      </w:pPr>
      <w:r w:rsidRPr="00C92ED1">
        <w:rPr>
          <w:rFonts w:ascii="Times New Roman" w:hAnsi="Times New Roman"/>
          <w:b w:val="0"/>
          <w:lang w:val="en-US" w:eastAsia="zh-CN"/>
        </w:rPr>
        <w:t>Cyto: cytoplasm; mito: mitochondrion; chlo: chloroplast; M: mitochondrion; C: chloroplast; -: any other location.</w:t>
      </w:r>
    </w:p>
    <w:p w:rsidR="007A7F94" w:rsidRDefault="007A7F94" w:rsidP="007A7F94">
      <w:pPr>
        <w:pStyle w:val="RSCB06BHeadingSub-Section"/>
        <w:ind w:left="420"/>
        <w:rPr>
          <w:rFonts w:cs="Calibri"/>
          <w:lang w:val="en-US" w:eastAsia="zh-CN"/>
        </w:rPr>
      </w:pPr>
    </w:p>
    <w:p w:rsidR="007A7F94" w:rsidRDefault="007A7F94">
      <w:pPr>
        <w:widowControl/>
        <w:jc w:val="left"/>
        <w:rPr>
          <w:rFonts w:cs="Calibri"/>
          <w:b/>
          <w:kern w:val="0"/>
          <w:sz w:val="18"/>
        </w:rPr>
      </w:pPr>
    </w:p>
    <w:sectPr w:rsidR="007A7F94" w:rsidSect="00B7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67" w:rsidRDefault="00BF5767" w:rsidP="007A7F94">
      <w:r>
        <w:separator/>
      </w:r>
    </w:p>
  </w:endnote>
  <w:endnote w:type="continuationSeparator" w:id="1">
    <w:p w:rsidR="00BF5767" w:rsidRDefault="00BF5767" w:rsidP="007A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67" w:rsidRDefault="00BF5767" w:rsidP="007A7F94">
      <w:r>
        <w:separator/>
      </w:r>
    </w:p>
  </w:footnote>
  <w:footnote w:type="continuationSeparator" w:id="1">
    <w:p w:rsidR="00BF5767" w:rsidRDefault="00BF5767" w:rsidP="007A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444"/>
    <w:multiLevelType w:val="hybridMultilevel"/>
    <w:tmpl w:val="5D32D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5F2912"/>
    <w:multiLevelType w:val="hybridMultilevel"/>
    <w:tmpl w:val="25B643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31736"/>
    <w:multiLevelType w:val="hybridMultilevel"/>
    <w:tmpl w:val="41B649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94"/>
    <w:rsid w:val="00040DD9"/>
    <w:rsid w:val="000529AF"/>
    <w:rsid w:val="00100B27"/>
    <w:rsid w:val="001A5E54"/>
    <w:rsid w:val="001C0EA4"/>
    <w:rsid w:val="002A3BE0"/>
    <w:rsid w:val="00380326"/>
    <w:rsid w:val="00455BF4"/>
    <w:rsid w:val="007A7F94"/>
    <w:rsid w:val="007C7930"/>
    <w:rsid w:val="00A40655"/>
    <w:rsid w:val="00B7379F"/>
    <w:rsid w:val="00BB33DE"/>
    <w:rsid w:val="00BF5767"/>
    <w:rsid w:val="00C34926"/>
    <w:rsid w:val="00E264A2"/>
    <w:rsid w:val="00F22806"/>
    <w:rsid w:val="00FA7167"/>
    <w:rsid w:val="00FC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94"/>
    <w:rPr>
      <w:sz w:val="18"/>
      <w:szCs w:val="18"/>
    </w:rPr>
  </w:style>
  <w:style w:type="paragraph" w:styleId="a5">
    <w:name w:val="List Paragraph"/>
    <w:basedOn w:val="a"/>
    <w:uiPriority w:val="34"/>
    <w:qFormat/>
    <w:rsid w:val="007A7F9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RSCB06BHeadingSub-Section">
    <w:name w:val="RSC B06 B Heading (Sub-Section)"/>
    <w:link w:val="RSCB06BHeadingSub-SectionChar"/>
    <w:qFormat/>
    <w:rsid w:val="007A7F94"/>
    <w:pPr>
      <w:spacing w:after="80" w:line="240" w:lineRule="exact"/>
    </w:pPr>
    <w:rPr>
      <w:rFonts w:ascii="Calibri" w:eastAsia="宋体" w:hAnsi="Calibri" w:cs="Times New Roman"/>
      <w:b/>
      <w:kern w:val="0"/>
      <w:sz w:val="18"/>
      <w:lang w:val="en-GB" w:eastAsia="en-US"/>
    </w:rPr>
  </w:style>
  <w:style w:type="character" w:customStyle="1" w:styleId="RSCB06BHeadingSub-SectionChar">
    <w:name w:val="RSC B06 B Heading (Sub-Section) Char"/>
    <w:basedOn w:val="a0"/>
    <w:link w:val="RSCB06BHeadingSub-Section"/>
    <w:rsid w:val="007A7F94"/>
    <w:rPr>
      <w:rFonts w:ascii="Calibri" w:eastAsia="宋体" w:hAnsi="Calibri" w:cs="Times New Roman"/>
      <w:b/>
      <w:kern w:val="0"/>
      <w:sz w:val="18"/>
      <w:lang w:val="en-GB" w:eastAsia="en-US"/>
    </w:rPr>
  </w:style>
  <w:style w:type="paragraph" w:customStyle="1" w:styleId="RSCB04AHeadingSection">
    <w:name w:val="RSC B04 A Heading (Section)"/>
    <w:basedOn w:val="a"/>
    <w:link w:val="RSCB04AHeadingSectionChar"/>
    <w:qFormat/>
    <w:rsid w:val="007A7F94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7A7F94"/>
    <w:rPr>
      <w:rFonts w:ascii="Calibri" w:eastAsia="宋体" w:hAnsi="Calibri" w:cs="Times New Roman"/>
      <w:b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limy</dc:creator>
  <cp:keywords/>
  <dc:description/>
  <cp:lastModifiedBy>LMY</cp:lastModifiedBy>
  <cp:revision>9</cp:revision>
  <dcterms:created xsi:type="dcterms:W3CDTF">2019-11-03T11:07:00Z</dcterms:created>
  <dcterms:modified xsi:type="dcterms:W3CDTF">2020-12-28T09:01:00Z</dcterms:modified>
</cp:coreProperties>
</file>