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A5" w:rsidRPr="004109A5" w:rsidRDefault="007A7F94" w:rsidP="007A7F94">
      <w:pPr>
        <w:pStyle w:val="RSCB06BHeadingSub-Section"/>
        <w:spacing w:after="0" w:line="240" w:lineRule="auto"/>
        <w:rPr>
          <w:rFonts w:ascii="Times New Roman" w:hAnsi="Times New Roman"/>
          <w:sz w:val="22"/>
          <w:lang w:eastAsia="zh-CN"/>
        </w:rPr>
      </w:pPr>
      <w:r w:rsidRPr="004109A5">
        <w:rPr>
          <w:rFonts w:ascii="Times New Roman" w:hAnsi="Times New Roman"/>
          <w:sz w:val="22"/>
        </w:rPr>
        <w:t xml:space="preserve">Table </w:t>
      </w:r>
      <w:r w:rsidR="004109A5" w:rsidRPr="004109A5">
        <w:rPr>
          <w:rFonts w:ascii="Times New Roman" w:hAnsi="Times New Roman" w:hint="eastAsia"/>
          <w:sz w:val="22"/>
          <w:lang w:eastAsia="zh-CN"/>
        </w:rPr>
        <w:t>S</w:t>
      </w:r>
      <w:r w:rsidR="00C22AE5">
        <w:rPr>
          <w:rFonts w:ascii="Times New Roman" w:hAnsi="Times New Roman" w:hint="eastAsia"/>
          <w:sz w:val="22"/>
          <w:lang w:eastAsia="zh-CN"/>
        </w:rPr>
        <w:t>3</w:t>
      </w:r>
      <w:r w:rsidR="004109A5" w:rsidRPr="004109A5">
        <w:rPr>
          <w:rFonts w:ascii="Times New Roman" w:hAnsi="Times New Roman" w:hint="eastAsia"/>
          <w:sz w:val="22"/>
          <w:lang w:eastAsia="zh-CN"/>
        </w:rPr>
        <w:t>:</w:t>
      </w:r>
    </w:p>
    <w:p w:rsidR="0092432F" w:rsidRPr="007D74FE" w:rsidRDefault="0092432F" w:rsidP="0092432F">
      <w:pPr>
        <w:pStyle w:val="RSCB06BHeadingSub-Section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  <w:lang w:eastAsia="zh-CN"/>
        </w:rPr>
        <w:t>A</w:t>
      </w:r>
      <w:r w:rsidRPr="007D74FE">
        <w:rPr>
          <w:rFonts w:ascii="Times New Roman" w:hAnsi="Times New Roman"/>
          <w:sz w:val="22"/>
        </w:rPr>
        <w:t>mion acid sequence pairwise comparisons (% similarity)</w:t>
      </w:r>
      <w:r>
        <w:rPr>
          <w:rFonts w:ascii="Times New Roman" w:hAnsi="Times New Roman" w:hint="eastAsia"/>
          <w:i/>
          <w:sz w:val="22"/>
          <w:lang w:eastAsia="zh-CN"/>
        </w:rPr>
        <w:t xml:space="preserve"> </w:t>
      </w:r>
      <w:r w:rsidRPr="007D74FE">
        <w:rPr>
          <w:rFonts w:ascii="Times New Roman" w:hAnsi="Times New Roman"/>
          <w:sz w:val="22"/>
        </w:rPr>
        <w:t>between</w:t>
      </w:r>
      <w:r w:rsidRPr="00680102">
        <w:rPr>
          <w:rFonts w:ascii="Times New Roman" w:hAnsi="Times New Roman"/>
          <w:sz w:val="22"/>
        </w:rPr>
        <w:t xml:space="preserve"> s</w:t>
      </w:r>
      <w:r w:rsidRPr="007D74FE">
        <w:rPr>
          <w:rFonts w:ascii="Times New Roman" w:hAnsi="Times New Roman"/>
          <w:sz w:val="22"/>
        </w:rPr>
        <w:t>ucrose synthase genes</w:t>
      </w:r>
      <w:r>
        <w:rPr>
          <w:rFonts w:ascii="Times New Roman" w:hAnsi="Times New Roman" w:hint="eastAsia"/>
          <w:sz w:val="22"/>
          <w:lang w:eastAsia="zh-CN"/>
        </w:rPr>
        <w:t xml:space="preserve"> in</w:t>
      </w:r>
      <w:r w:rsidRPr="007D74FE">
        <w:rPr>
          <w:rFonts w:ascii="Times New Roman" w:hAnsi="Times New Roman"/>
          <w:sz w:val="22"/>
        </w:rPr>
        <w:t xml:space="preserve"> </w:t>
      </w:r>
      <w:r w:rsidRPr="007D74FE">
        <w:rPr>
          <w:rFonts w:ascii="Times New Roman" w:hAnsi="Times New Roman"/>
          <w:i/>
          <w:sz w:val="22"/>
        </w:rPr>
        <w:t>B. juncea</w:t>
      </w:r>
      <w:r w:rsidRPr="007D74FE">
        <w:rPr>
          <w:rFonts w:ascii="Times New Roman" w:hAnsi="Times New Roman"/>
          <w:sz w:val="22"/>
        </w:rPr>
        <w:t>.</w:t>
      </w:r>
    </w:p>
    <w:tbl>
      <w:tblPr>
        <w:tblW w:w="11595" w:type="dxa"/>
        <w:jc w:val="center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580B07" w:rsidRPr="00580B07" w:rsidTr="0092432F">
        <w:trPr>
          <w:trHeight w:val="19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BjuSUS14</w:t>
            </w: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98.64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97.27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96.77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97.55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97.16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98.58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66.75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66.96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66.36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97.52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68.47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68.34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68.47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67.84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74.78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75.41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67.83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67.58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67.54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67.01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73.70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74.57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97.01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53.32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53.46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53.00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52.08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52.65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52.65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57.38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57.66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57.04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56.41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59.13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58.95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99.02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57.12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57.07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55.60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56.73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65.91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69.17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56.43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64.94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68.08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95.42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55.53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54.33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54.34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65.15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68.57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92.50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92.23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</w:p>
        </w:tc>
      </w:tr>
      <w:tr w:rsidR="00580B07" w:rsidRPr="00580B07" w:rsidTr="0092432F">
        <w:trPr>
          <w:trHeight w:val="194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BjuSUS14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55.28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54.59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56.55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55.93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65.03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68.44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93.32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93.12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97.90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A7F94" w:rsidRPr="00580B07" w:rsidRDefault="007A7F94" w:rsidP="00616058">
            <w:pPr>
              <w:pStyle w:val="RSCB06BHeadingSub-Section"/>
              <w:spacing w:after="0" w:line="240" w:lineRule="auto"/>
              <w:rPr>
                <w:rFonts w:ascii="Times New Roman" w:hAnsi="Times New Roman"/>
                <w:b w:val="0"/>
                <w:sz w:val="13"/>
                <w:szCs w:val="13"/>
              </w:rPr>
            </w:pPr>
            <w:r w:rsidRPr="00580B07">
              <w:rPr>
                <w:rFonts w:ascii="Times New Roman" w:hAnsi="Times New Roman"/>
                <w:b w:val="0"/>
                <w:sz w:val="13"/>
                <w:szCs w:val="13"/>
              </w:rPr>
              <w:t>-</w:t>
            </w:r>
          </w:p>
        </w:tc>
      </w:tr>
    </w:tbl>
    <w:p w:rsidR="007A7F94" w:rsidRDefault="007A7F94" w:rsidP="007A7F94">
      <w:pPr>
        <w:spacing w:after="16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sectPr w:rsidR="007A7F94" w:rsidSect="00B737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C8" w:rsidRDefault="00EC74C8" w:rsidP="007A7F94">
      <w:r>
        <w:separator/>
      </w:r>
    </w:p>
  </w:endnote>
  <w:endnote w:type="continuationSeparator" w:id="1">
    <w:p w:rsidR="00EC74C8" w:rsidRDefault="00EC74C8" w:rsidP="007A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C8" w:rsidRDefault="00EC74C8" w:rsidP="007A7F94">
      <w:r>
        <w:separator/>
      </w:r>
    </w:p>
  </w:footnote>
  <w:footnote w:type="continuationSeparator" w:id="1">
    <w:p w:rsidR="00EC74C8" w:rsidRDefault="00EC74C8" w:rsidP="007A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444"/>
    <w:multiLevelType w:val="hybridMultilevel"/>
    <w:tmpl w:val="5D32DF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5F2912"/>
    <w:multiLevelType w:val="hybridMultilevel"/>
    <w:tmpl w:val="25B6437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5931736"/>
    <w:multiLevelType w:val="hybridMultilevel"/>
    <w:tmpl w:val="41B649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94"/>
    <w:rsid w:val="00040DD9"/>
    <w:rsid w:val="000529AF"/>
    <w:rsid w:val="00054F7B"/>
    <w:rsid w:val="002224FB"/>
    <w:rsid w:val="00290ADB"/>
    <w:rsid w:val="003040EC"/>
    <w:rsid w:val="004109A5"/>
    <w:rsid w:val="00455BF4"/>
    <w:rsid w:val="00580B07"/>
    <w:rsid w:val="00594EC7"/>
    <w:rsid w:val="007A7F94"/>
    <w:rsid w:val="00881515"/>
    <w:rsid w:val="0092432F"/>
    <w:rsid w:val="00AC21E3"/>
    <w:rsid w:val="00AE5D44"/>
    <w:rsid w:val="00B7379F"/>
    <w:rsid w:val="00C22AE5"/>
    <w:rsid w:val="00D05E72"/>
    <w:rsid w:val="00EC16BB"/>
    <w:rsid w:val="00EC74C8"/>
    <w:rsid w:val="00F45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F94"/>
    <w:rPr>
      <w:sz w:val="18"/>
      <w:szCs w:val="18"/>
    </w:rPr>
  </w:style>
  <w:style w:type="paragraph" w:styleId="a5">
    <w:name w:val="List Paragraph"/>
    <w:basedOn w:val="a"/>
    <w:uiPriority w:val="34"/>
    <w:qFormat/>
    <w:rsid w:val="007A7F94"/>
    <w:pPr>
      <w:ind w:firstLineChars="200" w:firstLine="420"/>
    </w:pPr>
    <w:rPr>
      <w:rFonts w:asciiTheme="minorHAnsi" w:eastAsiaTheme="minorEastAsia" w:hAnsiTheme="minorHAnsi" w:cstheme="minorBidi"/>
    </w:rPr>
  </w:style>
  <w:style w:type="paragraph" w:customStyle="1" w:styleId="RSCB06BHeadingSub-Section">
    <w:name w:val="RSC B06 B Heading (Sub-Section)"/>
    <w:link w:val="RSCB06BHeadingSub-SectionChar"/>
    <w:qFormat/>
    <w:rsid w:val="007A7F94"/>
    <w:pPr>
      <w:spacing w:after="80" w:line="240" w:lineRule="exact"/>
    </w:pPr>
    <w:rPr>
      <w:rFonts w:ascii="Calibri" w:eastAsia="宋体" w:hAnsi="Calibri" w:cs="Times New Roman"/>
      <w:b/>
      <w:kern w:val="0"/>
      <w:sz w:val="18"/>
      <w:lang w:val="en-GB" w:eastAsia="en-US"/>
    </w:rPr>
  </w:style>
  <w:style w:type="character" w:customStyle="1" w:styleId="RSCB06BHeadingSub-SectionChar">
    <w:name w:val="RSC B06 B Heading (Sub-Section) Char"/>
    <w:basedOn w:val="a0"/>
    <w:link w:val="RSCB06BHeadingSub-Section"/>
    <w:rsid w:val="007A7F94"/>
    <w:rPr>
      <w:rFonts w:ascii="Calibri" w:eastAsia="宋体" w:hAnsi="Calibri" w:cs="Times New Roman"/>
      <w:b/>
      <w:kern w:val="0"/>
      <w:sz w:val="18"/>
      <w:lang w:val="en-GB" w:eastAsia="en-US"/>
    </w:rPr>
  </w:style>
  <w:style w:type="paragraph" w:customStyle="1" w:styleId="RSCB04AHeadingSection">
    <w:name w:val="RSC B04 A Heading (Section)"/>
    <w:basedOn w:val="a"/>
    <w:link w:val="RSCB04AHeadingSectionChar"/>
    <w:qFormat/>
    <w:rsid w:val="007A7F94"/>
    <w:pPr>
      <w:widowControl/>
      <w:spacing w:before="400" w:after="80"/>
      <w:jc w:val="left"/>
    </w:pPr>
    <w:rPr>
      <w:b/>
      <w:kern w:val="0"/>
      <w:sz w:val="24"/>
      <w:lang w:val="en-GB" w:eastAsia="en-US"/>
    </w:rPr>
  </w:style>
  <w:style w:type="character" w:customStyle="1" w:styleId="RSCB04AHeadingSectionChar">
    <w:name w:val="RSC B04 A Heading (Section) Char"/>
    <w:basedOn w:val="a0"/>
    <w:link w:val="RSCB04AHeadingSection"/>
    <w:rsid w:val="007A7F94"/>
    <w:rPr>
      <w:rFonts w:ascii="Calibri" w:eastAsia="宋体" w:hAnsi="Calibri" w:cs="Times New Roman"/>
      <w:b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limy</dc:creator>
  <cp:keywords/>
  <dc:description/>
  <cp:lastModifiedBy>LMY</cp:lastModifiedBy>
  <cp:revision>10</cp:revision>
  <dcterms:created xsi:type="dcterms:W3CDTF">2019-11-03T11:07:00Z</dcterms:created>
  <dcterms:modified xsi:type="dcterms:W3CDTF">2020-12-28T09:01:00Z</dcterms:modified>
</cp:coreProperties>
</file>