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675D" w14:textId="6E0C6179" w:rsidR="008E7FF2" w:rsidRPr="00983ADD" w:rsidRDefault="008E7FF2" w:rsidP="008E7FF2">
      <w:pPr>
        <w:pStyle w:val="MDPI31text"/>
        <w:rPr>
          <w:color w:val="auto"/>
          <w:sz w:val="15"/>
          <w:szCs w:val="15"/>
        </w:rPr>
      </w:pPr>
      <w:r>
        <w:rPr>
          <w:b/>
          <w:color w:val="auto"/>
          <w:sz w:val="15"/>
          <w:szCs w:val="15"/>
        </w:rPr>
        <w:t xml:space="preserve">Supplementary </w:t>
      </w:r>
      <w:r w:rsidRPr="00983ADD">
        <w:rPr>
          <w:b/>
          <w:color w:val="auto"/>
          <w:sz w:val="15"/>
          <w:szCs w:val="15"/>
        </w:rPr>
        <w:t xml:space="preserve">Table 1. </w:t>
      </w:r>
      <w:r w:rsidRPr="00983ADD">
        <w:rPr>
          <w:color w:val="auto"/>
          <w:sz w:val="15"/>
          <w:szCs w:val="15"/>
        </w:rPr>
        <w:t xml:space="preserve">Clinical Characteristics of the </w:t>
      </w:r>
      <w:r w:rsidR="005E41E3">
        <w:rPr>
          <w:color w:val="auto"/>
          <w:sz w:val="15"/>
          <w:szCs w:val="15"/>
        </w:rPr>
        <w:t>TCGA</w:t>
      </w:r>
      <w:r w:rsidR="005E41E3" w:rsidRPr="00983ADD">
        <w:rPr>
          <w:color w:val="auto"/>
          <w:sz w:val="15"/>
          <w:szCs w:val="15"/>
        </w:rPr>
        <w:t xml:space="preserve"> </w:t>
      </w:r>
      <w:r w:rsidRPr="00983ADD">
        <w:rPr>
          <w:color w:val="auto"/>
          <w:sz w:val="15"/>
          <w:szCs w:val="15"/>
        </w:rPr>
        <w:t xml:space="preserve">and </w:t>
      </w:r>
      <w:r w:rsidR="005E41E3">
        <w:rPr>
          <w:color w:val="auto"/>
          <w:sz w:val="15"/>
          <w:szCs w:val="15"/>
        </w:rPr>
        <w:t>GEO data</w:t>
      </w:r>
      <w:r w:rsidRPr="00983ADD">
        <w:rPr>
          <w:color w:val="auto"/>
          <w:sz w:val="15"/>
          <w:szCs w:val="15"/>
        </w:rPr>
        <w:t xml:space="preserve"> sets</w:t>
      </w:r>
    </w:p>
    <w:tbl>
      <w:tblPr>
        <w:tblW w:w="8809" w:type="dxa"/>
        <w:jc w:val="center"/>
        <w:tblLook w:val="04A0" w:firstRow="1" w:lastRow="0" w:firstColumn="1" w:lastColumn="0" w:noHBand="0" w:noVBand="1"/>
      </w:tblPr>
      <w:tblGrid>
        <w:gridCol w:w="1985"/>
        <w:gridCol w:w="2085"/>
        <w:gridCol w:w="236"/>
        <w:gridCol w:w="1932"/>
        <w:gridCol w:w="236"/>
        <w:gridCol w:w="2085"/>
        <w:gridCol w:w="250"/>
      </w:tblGrid>
      <w:tr w:rsidR="008E7FF2" w:rsidRPr="00983ADD" w14:paraId="0B86BD4E" w14:textId="77777777" w:rsidTr="004D18CA">
        <w:trPr>
          <w:trHeight w:val="360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296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Characteristic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D833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Training Cohort</w:t>
            </w:r>
          </w:p>
          <w:p w14:paraId="76AEF2E5" w14:textId="60F1273D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(</w:t>
            </w:r>
            <w:r w:rsidR="00925F97">
              <w:rPr>
                <w:color w:val="auto"/>
                <w:sz w:val="15"/>
                <w:szCs w:val="15"/>
              </w:rPr>
              <w:t xml:space="preserve">TCGA, </w:t>
            </w:r>
            <w:r w:rsidRPr="00983ADD">
              <w:rPr>
                <w:color w:val="auto"/>
                <w:sz w:val="15"/>
                <w:szCs w:val="15"/>
              </w:rPr>
              <w:t xml:space="preserve">n= 461) </w:t>
            </w:r>
            <w:r w:rsidRPr="00983ADD">
              <w:rPr>
                <w:rFonts w:eastAsiaTheme="minorEastAsia"/>
                <w:color w:val="auto"/>
                <w:sz w:val="15"/>
                <w:szCs w:val="15"/>
                <w:vertAlign w:val="superscript"/>
                <w:lang w:eastAsia="zh-CN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30A9445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E741F" w14:textId="29B5861D" w:rsidR="008E7FF2" w:rsidRPr="00983ADD" w:rsidRDefault="008E7FF2" w:rsidP="004D18CA">
            <w:pPr>
              <w:pStyle w:val="MDPI31text"/>
              <w:ind w:firstLine="0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 xml:space="preserve">Subset </w:t>
            </w:r>
            <w:proofErr w:type="gramStart"/>
            <w:r w:rsidRPr="00983ADD">
              <w:rPr>
                <w:color w:val="auto"/>
                <w:sz w:val="15"/>
                <w:szCs w:val="15"/>
              </w:rPr>
              <w:t>From</w:t>
            </w:r>
            <w:proofErr w:type="gramEnd"/>
            <w:r w:rsidRPr="00983ADD">
              <w:rPr>
                <w:color w:val="auto"/>
                <w:sz w:val="15"/>
                <w:szCs w:val="15"/>
              </w:rPr>
              <w:t xml:space="preserve"> Training Cohort for DFS Analysis (</w:t>
            </w:r>
            <w:r w:rsidR="00925F97">
              <w:rPr>
                <w:color w:val="auto"/>
                <w:sz w:val="15"/>
                <w:szCs w:val="15"/>
              </w:rPr>
              <w:t xml:space="preserve">TCGA, </w:t>
            </w:r>
            <w:r w:rsidRPr="00983ADD">
              <w:rPr>
                <w:color w:val="auto"/>
                <w:sz w:val="15"/>
                <w:szCs w:val="15"/>
              </w:rPr>
              <w:t>n= 444)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07A9B8E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7687C" w14:textId="61A384DF" w:rsidR="008E7FF2" w:rsidRPr="00983ADD" w:rsidRDefault="008E7FF2" w:rsidP="00BB2317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 xml:space="preserve">Validation </w:t>
            </w:r>
            <w:r w:rsidR="00925F97">
              <w:rPr>
                <w:color w:val="auto"/>
                <w:sz w:val="15"/>
                <w:szCs w:val="15"/>
              </w:rPr>
              <w:t xml:space="preserve">and testing </w:t>
            </w:r>
            <w:r w:rsidRPr="00983ADD">
              <w:rPr>
                <w:color w:val="auto"/>
                <w:sz w:val="15"/>
                <w:szCs w:val="15"/>
              </w:rPr>
              <w:t>Cohort</w:t>
            </w:r>
          </w:p>
          <w:p w14:paraId="23E02C79" w14:textId="51327C0B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(</w:t>
            </w:r>
            <w:r w:rsidR="00925F97">
              <w:rPr>
                <w:color w:val="auto"/>
                <w:sz w:val="15"/>
                <w:szCs w:val="15"/>
              </w:rPr>
              <w:t xml:space="preserve">GEO, </w:t>
            </w:r>
            <w:r w:rsidRPr="00983ADD">
              <w:rPr>
                <w:color w:val="auto"/>
                <w:sz w:val="15"/>
                <w:szCs w:val="15"/>
              </w:rPr>
              <w:t>n= 155)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right w:val="nil"/>
            </w:tcBorders>
          </w:tcPr>
          <w:p w14:paraId="6A16E61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68E05CFA" w14:textId="77777777" w:rsidTr="004D18CA">
        <w:trPr>
          <w:trHeight w:val="360"/>
          <w:jc w:val="center"/>
        </w:trPr>
        <w:tc>
          <w:tcPr>
            <w:tcW w:w="198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919D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0182B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No.           %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5E01252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B7EF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No.           %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0741D6B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70B5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No.           %</w:t>
            </w:r>
          </w:p>
        </w:tc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6BDBC34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A6A8840" w14:textId="77777777" w:rsidTr="004D18CA">
        <w:trPr>
          <w:trHeight w:val="278"/>
          <w:jc w:val="center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25BD457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Age, years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7EDC83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1826280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ADA09F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69BDA49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B5F4C5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020023D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042D555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F9E71A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Median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23B7D8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65.5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650CCC9" w14:textId="77777777" w:rsidR="008E7FF2" w:rsidRPr="00983ADD" w:rsidRDefault="008E7FF2" w:rsidP="004D18CA">
            <w:pPr>
              <w:pStyle w:val="MDPI31text"/>
              <w:ind w:firstLine="0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CD0367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66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8084BBA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4DF916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65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275984A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EDC6A3D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FEFAFB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Mean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EF29E3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65.12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026E297" w14:textId="77777777" w:rsidR="008E7FF2" w:rsidRPr="00983ADD" w:rsidRDefault="008E7FF2" w:rsidP="004D18CA">
            <w:pPr>
              <w:pStyle w:val="MDPI31text"/>
              <w:ind w:firstLine="0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ECF730D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65.08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77D9C68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8E60C30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65.11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C6E4F1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0352ECCA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E473F0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Range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40867E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33-88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974747A" w14:textId="77777777" w:rsidR="008E7FF2" w:rsidRPr="00983ADD" w:rsidRDefault="008E7FF2" w:rsidP="004D18CA">
            <w:pPr>
              <w:pStyle w:val="MDPI31text"/>
              <w:ind w:firstLine="0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A54AF5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33-88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7395C4A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966110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40-85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6A16AF6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036F545A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F52BEFA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Sex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4753C2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6090E7D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321B679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6061098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5B86B4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0EF90CD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6E405DF1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03C0E8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Male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0C77A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215           47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157D0D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0F362E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207           47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4271F5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EA7FD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76            49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0E36FAC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69C6A1DB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60CDBA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Female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C1370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246           53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169EFC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214B8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237           53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05BAC3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EADE7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79            51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1864B02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6CA08C16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43C38A9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Smoking history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55666A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2EAD553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AABB19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37C8E30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30BAFA2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101ABBB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782F6E2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2B06B3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Current or former smoker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BACF1A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380           82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4BF210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36209F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366           82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3242F9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42101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129           83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0771101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4DF7886C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45FC3E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Nonsmoker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5EA9C9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67            15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485D39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137BC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64            15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F7F9FE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E259C3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23            15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53E687E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24B7A5F7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396E3A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Unknown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2467C7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14             3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522A3F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CF8614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14             3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FB84C3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C4FA92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3              2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718FD3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6357CDF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3466ACED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Disease stage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6204E2C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707CCE9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7F0EA96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7085F54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5E1FF11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0A7218F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7FE1AF8B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04647B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I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8FAAF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250           54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E9F596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23534F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241           54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E3E718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C95200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118           76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FFB89C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4678F86C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186B4C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II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3D9099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113           25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850DA0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C98DB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109           25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F4EAEB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892CC9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18            12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72BFE31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4CD7FBA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DF3142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III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2718BA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73            16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906E42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6C64D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70            16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1658BC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FB0654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16            10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3D2A24A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05F85EC1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AA9C09D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IV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4F09C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20             4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C37AAE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A3566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20            4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B37619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6A807C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3              2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173FCF1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A2CAE4D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457CAD6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Unknown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0D3A7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5              1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1891FC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494FDB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4             1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2D743C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751115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2C126EA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4F4BD8D6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7F279670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TNM stage: T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CC3380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584A442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3426836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448C1FC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EACA7F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50B51DF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16EC9D3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BCA5B7E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T1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24AAC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157           34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2B811A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A8ABF9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153           34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7E5B27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1FD582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80            52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6F2AA0F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8EFC985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241922C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T2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9178C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244           53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FD244A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9F970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235           53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571A66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09CCD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54            34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0703D42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8C5520B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212C0DE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T3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7DDE6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41             9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BCA533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E71C2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37             8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C2EEBD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F1A666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10             7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22D677F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05D0E72F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E92784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T4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F9DE3A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16             4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73311F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455FE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16             4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97D616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0EC4F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11             7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3A7576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A9F324C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A41A49B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Tx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354A06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09B78C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7605F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3              1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5D0067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94B10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2B57994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26499D9C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85965BA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TNM stage: 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8A05B6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0AE029A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54ABE42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615DAF1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62132B9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147D4EE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CEA3184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303665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N0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A3C0E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301           66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22BE2F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8ADF18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290           65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41851F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40D3CD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132           85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AE48C6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02DAD699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F7A6B58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N1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74F95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84            18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208F624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BA943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82            18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BD5BC7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AB953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13             8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E8942F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53C1827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676F65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N2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B2937E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65            14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75385D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A41936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62            14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0C055D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A921B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10             7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6C8068A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0493A48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775447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N3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E905E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7944E2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8702D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984AF7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24C85B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CB3296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33CCE29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4D940D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proofErr w:type="spellStart"/>
            <w:r w:rsidRPr="00983ADD">
              <w:rPr>
                <w:color w:val="auto"/>
                <w:sz w:val="15"/>
                <w:szCs w:val="15"/>
              </w:rPr>
              <w:t>Nx</w:t>
            </w:r>
            <w:proofErr w:type="spellEnd"/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F35A3E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9              2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7DD549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10415B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9              2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4C262B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52517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110BF82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DB521BE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EBDBF62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Unknown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063C6D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ECF7DA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13F97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E56DC0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5437AB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38C7A29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25AAD1D9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8DC5A48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TNM stage: M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088030F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38E3E93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A75FF1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3BC85D6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0B4849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784FBA4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202D69F2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413C63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M0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B6718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298           65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C2E913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1862C9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283           64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369AAD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7CC0253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152           98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28820CA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1FFBBEED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4630A0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M1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4C4171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19             4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1B659D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BA2804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19             4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420DDF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BF03E5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3              2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4A93B7B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0E61CF78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7D83C9A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Mx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D99A3C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140           30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A2C0BB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CA34D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142           32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659C8E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D7D845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1349B99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6279ED98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960DA80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Unknown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3AB4B4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4              1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D73900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6A117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12D251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BF6121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5A21EC7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4D2B18D6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7A9CC1EC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Recurrence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6AC8758A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2752243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5455B22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20C5DD7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61CD642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1F885B8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F56CE18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64B3B2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Yes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74E60F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122           26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4EBEC5C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9D7311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182           41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F83AEA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9D102D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68            44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7266730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53DEE45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02D5BBE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NO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725468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339           74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C0EFC29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EC924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262           59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FB572E7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F060D7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87            55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563E75E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5A8C3ABC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3EA8E42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Unknown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8602E8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1CE4CB0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4CAB6D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85921B4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6EDD9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0              0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3E36E216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97D7700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50B628D8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DFS, years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7749CB8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651294F8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14E9E981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6CAFB38E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B88498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  <w:tc>
          <w:tcPr>
            <w:tcW w:w="250" w:type="dxa"/>
            <w:tcBorders>
              <w:left w:val="nil"/>
              <w:right w:val="nil"/>
            </w:tcBorders>
            <w:shd w:val="solid" w:color="D9D9D9" w:themeColor="background1" w:themeShade="D9" w:fill="D9D9D9" w:themeFill="background1" w:themeFillShade="D9"/>
          </w:tcPr>
          <w:p w14:paraId="267A362F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3416CFBC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D4B113F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Median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3E153FC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1.41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65FC9EE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3D29211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1.4</w:t>
            </w:r>
            <w:r w:rsidRPr="00983ADD">
              <w:rPr>
                <w:rFonts w:eastAsiaTheme="minorEastAsia"/>
                <w:color w:val="auto"/>
                <w:sz w:val="15"/>
                <w:szCs w:val="15"/>
                <w:lang w:eastAsia="zh-CN"/>
              </w:rPr>
              <w:t>3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03A7184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D21988A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3.68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1CE5B9D5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63546A59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A2C3157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Mean</w:t>
            </w: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C6DD2D6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2.05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C3E3BB9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A861C32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2.0</w:t>
            </w:r>
            <w:r w:rsidRPr="00983ADD">
              <w:rPr>
                <w:rFonts w:eastAsiaTheme="minorEastAsia"/>
                <w:color w:val="auto"/>
                <w:sz w:val="15"/>
                <w:szCs w:val="15"/>
                <w:lang w:eastAsia="zh-CN"/>
              </w:rPr>
              <w:t>5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65F48AE5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1816022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4.56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14:paraId="0B51FC9B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  <w:tr w:rsidR="008E7FF2" w:rsidRPr="00983ADD" w14:paraId="435959AF" w14:textId="77777777" w:rsidTr="004D18CA">
        <w:trPr>
          <w:trHeight w:val="278"/>
          <w:jc w:val="center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0C055" w14:textId="77777777" w:rsidR="008E7FF2" w:rsidRPr="00983ADD" w:rsidRDefault="008E7FF2" w:rsidP="004D18CA">
            <w:pPr>
              <w:pStyle w:val="MDPI31text"/>
              <w:ind w:firstLine="33"/>
              <w:jc w:val="left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Range</w:t>
            </w:r>
          </w:p>
        </w:tc>
        <w:tc>
          <w:tcPr>
            <w:tcW w:w="2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F5B37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0-19.84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B3B1AC1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19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E4CC8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0.01-19.84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954796F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</w:p>
        </w:tc>
        <w:tc>
          <w:tcPr>
            <w:tcW w:w="20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37CED" w14:textId="77777777" w:rsidR="008E7FF2" w:rsidRPr="00983ADD" w:rsidRDefault="008E7FF2" w:rsidP="004D18CA">
            <w:pPr>
              <w:pStyle w:val="MDPI31text"/>
              <w:ind w:firstLine="0"/>
              <w:jc w:val="center"/>
              <w:rPr>
                <w:color w:val="auto"/>
                <w:sz w:val="15"/>
                <w:szCs w:val="15"/>
              </w:rPr>
            </w:pPr>
            <w:r w:rsidRPr="00983ADD">
              <w:rPr>
                <w:color w:val="auto"/>
                <w:sz w:val="15"/>
                <w:szCs w:val="15"/>
              </w:rPr>
              <w:t>0.05-18.64</w:t>
            </w:r>
          </w:p>
        </w:tc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14:paraId="2E9C75A0" w14:textId="77777777" w:rsidR="008E7FF2" w:rsidRPr="00983ADD" w:rsidRDefault="008E7FF2" w:rsidP="004D18CA">
            <w:pPr>
              <w:pStyle w:val="MDPI31text"/>
              <w:rPr>
                <w:color w:val="auto"/>
                <w:sz w:val="15"/>
                <w:szCs w:val="15"/>
              </w:rPr>
            </w:pPr>
          </w:p>
        </w:tc>
      </w:tr>
    </w:tbl>
    <w:p w14:paraId="55D27141" w14:textId="77777777" w:rsidR="008E7FF2" w:rsidRPr="00983ADD" w:rsidRDefault="008E7FF2" w:rsidP="008E7FF2">
      <w:pPr>
        <w:pStyle w:val="MDPI31text"/>
        <w:ind w:firstLine="33"/>
        <w:jc w:val="left"/>
        <w:rPr>
          <w:color w:val="auto"/>
          <w:sz w:val="15"/>
          <w:szCs w:val="15"/>
        </w:rPr>
      </w:pPr>
      <w:r w:rsidRPr="00983ADD">
        <w:rPr>
          <w:color w:val="auto"/>
          <w:sz w:val="15"/>
          <w:szCs w:val="15"/>
        </w:rPr>
        <w:t xml:space="preserve">* 492 methylation profiles from </w:t>
      </w:r>
      <w:r w:rsidRPr="009160A1">
        <w:rPr>
          <w:noProof/>
          <w:color w:val="auto"/>
          <w:sz w:val="15"/>
          <w:szCs w:val="15"/>
        </w:rPr>
        <w:t>total</w:t>
      </w:r>
      <w:r w:rsidRPr="00983ADD">
        <w:rPr>
          <w:color w:val="auto"/>
          <w:sz w:val="15"/>
          <w:szCs w:val="15"/>
        </w:rPr>
        <w:t xml:space="preserve"> 461 patients. Profiles include tumor and adjacent normal tissues.  </w:t>
      </w:r>
    </w:p>
    <w:p w14:paraId="1C715779" w14:textId="77777777" w:rsidR="00B439D5" w:rsidRPr="008E7FF2" w:rsidRDefault="00B439D5"/>
    <w:sectPr w:rsidR="00B439D5" w:rsidRPr="008E7FF2" w:rsidSect="0075129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51030" w14:textId="77777777" w:rsidR="00164C26" w:rsidRDefault="00164C26" w:rsidP="008E7FF2">
      <w:r>
        <w:separator/>
      </w:r>
    </w:p>
  </w:endnote>
  <w:endnote w:type="continuationSeparator" w:id="0">
    <w:p w14:paraId="2B50884B" w14:textId="77777777" w:rsidR="00164C26" w:rsidRDefault="00164C26" w:rsidP="008E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133FE" w14:textId="77777777" w:rsidR="00164C26" w:rsidRDefault="00164C26" w:rsidP="008E7FF2">
      <w:r>
        <w:separator/>
      </w:r>
    </w:p>
  </w:footnote>
  <w:footnote w:type="continuationSeparator" w:id="0">
    <w:p w14:paraId="619C7B8C" w14:textId="77777777" w:rsidR="00164C26" w:rsidRDefault="00164C26" w:rsidP="008E7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NbA0MTE3tDQ3szRT0lEKTi0uzszPAykwrAUAU1mm0ywAAAA="/>
  </w:docVars>
  <w:rsids>
    <w:rsidRoot w:val="00357845"/>
    <w:rsid w:val="00164C26"/>
    <w:rsid w:val="00357845"/>
    <w:rsid w:val="005E41E3"/>
    <w:rsid w:val="008E7FF2"/>
    <w:rsid w:val="00925F97"/>
    <w:rsid w:val="00B439D5"/>
    <w:rsid w:val="00BB2317"/>
    <w:rsid w:val="00EB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99932"/>
  <w15:chartTrackingRefBased/>
  <w15:docId w15:val="{8B0A37B4-DFD2-43A9-98D8-D2598CC5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FF2"/>
    <w:rPr>
      <w:sz w:val="18"/>
      <w:szCs w:val="18"/>
    </w:rPr>
  </w:style>
  <w:style w:type="paragraph" w:customStyle="1" w:styleId="MDPI31text">
    <w:name w:val="MDPI_3.1_text"/>
    <w:qFormat/>
    <w:rsid w:val="008E7FF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昕 于</dc:creator>
  <cp:keywords/>
  <dc:description/>
  <cp:lastModifiedBy>昕 于</cp:lastModifiedBy>
  <cp:revision>5</cp:revision>
  <dcterms:created xsi:type="dcterms:W3CDTF">2019-12-13T04:00:00Z</dcterms:created>
  <dcterms:modified xsi:type="dcterms:W3CDTF">2020-11-25T04:11:00Z</dcterms:modified>
</cp:coreProperties>
</file>