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40CEB" w14:textId="4DFF763F" w:rsidR="007B0B92" w:rsidRDefault="00114E84" w:rsidP="004F25A5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eastAsia="黑体"/>
        </w:rPr>
      </w:pPr>
      <w:bookmarkStart w:id="0" w:name="OLE_LINK209"/>
      <w:bookmarkStart w:id="1" w:name="_GoBack"/>
      <w:bookmarkEnd w:id="1"/>
      <w:r>
        <w:rPr>
          <w:rFonts w:hint="eastAsia"/>
          <w:b/>
        </w:rPr>
        <w:t>T</w:t>
      </w:r>
      <w:r w:rsidRPr="00114E84">
        <w:rPr>
          <w:b/>
        </w:rPr>
        <w:t>able</w:t>
      </w:r>
      <w:r>
        <w:rPr>
          <w:rFonts w:hint="eastAsia"/>
          <w:b/>
        </w:rPr>
        <w:t xml:space="preserve"> S</w:t>
      </w:r>
      <w:r w:rsidR="005F408F">
        <w:rPr>
          <w:rFonts w:hint="eastAsia"/>
          <w:b/>
        </w:rPr>
        <w:t>3</w:t>
      </w:r>
      <w:r w:rsidR="000C0E8A">
        <w:rPr>
          <w:b/>
        </w:rPr>
        <w:t>.</w:t>
      </w:r>
      <w:r w:rsidR="007B0B92">
        <w:rPr>
          <w:b/>
        </w:rPr>
        <w:t xml:space="preserve"> </w:t>
      </w:r>
      <w:r w:rsidR="007B0B92">
        <w:rPr>
          <w:rFonts w:eastAsia="黑体"/>
          <w:b/>
        </w:rPr>
        <w:t xml:space="preserve">Primers of </w:t>
      </w:r>
      <w:proofErr w:type="spellStart"/>
      <w:r w:rsidR="007B0B92">
        <w:rPr>
          <w:rFonts w:eastAsia="黑体"/>
          <w:b/>
          <w:i/>
        </w:rPr>
        <w:t>H.cunea</w:t>
      </w:r>
      <w:proofErr w:type="spellEnd"/>
      <w:r w:rsidR="007B0B92">
        <w:rPr>
          <w:rFonts w:eastAsia="黑体"/>
          <w:b/>
        </w:rPr>
        <w:t xml:space="preserve"> CXE genes used for RT-PCR.</w:t>
      </w:r>
    </w:p>
    <w:tbl>
      <w:tblPr>
        <w:tblStyle w:val="7"/>
        <w:tblW w:w="830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41"/>
        <w:gridCol w:w="3297"/>
      </w:tblGrid>
      <w:tr w:rsidR="007B0B92" w14:paraId="54E5678D" w14:textId="77777777" w:rsidTr="007B0B92">
        <w:trPr>
          <w:trHeight w:val="409"/>
          <w:jc w:val="center"/>
        </w:trPr>
        <w:tc>
          <w:tcPr>
            <w:tcW w:w="1668" w:type="dxa"/>
            <w:tcBorders>
              <w:top w:val="single" w:sz="4" w:space="0" w:color="000000" w:themeColor="text1"/>
              <w:bottom w:val="single" w:sz="4" w:space="0" w:color="auto"/>
            </w:tcBorders>
          </w:tcPr>
          <w:bookmarkEnd w:id="0"/>
          <w:p w14:paraId="4DE0650B" w14:textId="77777777" w:rsidR="007B0B92" w:rsidRDefault="007B0B92" w:rsidP="00303490">
            <w:pPr>
              <w:spacing w:line="300" w:lineRule="exact"/>
              <w:ind w:firstLine="360"/>
            </w:pPr>
            <w:r>
              <w:t>Gene name</w:t>
            </w:r>
          </w:p>
        </w:tc>
        <w:tc>
          <w:tcPr>
            <w:tcW w:w="334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4913063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Forward primer</w:t>
            </w:r>
          </w:p>
        </w:tc>
        <w:tc>
          <w:tcPr>
            <w:tcW w:w="329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0FA1431" w14:textId="721B3C7C" w:rsidR="007B0B92" w:rsidRDefault="007B0B92" w:rsidP="00303490">
            <w:pPr>
              <w:spacing w:line="300" w:lineRule="exact"/>
              <w:ind w:firstLine="360"/>
              <w:jc w:val="center"/>
            </w:pPr>
            <w:r>
              <w:t>Reverse primer</w:t>
            </w:r>
          </w:p>
        </w:tc>
      </w:tr>
      <w:tr w:rsidR="007B0B92" w14:paraId="4A630C16" w14:textId="77777777" w:rsidTr="007B0B92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14:paraId="7FC27E8F" w14:textId="7D417E10" w:rsidR="007B0B92" w:rsidRPr="007B0B92" w:rsidRDefault="00100FFC" w:rsidP="00303490">
            <w:pPr>
              <w:spacing w:line="300" w:lineRule="exact"/>
              <w:ind w:firstLine="360"/>
              <w:rPr>
                <w:i/>
              </w:rPr>
            </w:pPr>
            <w:r>
              <w:rPr>
                <w:i/>
              </w:rPr>
              <w:t>HcunCXE</w:t>
            </w:r>
            <w:r w:rsidR="007B0B92" w:rsidRPr="007B0B92">
              <w:rPr>
                <w:i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</w:tcBorders>
          </w:tcPr>
          <w:p w14:paraId="637E3B31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ACCTCTTCCACCTCCATC</w:t>
            </w: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7CB1C1C1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GAAACAAGCCATCCGTAG</w:t>
            </w:r>
          </w:p>
        </w:tc>
      </w:tr>
      <w:tr w:rsidR="007B0B92" w14:paraId="13CDA17C" w14:textId="77777777" w:rsidTr="007B0B92">
        <w:trPr>
          <w:jc w:val="center"/>
        </w:trPr>
        <w:tc>
          <w:tcPr>
            <w:tcW w:w="1668" w:type="dxa"/>
          </w:tcPr>
          <w:p w14:paraId="54D39550" w14:textId="6DFBFE9C" w:rsidR="007B0B92" w:rsidRPr="007B0B92" w:rsidRDefault="00100FFC" w:rsidP="00303490">
            <w:pPr>
              <w:spacing w:line="300" w:lineRule="exact"/>
              <w:ind w:firstLine="360"/>
              <w:rPr>
                <w:i/>
              </w:rPr>
            </w:pPr>
            <w:r>
              <w:rPr>
                <w:i/>
              </w:rPr>
              <w:t>HcunCXE</w:t>
            </w:r>
            <w:r w:rsidR="007B0B92" w:rsidRPr="007B0B92">
              <w:rPr>
                <w:i/>
              </w:rPr>
              <w:t>2</w:t>
            </w:r>
          </w:p>
        </w:tc>
        <w:tc>
          <w:tcPr>
            <w:tcW w:w="3341" w:type="dxa"/>
          </w:tcPr>
          <w:p w14:paraId="5413F86D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TTAAGGCTCCAAGACCAC</w:t>
            </w:r>
          </w:p>
        </w:tc>
        <w:tc>
          <w:tcPr>
            <w:tcW w:w="3297" w:type="dxa"/>
          </w:tcPr>
          <w:p w14:paraId="1D2E49B0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TTAGTGCGGCTACTTGAT</w:t>
            </w:r>
          </w:p>
        </w:tc>
      </w:tr>
      <w:tr w:rsidR="007B0B92" w14:paraId="57C62EE2" w14:textId="77777777" w:rsidTr="007B0B92">
        <w:trPr>
          <w:jc w:val="center"/>
        </w:trPr>
        <w:tc>
          <w:tcPr>
            <w:tcW w:w="1668" w:type="dxa"/>
          </w:tcPr>
          <w:p w14:paraId="52B8BC88" w14:textId="40290932" w:rsidR="007B0B92" w:rsidRPr="007B0B92" w:rsidRDefault="00100FFC" w:rsidP="00303490">
            <w:pPr>
              <w:spacing w:line="300" w:lineRule="exact"/>
              <w:ind w:firstLine="360"/>
              <w:rPr>
                <w:i/>
              </w:rPr>
            </w:pPr>
            <w:r>
              <w:rPr>
                <w:i/>
              </w:rPr>
              <w:t>HcunCXE</w:t>
            </w:r>
            <w:r w:rsidR="007B0B92" w:rsidRPr="007B0B92">
              <w:rPr>
                <w:i/>
              </w:rPr>
              <w:t>3</w:t>
            </w:r>
          </w:p>
        </w:tc>
        <w:tc>
          <w:tcPr>
            <w:tcW w:w="3341" w:type="dxa"/>
          </w:tcPr>
          <w:p w14:paraId="142586E0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TACGGTAAGCAAGGTGAA</w:t>
            </w:r>
          </w:p>
        </w:tc>
        <w:tc>
          <w:tcPr>
            <w:tcW w:w="3297" w:type="dxa"/>
          </w:tcPr>
          <w:p w14:paraId="7EB3EE34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AACTCAATGGCATCTGCT</w:t>
            </w:r>
          </w:p>
        </w:tc>
      </w:tr>
      <w:tr w:rsidR="007B0B92" w14:paraId="31B3ACB4" w14:textId="77777777" w:rsidTr="007B0B92">
        <w:trPr>
          <w:jc w:val="center"/>
        </w:trPr>
        <w:tc>
          <w:tcPr>
            <w:tcW w:w="1668" w:type="dxa"/>
          </w:tcPr>
          <w:p w14:paraId="690186D1" w14:textId="589A89D4" w:rsidR="007B0B92" w:rsidRPr="007B0B92" w:rsidRDefault="00100FFC" w:rsidP="00303490">
            <w:pPr>
              <w:spacing w:line="300" w:lineRule="exact"/>
              <w:ind w:firstLine="360"/>
              <w:rPr>
                <w:i/>
              </w:rPr>
            </w:pPr>
            <w:r>
              <w:rPr>
                <w:i/>
              </w:rPr>
              <w:t>HcunCXE</w:t>
            </w:r>
            <w:r w:rsidR="007B0B92" w:rsidRPr="007B0B92">
              <w:rPr>
                <w:i/>
              </w:rPr>
              <w:t>4</w:t>
            </w:r>
          </w:p>
        </w:tc>
        <w:tc>
          <w:tcPr>
            <w:tcW w:w="3341" w:type="dxa"/>
          </w:tcPr>
          <w:p w14:paraId="7A9DDD48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CTGGATACACGGAGGAGG</w:t>
            </w:r>
          </w:p>
        </w:tc>
        <w:tc>
          <w:tcPr>
            <w:tcW w:w="3297" w:type="dxa"/>
          </w:tcPr>
          <w:p w14:paraId="153F1FCD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TGCCCAAGGACATAAAGC</w:t>
            </w:r>
          </w:p>
        </w:tc>
      </w:tr>
      <w:tr w:rsidR="007B0B92" w14:paraId="5870AB03" w14:textId="77777777" w:rsidTr="007B0B92">
        <w:trPr>
          <w:jc w:val="center"/>
        </w:trPr>
        <w:tc>
          <w:tcPr>
            <w:tcW w:w="1668" w:type="dxa"/>
          </w:tcPr>
          <w:p w14:paraId="54F535D4" w14:textId="7B00D24B" w:rsidR="007B0B92" w:rsidRPr="007B0B92" w:rsidRDefault="00100FFC" w:rsidP="00303490">
            <w:pPr>
              <w:spacing w:line="300" w:lineRule="exact"/>
              <w:ind w:firstLine="360"/>
              <w:rPr>
                <w:i/>
              </w:rPr>
            </w:pPr>
            <w:r>
              <w:rPr>
                <w:i/>
              </w:rPr>
              <w:t>HcunCXE</w:t>
            </w:r>
            <w:r w:rsidR="007B0B92" w:rsidRPr="007B0B92">
              <w:rPr>
                <w:i/>
              </w:rPr>
              <w:t>5</w:t>
            </w:r>
          </w:p>
        </w:tc>
        <w:tc>
          <w:tcPr>
            <w:tcW w:w="3341" w:type="dxa"/>
          </w:tcPr>
          <w:p w14:paraId="5E1EE7F2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AGGCATACCTTACGCTCAG</w:t>
            </w:r>
          </w:p>
        </w:tc>
        <w:tc>
          <w:tcPr>
            <w:tcW w:w="3297" w:type="dxa"/>
          </w:tcPr>
          <w:p w14:paraId="62B51843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GTTGTTCGGATCACCTCC</w:t>
            </w:r>
          </w:p>
        </w:tc>
      </w:tr>
      <w:tr w:rsidR="007B0B92" w14:paraId="3043C530" w14:textId="77777777" w:rsidTr="007B0B92">
        <w:trPr>
          <w:jc w:val="center"/>
        </w:trPr>
        <w:tc>
          <w:tcPr>
            <w:tcW w:w="1668" w:type="dxa"/>
          </w:tcPr>
          <w:p w14:paraId="755D88C6" w14:textId="66BD8E90" w:rsidR="007B0B92" w:rsidRPr="007B0B92" w:rsidRDefault="00100FFC" w:rsidP="00303490">
            <w:pPr>
              <w:spacing w:line="300" w:lineRule="exact"/>
              <w:ind w:firstLine="360"/>
              <w:rPr>
                <w:i/>
              </w:rPr>
            </w:pPr>
            <w:r>
              <w:rPr>
                <w:i/>
              </w:rPr>
              <w:t>HcunCXE</w:t>
            </w:r>
            <w:r w:rsidR="007B0B92" w:rsidRPr="007B0B92">
              <w:rPr>
                <w:i/>
              </w:rPr>
              <w:t>6</w:t>
            </w:r>
          </w:p>
        </w:tc>
        <w:tc>
          <w:tcPr>
            <w:tcW w:w="3341" w:type="dxa"/>
          </w:tcPr>
          <w:p w14:paraId="20550958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GGGAGAAGTGGTACAGAA</w:t>
            </w:r>
          </w:p>
        </w:tc>
        <w:tc>
          <w:tcPr>
            <w:tcW w:w="3297" w:type="dxa"/>
          </w:tcPr>
          <w:p w14:paraId="795440B8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GACTACAACTACGCCATT</w:t>
            </w:r>
          </w:p>
        </w:tc>
      </w:tr>
      <w:tr w:rsidR="007B0B92" w14:paraId="157A6CA4" w14:textId="77777777" w:rsidTr="007B0B92">
        <w:trPr>
          <w:jc w:val="center"/>
        </w:trPr>
        <w:tc>
          <w:tcPr>
            <w:tcW w:w="1668" w:type="dxa"/>
          </w:tcPr>
          <w:p w14:paraId="32F07D1C" w14:textId="23A1262D" w:rsidR="007B0B92" w:rsidRPr="007B0B92" w:rsidRDefault="00100FFC" w:rsidP="00303490">
            <w:pPr>
              <w:spacing w:line="300" w:lineRule="exact"/>
              <w:ind w:firstLine="360"/>
              <w:rPr>
                <w:i/>
              </w:rPr>
            </w:pPr>
            <w:r>
              <w:rPr>
                <w:i/>
              </w:rPr>
              <w:t>HcunCXE</w:t>
            </w:r>
            <w:r w:rsidR="007B0B92" w:rsidRPr="007B0B92">
              <w:rPr>
                <w:i/>
              </w:rPr>
              <w:t>7</w:t>
            </w:r>
          </w:p>
        </w:tc>
        <w:tc>
          <w:tcPr>
            <w:tcW w:w="3341" w:type="dxa"/>
          </w:tcPr>
          <w:p w14:paraId="4EFC5744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TCTTTATTCACGGAGGCG</w:t>
            </w:r>
          </w:p>
        </w:tc>
        <w:tc>
          <w:tcPr>
            <w:tcW w:w="3297" w:type="dxa"/>
          </w:tcPr>
          <w:p w14:paraId="41AC991B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CACGATAGAAGCGAGGGT</w:t>
            </w:r>
          </w:p>
        </w:tc>
      </w:tr>
      <w:tr w:rsidR="007B0B92" w14:paraId="50EDE838" w14:textId="77777777" w:rsidTr="007B0B92">
        <w:trPr>
          <w:jc w:val="center"/>
        </w:trPr>
        <w:tc>
          <w:tcPr>
            <w:tcW w:w="1668" w:type="dxa"/>
          </w:tcPr>
          <w:p w14:paraId="14A67C2A" w14:textId="227D1D78" w:rsidR="007B0B92" w:rsidRPr="007B0B92" w:rsidRDefault="00100FFC" w:rsidP="00303490">
            <w:pPr>
              <w:spacing w:line="300" w:lineRule="exact"/>
              <w:ind w:firstLine="360"/>
              <w:rPr>
                <w:i/>
              </w:rPr>
            </w:pPr>
            <w:r>
              <w:rPr>
                <w:i/>
              </w:rPr>
              <w:t>HcunCXE</w:t>
            </w:r>
            <w:r w:rsidR="007B0B92" w:rsidRPr="007B0B92">
              <w:rPr>
                <w:i/>
              </w:rPr>
              <w:t>8</w:t>
            </w:r>
          </w:p>
        </w:tc>
        <w:tc>
          <w:tcPr>
            <w:tcW w:w="3341" w:type="dxa"/>
          </w:tcPr>
          <w:p w14:paraId="51F60DA8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CACGCTTATTACTTCTACGA</w:t>
            </w:r>
          </w:p>
        </w:tc>
        <w:tc>
          <w:tcPr>
            <w:tcW w:w="3297" w:type="dxa"/>
          </w:tcPr>
          <w:p w14:paraId="6776BAEC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ATGCCTCTGTGGTGTTGT</w:t>
            </w:r>
          </w:p>
        </w:tc>
      </w:tr>
      <w:tr w:rsidR="007B0B92" w14:paraId="39681AA1" w14:textId="77777777" w:rsidTr="007B0B92">
        <w:trPr>
          <w:jc w:val="center"/>
        </w:trPr>
        <w:tc>
          <w:tcPr>
            <w:tcW w:w="1668" w:type="dxa"/>
          </w:tcPr>
          <w:p w14:paraId="51F2892E" w14:textId="1DA224DD" w:rsidR="007B0B92" w:rsidRPr="007B0B92" w:rsidRDefault="00100FFC" w:rsidP="00303490">
            <w:pPr>
              <w:spacing w:line="300" w:lineRule="exact"/>
              <w:ind w:firstLine="360"/>
              <w:rPr>
                <w:i/>
              </w:rPr>
            </w:pPr>
            <w:r>
              <w:rPr>
                <w:i/>
              </w:rPr>
              <w:t>HcunCXE</w:t>
            </w:r>
            <w:r w:rsidR="007B0B92" w:rsidRPr="007B0B92">
              <w:rPr>
                <w:i/>
              </w:rPr>
              <w:t>9</w:t>
            </w:r>
          </w:p>
        </w:tc>
        <w:tc>
          <w:tcPr>
            <w:tcW w:w="3341" w:type="dxa"/>
          </w:tcPr>
          <w:p w14:paraId="60858592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ATGCGACTGTCAACGAGA</w:t>
            </w:r>
          </w:p>
        </w:tc>
        <w:tc>
          <w:tcPr>
            <w:tcW w:w="3297" w:type="dxa"/>
          </w:tcPr>
          <w:p w14:paraId="7D622666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CAGAATGGCTTTGTGGAA</w:t>
            </w:r>
          </w:p>
        </w:tc>
      </w:tr>
      <w:tr w:rsidR="007B0B92" w14:paraId="4330B530" w14:textId="77777777" w:rsidTr="007B0B92">
        <w:trPr>
          <w:jc w:val="center"/>
        </w:trPr>
        <w:tc>
          <w:tcPr>
            <w:tcW w:w="1668" w:type="dxa"/>
          </w:tcPr>
          <w:p w14:paraId="69D26AD4" w14:textId="1CC87ABD" w:rsidR="007B0B92" w:rsidRPr="007B0B92" w:rsidRDefault="00100FFC" w:rsidP="00303490">
            <w:pPr>
              <w:spacing w:line="300" w:lineRule="exact"/>
              <w:ind w:firstLine="360"/>
              <w:rPr>
                <w:i/>
              </w:rPr>
            </w:pPr>
            <w:r>
              <w:rPr>
                <w:i/>
              </w:rPr>
              <w:t>HcunCXE</w:t>
            </w:r>
            <w:r w:rsidR="007B0B92" w:rsidRPr="007B0B92">
              <w:rPr>
                <w:i/>
              </w:rPr>
              <w:t>10</w:t>
            </w:r>
          </w:p>
        </w:tc>
        <w:tc>
          <w:tcPr>
            <w:tcW w:w="3341" w:type="dxa"/>
          </w:tcPr>
          <w:p w14:paraId="485926C6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AGAAACGCTATCACCCAC</w:t>
            </w:r>
          </w:p>
        </w:tc>
        <w:tc>
          <w:tcPr>
            <w:tcW w:w="3297" w:type="dxa"/>
          </w:tcPr>
          <w:p w14:paraId="1F315904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TTAGCCCATTTGACTCCT</w:t>
            </w:r>
          </w:p>
        </w:tc>
      </w:tr>
      <w:tr w:rsidR="007B0B92" w14:paraId="386779D6" w14:textId="77777777" w:rsidTr="007B0B92">
        <w:trPr>
          <w:jc w:val="center"/>
        </w:trPr>
        <w:tc>
          <w:tcPr>
            <w:tcW w:w="1668" w:type="dxa"/>
          </w:tcPr>
          <w:p w14:paraId="3EA3B7E5" w14:textId="77777777" w:rsidR="007B0B92" w:rsidRPr="007B0B92" w:rsidRDefault="007B0B92" w:rsidP="00303490">
            <w:pPr>
              <w:spacing w:line="300" w:lineRule="exact"/>
              <w:ind w:firstLine="360"/>
              <w:rPr>
                <w:i/>
              </w:rPr>
            </w:pPr>
            <w:r w:rsidRPr="007B0B92">
              <w:rPr>
                <w:i/>
              </w:rPr>
              <w:t>EF1-a</w:t>
            </w:r>
          </w:p>
        </w:tc>
        <w:tc>
          <w:tcPr>
            <w:tcW w:w="3341" w:type="dxa"/>
          </w:tcPr>
          <w:p w14:paraId="29D2B4A5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GAAGGCAAGGCTGATGGT</w:t>
            </w:r>
          </w:p>
        </w:tc>
        <w:tc>
          <w:tcPr>
            <w:tcW w:w="3297" w:type="dxa"/>
          </w:tcPr>
          <w:p w14:paraId="1368D95D" w14:textId="77777777" w:rsidR="007B0B92" w:rsidRDefault="007B0B92" w:rsidP="000E0BD6">
            <w:pPr>
              <w:spacing w:line="300" w:lineRule="exact"/>
              <w:ind w:firstLine="360"/>
              <w:jc w:val="center"/>
            </w:pPr>
            <w:r>
              <w:t>GGTGGGTTGTTCTTGGAGT</w:t>
            </w:r>
          </w:p>
        </w:tc>
      </w:tr>
    </w:tbl>
    <w:p w14:paraId="02431799" w14:textId="77777777" w:rsidR="004855AE" w:rsidRDefault="004855AE"/>
    <w:sectPr w:rsidR="004855AE" w:rsidSect="00303490">
      <w:pgSz w:w="11900" w:h="16840"/>
      <w:pgMar w:top="1440" w:right="1440" w:bottom="873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script"/>
    <w:pitch w:val="variable"/>
    <w:sig w:usb0="A00002BF" w:usb1="38CF7CFA" w:usb2="00000016" w:usb3="00000000" w:csb0="0004000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0"/>
    <w:rsid w:val="000C0E8A"/>
    <w:rsid w:val="00100FFC"/>
    <w:rsid w:val="00114E84"/>
    <w:rsid w:val="00190CDC"/>
    <w:rsid w:val="00234D08"/>
    <w:rsid w:val="00291E09"/>
    <w:rsid w:val="002B6A7F"/>
    <w:rsid w:val="00303490"/>
    <w:rsid w:val="00325707"/>
    <w:rsid w:val="0036655F"/>
    <w:rsid w:val="004855AE"/>
    <w:rsid w:val="004E37DA"/>
    <w:rsid w:val="004F25A5"/>
    <w:rsid w:val="005E3C2F"/>
    <w:rsid w:val="005F408F"/>
    <w:rsid w:val="006948E0"/>
    <w:rsid w:val="006E37F4"/>
    <w:rsid w:val="007B0B92"/>
    <w:rsid w:val="009C00AA"/>
    <w:rsid w:val="00A569F5"/>
    <w:rsid w:val="00A90038"/>
    <w:rsid w:val="00C551FD"/>
    <w:rsid w:val="00CB37AA"/>
    <w:rsid w:val="00D5012E"/>
    <w:rsid w:val="00DB1126"/>
    <w:rsid w:val="00F3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B2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A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网格型6"/>
    <w:basedOn w:val="a1"/>
    <w:uiPriority w:val="59"/>
    <w:rsid w:val="004855A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uiPriority w:val="59"/>
    <w:qFormat/>
    <w:rsid w:val="007B0B9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0"/>
    <w:rsid w:val="000C0E8A"/>
    <w:pPr>
      <w:widowControl w:val="0"/>
    </w:pPr>
    <w:rPr>
      <w:rFonts w:ascii="等线" w:eastAsia="等线" w:hAnsi="等线" w:cs="等线"/>
      <w:kern w:val="2"/>
      <w:sz w:val="20"/>
      <w:szCs w:val="22"/>
    </w:rPr>
  </w:style>
  <w:style w:type="character" w:customStyle="1" w:styleId="EndNoteBibliography0">
    <w:name w:val="EndNote Bibliography 字符"/>
    <w:basedOn w:val="a0"/>
    <w:link w:val="EndNoteBibliography"/>
    <w:rsid w:val="000C0E8A"/>
    <w:rPr>
      <w:rFonts w:ascii="等线" w:eastAsia="等线" w:hAnsi="等线" w:cs="等线"/>
      <w:sz w:val="20"/>
      <w:szCs w:val="22"/>
    </w:rPr>
  </w:style>
  <w:style w:type="paragraph" w:styleId="a3">
    <w:name w:val="Document Map"/>
    <w:basedOn w:val="a"/>
    <w:link w:val="a4"/>
    <w:uiPriority w:val="99"/>
    <w:semiHidden/>
    <w:unhideWhenUsed/>
    <w:rsid w:val="004F25A5"/>
    <w:rPr>
      <w:rFonts w:ascii="宋体" w:eastAsia="宋体"/>
    </w:rPr>
  </w:style>
  <w:style w:type="character" w:customStyle="1" w:styleId="a4">
    <w:name w:val="文档结构图 字符"/>
    <w:basedOn w:val="a0"/>
    <w:link w:val="a3"/>
    <w:uiPriority w:val="99"/>
    <w:semiHidden/>
    <w:rsid w:val="004F25A5"/>
    <w:rPr>
      <w:rFonts w:ascii="宋体" w:eastAsia="宋体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A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网格型6"/>
    <w:basedOn w:val="a1"/>
    <w:uiPriority w:val="59"/>
    <w:rsid w:val="004855A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uiPriority w:val="59"/>
    <w:qFormat/>
    <w:rsid w:val="007B0B9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0"/>
    <w:rsid w:val="000C0E8A"/>
    <w:pPr>
      <w:widowControl w:val="0"/>
    </w:pPr>
    <w:rPr>
      <w:rFonts w:ascii="等线" w:eastAsia="等线" w:hAnsi="等线" w:cs="等线"/>
      <w:kern w:val="2"/>
      <w:sz w:val="20"/>
      <w:szCs w:val="22"/>
    </w:rPr>
  </w:style>
  <w:style w:type="character" w:customStyle="1" w:styleId="EndNoteBibliography0">
    <w:name w:val="EndNote Bibliography 字符"/>
    <w:basedOn w:val="a0"/>
    <w:link w:val="EndNoteBibliography"/>
    <w:rsid w:val="000C0E8A"/>
    <w:rPr>
      <w:rFonts w:ascii="等线" w:eastAsia="等线" w:hAnsi="等线" w:cs="等线"/>
      <w:sz w:val="20"/>
      <w:szCs w:val="22"/>
    </w:rPr>
  </w:style>
  <w:style w:type="paragraph" w:styleId="a3">
    <w:name w:val="Document Map"/>
    <w:basedOn w:val="a"/>
    <w:link w:val="a4"/>
    <w:uiPriority w:val="99"/>
    <w:semiHidden/>
    <w:unhideWhenUsed/>
    <w:rsid w:val="004F25A5"/>
    <w:rPr>
      <w:rFonts w:ascii="宋体" w:eastAsia="宋体"/>
    </w:rPr>
  </w:style>
  <w:style w:type="character" w:customStyle="1" w:styleId="a4">
    <w:name w:val="文档结构图 字符"/>
    <w:basedOn w:val="a0"/>
    <w:link w:val="a3"/>
    <w:uiPriority w:val="99"/>
    <w:semiHidden/>
    <w:rsid w:val="004F25A5"/>
    <w:rPr>
      <w:rFonts w:ascii="宋体" w:eastAsia="宋体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Table S1. CXE genes and their accession number used in phylogenetic tree.</vt:lpstr>
      <vt:lpstr>Table S2. Primers of H.cunea CXE genes used for RT-qPCR.</vt:lpstr>
      <vt:lpstr>Table S3. Primers of H.cunea CXE genes used for RT-PCR.</vt:lpstr>
    </vt:vector>
  </TitlesOfParts>
  <Company>OIST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定泽 忙</dc:creator>
  <cp:keywords/>
  <dc:description/>
  <cp:lastModifiedBy>定泽 忙</cp:lastModifiedBy>
  <cp:revision>3</cp:revision>
  <dcterms:created xsi:type="dcterms:W3CDTF">2020-09-20T06:00:00Z</dcterms:created>
  <dcterms:modified xsi:type="dcterms:W3CDTF">2020-09-20T06:01:00Z</dcterms:modified>
</cp:coreProperties>
</file>