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2"/>
        <w:gridCol w:w="1409"/>
        <w:gridCol w:w="1282"/>
        <w:gridCol w:w="1275"/>
        <w:gridCol w:w="1363"/>
        <w:gridCol w:w="1403"/>
      </w:tblGrid>
      <w:tr w:rsidR="00D16728" w:rsidRPr="00D16728" w:rsidTr="00D16728">
        <w:trPr>
          <w:trHeight w:val="850"/>
          <w:jc w:val="center"/>
        </w:trPr>
        <w:tc>
          <w:tcPr>
            <w:tcW w:w="2422" w:type="dxa"/>
            <w:vMerge w:val="restart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Scenario</w:t>
            </w:r>
            <w:proofErr w:type="spellEnd"/>
          </w:p>
        </w:tc>
        <w:tc>
          <w:tcPr>
            <w:tcW w:w="1409" w:type="dxa"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P applied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in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fertilizer</w:t>
            </w:r>
            <w:proofErr w:type="spellEnd"/>
          </w:p>
        </w:tc>
        <w:tc>
          <w:tcPr>
            <w:tcW w:w="1282" w:type="dxa"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eastAsia="pl-PL"/>
              </w:rPr>
              <w:t>Organic P loading to the stream</w:t>
            </w:r>
          </w:p>
        </w:tc>
        <w:tc>
          <w:tcPr>
            <w:tcW w:w="1275" w:type="dxa"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eastAsia="pl-PL"/>
              </w:rPr>
              <w:t>Soluble P loading to the stream</w:t>
            </w:r>
          </w:p>
        </w:tc>
        <w:tc>
          <w:tcPr>
            <w:tcW w:w="1363" w:type="dxa"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P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in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percolation</w:t>
            </w:r>
            <w:proofErr w:type="spellEnd"/>
          </w:p>
        </w:tc>
        <w:tc>
          <w:tcPr>
            <w:tcW w:w="1403" w:type="dxa"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P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uptake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by plant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vMerge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</w:p>
        </w:tc>
        <w:tc>
          <w:tcPr>
            <w:tcW w:w="1409" w:type="dxa"/>
            <w:noWrap/>
            <w:vAlign w:val="center"/>
          </w:tcPr>
          <w:p w:rsidR="004B4966" w:rsidRPr="00D16728" w:rsidRDefault="00D16728" w:rsidP="00B56BFC">
            <w:pPr>
              <w:pStyle w:val="MDPI42tablebody"/>
              <w:rPr>
                <w:rFonts w:ascii="Times" w:hAnsi="Times" w:cs="Times"/>
                <w:sz w:val="23"/>
                <w:szCs w:val="23"/>
                <w:lang w:val="pl-PL" w:eastAsia="pl-PL"/>
              </w:rPr>
            </w:pP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[</w:t>
            </w:r>
            <w:r w:rsidR="004B4966"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kg</w:t>
            </w: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·</w:t>
            </w:r>
            <w:r w:rsidR="004B4966"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ha</w:t>
            </w:r>
            <w:r w:rsidRPr="00D16728">
              <w:rPr>
                <w:rFonts w:ascii="Times" w:hAnsi="Times" w:cs="Times"/>
                <w:sz w:val="23"/>
                <w:szCs w:val="23"/>
                <w:vertAlign w:val="superscript"/>
                <w:lang w:val="pl-PL" w:eastAsia="pl-PL"/>
              </w:rPr>
              <w:t>-1</w:t>
            </w: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]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D16728" w:rsidP="00B56BFC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[kg·ha</w:t>
            </w:r>
            <w:r w:rsidRPr="00D16728">
              <w:rPr>
                <w:rFonts w:ascii="Times" w:hAnsi="Times" w:cs="Times"/>
                <w:sz w:val="23"/>
                <w:szCs w:val="23"/>
                <w:vertAlign w:val="superscript"/>
                <w:lang w:val="pl-PL" w:eastAsia="pl-PL"/>
              </w:rPr>
              <w:t>-1</w:t>
            </w: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]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D16728" w:rsidP="00B56BFC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[kg·ha</w:t>
            </w:r>
            <w:r w:rsidRPr="00D16728">
              <w:rPr>
                <w:rFonts w:ascii="Times" w:hAnsi="Times" w:cs="Times"/>
                <w:sz w:val="23"/>
                <w:szCs w:val="23"/>
                <w:vertAlign w:val="superscript"/>
                <w:lang w:val="pl-PL" w:eastAsia="pl-PL"/>
              </w:rPr>
              <w:t>-1</w:t>
            </w: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]</w:t>
            </w:r>
          </w:p>
        </w:tc>
        <w:tc>
          <w:tcPr>
            <w:tcW w:w="1363" w:type="dxa"/>
            <w:noWrap/>
            <w:vAlign w:val="center"/>
          </w:tcPr>
          <w:p w:rsidR="004B4966" w:rsidRPr="00D16728" w:rsidRDefault="00D16728" w:rsidP="00B56BFC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[kg·ha</w:t>
            </w:r>
            <w:r w:rsidRPr="00D16728">
              <w:rPr>
                <w:rFonts w:ascii="Times" w:hAnsi="Times" w:cs="Times"/>
                <w:sz w:val="23"/>
                <w:szCs w:val="23"/>
                <w:vertAlign w:val="superscript"/>
                <w:lang w:val="pl-PL" w:eastAsia="pl-PL"/>
              </w:rPr>
              <w:t>-1</w:t>
            </w: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]</w:t>
            </w:r>
          </w:p>
        </w:tc>
        <w:tc>
          <w:tcPr>
            <w:tcW w:w="1403" w:type="dxa"/>
            <w:noWrap/>
            <w:vAlign w:val="center"/>
          </w:tcPr>
          <w:p w:rsidR="004B4966" w:rsidRPr="00D16728" w:rsidRDefault="00D16728" w:rsidP="00B56BFC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[kg·ha</w:t>
            </w:r>
            <w:r w:rsidRPr="00D16728">
              <w:rPr>
                <w:rFonts w:ascii="Times" w:hAnsi="Times" w:cs="Times"/>
                <w:sz w:val="23"/>
                <w:szCs w:val="23"/>
                <w:vertAlign w:val="superscript"/>
                <w:lang w:val="pl-PL" w:eastAsia="pl-PL"/>
              </w:rPr>
              <w:t>-1</w:t>
            </w:r>
            <w:r w:rsidRPr="00D16728">
              <w:rPr>
                <w:rFonts w:ascii="Times" w:hAnsi="Times" w:cs="Times"/>
                <w:sz w:val="23"/>
                <w:szCs w:val="23"/>
                <w:lang w:val="pl-PL" w:eastAsia="pl-PL"/>
              </w:rPr>
              <w:t>]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S1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rotation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crops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17.16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2.79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0.090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0.063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25.66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S2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rotation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crops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autofertilization</w:t>
            </w:r>
            <w:proofErr w:type="spellEnd"/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2.11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2.77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0.073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0.063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25.42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S3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winter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wheat</w:t>
            </w:r>
            <w:proofErr w:type="spellEnd"/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10.94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0.700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0.082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0.056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24.60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S4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winter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wheat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autofertilization</w:t>
            </w:r>
            <w:proofErr w:type="spellEnd"/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2.11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0.686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0.070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0.054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26.08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S5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silage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corn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27.64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6.47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0.103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0.065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20.69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S6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silage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corn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autofertilization</w:t>
            </w:r>
            <w:proofErr w:type="spellEnd"/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2.11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6.32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0.074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0.065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20.91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S7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winter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canola</w:t>
            </w:r>
            <w:proofErr w:type="spellEnd"/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14.97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3.64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0.090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0.062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31.13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S8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winter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canola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autofertilization</w:t>
            </w:r>
            <w:proofErr w:type="spellEnd"/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2.11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3.64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0.069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0.062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31.07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eastAsia="pl-PL"/>
              </w:rPr>
              <w:t xml:space="preserve">S9 mixture of spring cereals </w:t>
            </w:r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10.98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2.96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0.086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0.061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18.39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eastAsia="pl-PL"/>
              </w:rPr>
              <w:t xml:space="preserve">S10 mixture of spring cereals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eastAsia="pl-PL"/>
              </w:rPr>
              <w:t>autofertilization</w:t>
            </w:r>
            <w:proofErr w:type="spellEnd"/>
          </w:p>
        </w:tc>
        <w:tc>
          <w:tcPr>
            <w:tcW w:w="1409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2.11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2.69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0.075</w:t>
            </w:r>
          </w:p>
        </w:tc>
        <w:tc>
          <w:tcPr>
            <w:tcW w:w="1363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0.062</w:t>
            </w:r>
          </w:p>
        </w:tc>
        <w:tc>
          <w:tcPr>
            <w:tcW w:w="1403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22.95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S11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potato</w:t>
            </w:r>
            <w:r w:rsidRPr="00D16728">
              <w:rPr>
                <w:rFonts w:ascii="Times" w:hAnsi="Times" w:cs="Times"/>
                <w:sz w:val="24"/>
                <w:szCs w:val="24"/>
                <w:lang w:eastAsia="pl-PL"/>
              </w:rPr>
              <w:t>es</w:t>
            </w:r>
            <w:proofErr w:type="spellEnd"/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24.10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6.00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0.088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0.064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15.18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S12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potato</w:t>
            </w:r>
            <w:r w:rsidRPr="00D16728">
              <w:rPr>
                <w:rFonts w:ascii="Times" w:hAnsi="Times" w:cs="Times"/>
                <w:sz w:val="24"/>
                <w:szCs w:val="24"/>
                <w:lang w:eastAsia="pl-PL"/>
              </w:rPr>
              <w:t>es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autofertilization</w:t>
            </w:r>
            <w:proofErr w:type="spellEnd"/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2.11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5.85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0.072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0.064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15.18</w:t>
            </w:r>
          </w:p>
        </w:tc>
      </w:tr>
      <w:tr w:rsidR="00D16728" w:rsidRPr="00D16728" w:rsidTr="00D16728">
        <w:trPr>
          <w:trHeight w:val="300"/>
          <w:jc w:val="center"/>
        </w:trPr>
        <w:tc>
          <w:tcPr>
            <w:tcW w:w="242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S13 </w:t>
            </w:r>
            <w:proofErr w:type="spellStart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peas</w:t>
            </w:r>
            <w:proofErr w:type="spellEnd"/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409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11.42</w:t>
            </w:r>
          </w:p>
        </w:tc>
        <w:tc>
          <w:tcPr>
            <w:tcW w:w="1282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3.85</w:t>
            </w:r>
          </w:p>
        </w:tc>
        <w:tc>
          <w:tcPr>
            <w:tcW w:w="1275" w:type="dxa"/>
            <w:noWrap/>
            <w:vAlign w:val="center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0.094</w:t>
            </w:r>
          </w:p>
        </w:tc>
        <w:tc>
          <w:tcPr>
            <w:tcW w:w="136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0.067</w:t>
            </w:r>
          </w:p>
        </w:tc>
        <w:tc>
          <w:tcPr>
            <w:tcW w:w="1403" w:type="dxa"/>
            <w:noWrap/>
            <w:vAlign w:val="bottom"/>
          </w:tcPr>
          <w:p w:rsidR="004B4966" w:rsidRPr="00D16728" w:rsidRDefault="004B4966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D16728">
              <w:rPr>
                <w:rFonts w:ascii="Times" w:hAnsi="Times" w:cs="Times"/>
                <w:sz w:val="24"/>
                <w:szCs w:val="24"/>
                <w:lang w:val="pl-PL" w:eastAsia="pl-PL"/>
              </w:rPr>
              <w:t>15.85</w:t>
            </w:r>
          </w:p>
        </w:tc>
      </w:tr>
    </w:tbl>
    <w:p w:rsidR="00786A45" w:rsidRPr="00177FFC" w:rsidRDefault="00786A45" w:rsidP="00113695">
      <w:pPr>
        <w:rPr>
          <w:lang w:val="en-US"/>
        </w:rPr>
      </w:pPr>
    </w:p>
    <w:sectPr w:rsidR="00786A45" w:rsidRPr="00177FFC" w:rsidSect="0085716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45F"/>
    <w:multiLevelType w:val="multilevel"/>
    <w:tmpl w:val="250A245F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2887"/>
    <w:multiLevelType w:val="multilevel"/>
    <w:tmpl w:val="F496BFEC"/>
    <w:lvl w:ilvl="0">
      <w:start w:val="1"/>
      <w:numFmt w:val="decimal"/>
      <w:pStyle w:val="MDPI71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716A"/>
    <w:rsid w:val="00091D06"/>
    <w:rsid w:val="00101300"/>
    <w:rsid w:val="00113695"/>
    <w:rsid w:val="00177FFC"/>
    <w:rsid w:val="00225AAA"/>
    <w:rsid w:val="003479F1"/>
    <w:rsid w:val="00363613"/>
    <w:rsid w:val="00367185"/>
    <w:rsid w:val="00474FB8"/>
    <w:rsid w:val="004B4966"/>
    <w:rsid w:val="0055508D"/>
    <w:rsid w:val="005A4748"/>
    <w:rsid w:val="006960C7"/>
    <w:rsid w:val="006B6D91"/>
    <w:rsid w:val="00777CBF"/>
    <w:rsid w:val="00786A45"/>
    <w:rsid w:val="007F63F0"/>
    <w:rsid w:val="00846E7F"/>
    <w:rsid w:val="0085716A"/>
    <w:rsid w:val="009612FC"/>
    <w:rsid w:val="00971F5E"/>
    <w:rsid w:val="00A873C4"/>
    <w:rsid w:val="00B56BFC"/>
    <w:rsid w:val="00BC54AA"/>
    <w:rsid w:val="00BF32CB"/>
    <w:rsid w:val="00D16728"/>
    <w:rsid w:val="00E55538"/>
    <w:rsid w:val="00E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42tablebody">
    <w:name w:val="MDPI_4.2_table_body"/>
    <w:qFormat/>
    <w:rsid w:val="003479F1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Palatino Linotype"/>
      <w:snapToGrid w:val="0"/>
      <w:color w:val="000000"/>
      <w:sz w:val="20"/>
      <w:szCs w:val="20"/>
      <w:lang w:val="en-US" w:eastAsia="de-DE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A"/>
    <w:rPr>
      <w:rFonts w:ascii="Tahoma" w:hAnsi="Tahoma" w:cs="Tahoma"/>
      <w:sz w:val="16"/>
      <w:szCs w:val="16"/>
    </w:rPr>
  </w:style>
  <w:style w:type="paragraph" w:customStyle="1" w:styleId="MDPI71References">
    <w:name w:val="MDPI_7.1_References"/>
    <w:basedOn w:val="Normalny"/>
    <w:rsid w:val="00EE6B37"/>
    <w:pPr>
      <w:numPr>
        <w:numId w:val="2"/>
      </w:numPr>
      <w:adjustRightInd w:val="0"/>
      <w:snapToGrid w:val="0"/>
      <w:spacing w:after="0" w:line="260" w:lineRule="atLeast"/>
      <w:jc w:val="both"/>
    </w:pPr>
    <w:rPr>
      <w:rFonts w:ascii="Palatino Linotype" w:eastAsia="SimSun" w:hAnsi="Palatino Linotype" w:cs="Palatino Linotype"/>
      <w:snapToGrid w:val="0"/>
      <w:color w:val="000000"/>
      <w:sz w:val="18"/>
      <w:szCs w:val="20"/>
      <w:lang w:val="en-US" w:eastAsia="de-DE" w:bidi="en-US"/>
    </w:rPr>
  </w:style>
  <w:style w:type="character" w:styleId="Odwoaniedokomentarza">
    <w:name w:val="annotation reference"/>
    <w:uiPriority w:val="99"/>
    <w:unhideWhenUsed/>
    <w:rsid w:val="00367185"/>
    <w:rPr>
      <w:sz w:val="16"/>
      <w:szCs w:val="16"/>
    </w:rPr>
  </w:style>
  <w:style w:type="character" w:customStyle="1" w:styleId="gt-baf-cell">
    <w:name w:val="gt-baf-cell"/>
    <w:basedOn w:val="Domylnaczcionkaakapitu"/>
    <w:rsid w:val="009612FC"/>
  </w:style>
  <w:style w:type="character" w:customStyle="1" w:styleId="tlid-translation">
    <w:name w:val="tlid-translation"/>
    <w:rsid w:val="0096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3</cp:revision>
  <dcterms:created xsi:type="dcterms:W3CDTF">2020-09-25T12:16:00Z</dcterms:created>
  <dcterms:modified xsi:type="dcterms:W3CDTF">2020-09-25T19:50:00Z</dcterms:modified>
</cp:coreProperties>
</file>