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22" w:rsidRPr="00BD10CF" w:rsidRDefault="00FC7E03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</w:t>
      </w:r>
      <w:bookmarkStart w:id="0" w:name="_GoBack"/>
      <w:bookmarkEnd w:id="0"/>
      <w:r w:rsidR="00A433BD">
        <w:rPr>
          <w:rFonts w:ascii="Arial" w:hAnsi="Arial" w:cs="Arial"/>
          <w:b/>
          <w:sz w:val="24"/>
          <w:szCs w:val="24"/>
        </w:rPr>
        <w:t xml:space="preserve"> Table </w:t>
      </w:r>
      <w:r w:rsidR="0071633D">
        <w:rPr>
          <w:rFonts w:ascii="Arial" w:hAnsi="Arial" w:cs="Arial"/>
          <w:b/>
          <w:sz w:val="24"/>
          <w:szCs w:val="24"/>
        </w:rPr>
        <w:t>S</w:t>
      </w:r>
      <w:r w:rsidR="007A7922">
        <w:rPr>
          <w:rFonts w:ascii="Arial" w:hAnsi="Arial" w:cs="Arial"/>
          <w:b/>
          <w:sz w:val="24"/>
          <w:szCs w:val="24"/>
        </w:rPr>
        <w:t>2. Statistics of frequency and cell counts of B cells</w:t>
      </w:r>
    </w:p>
    <w:p w:rsidR="007A7922" w:rsidRDefault="007A7922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922" w:rsidRDefault="007A7922" w:rsidP="007A7922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  <w:u w:val="single"/>
        </w:rPr>
      </w:pPr>
    </w:p>
    <w:p w:rsidR="007A7922" w:rsidRPr="00311D45" w:rsidRDefault="007A7922" w:rsidP="007A7922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  <w:u w:val="single"/>
        </w:rPr>
      </w:pPr>
      <w:r w:rsidRPr="00311D45">
        <w:rPr>
          <w:rFonts w:ascii="Arial" w:hAnsi="Arial" w:cs="Arial"/>
          <w:b/>
          <w:sz w:val="24"/>
          <w:szCs w:val="24"/>
          <w:u w:val="single"/>
        </w:rPr>
        <w:t>DPIV/TDENV-LAV vaccine</w:t>
      </w:r>
      <w:r>
        <w:rPr>
          <w:rFonts w:ascii="Arial" w:hAnsi="Arial" w:cs="Arial"/>
          <w:b/>
          <w:sz w:val="24"/>
          <w:szCs w:val="24"/>
          <w:u w:val="single"/>
        </w:rPr>
        <w:t xml:space="preserve"> (n=10)</w:t>
      </w:r>
    </w:p>
    <w:tbl>
      <w:tblPr>
        <w:tblStyle w:val="TableGrid"/>
        <w:tblpPr w:leftFromText="180" w:rightFromText="180" w:vertAnchor="text" w:horzAnchor="margin" w:tblpY="241"/>
        <w:tblW w:w="10080" w:type="dxa"/>
        <w:tblLook w:val="04A0" w:firstRow="1" w:lastRow="0" w:firstColumn="1" w:lastColumn="0" w:noHBand="0" w:noVBand="1"/>
      </w:tblPr>
      <w:tblGrid>
        <w:gridCol w:w="1354"/>
        <w:gridCol w:w="1416"/>
        <w:gridCol w:w="1416"/>
        <w:gridCol w:w="1416"/>
        <w:gridCol w:w="1416"/>
        <w:gridCol w:w="1531"/>
        <w:gridCol w:w="1531"/>
      </w:tblGrid>
      <w:tr w:rsidR="007A7922" w:rsidTr="00314622">
        <w:trPr>
          <w:trHeight w:val="770"/>
        </w:trPr>
        <w:tc>
          <w:tcPr>
            <w:tcW w:w="1354" w:type="dxa"/>
            <w:tcBorders>
              <w:top w:val="single" w:sz="4" w:space="0" w:color="auto"/>
            </w:tcBorders>
          </w:tcPr>
          <w:p w:rsidR="007A7922" w:rsidRPr="00626717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Naïve</w:t>
            </w:r>
          </w:p>
          <w:p w:rsidR="007A7922" w:rsidRPr="00626717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(n=9)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22" w:rsidRPr="00626717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month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22" w:rsidRPr="00626717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month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22" w:rsidRPr="00626717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D58F1">
              <w:rPr>
                <w:rFonts w:ascii="Arial" w:hAnsi="Arial" w:cs="Arial"/>
                <w:b/>
                <w:sz w:val="24"/>
                <w:szCs w:val="24"/>
              </w:rPr>
              <w:t xml:space="preserve"> months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22" w:rsidRPr="00626717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4 months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22" w:rsidRPr="00626717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6 months</w:t>
            </w:r>
          </w:p>
        </w:tc>
      </w:tr>
      <w:tr w:rsidR="007A7922" w:rsidTr="00314622">
        <w:trPr>
          <w:trHeight w:val="552"/>
        </w:trPr>
        <w:tc>
          <w:tcPr>
            <w:tcW w:w="1354" w:type="dxa"/>
          </w:tcPr>
          <w:p w:rsidR="007A7922" w:rsidRPr="00626717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1416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32.2±8.7</w:t>
            </w:r>
          </w:p>
        </w:tc>
        <w:tc>
          <w:tcPr>
            <w:tcW w:w="141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5.0 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P=0.01*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18.8±6.8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P=0.001**</w:t>
            </w:r>
          </w:p>
        </w:tc>
        <w:tc>
          <w:tcPr>
            <w:tcW w:w="141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20.8±6.7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P=0.005**</w:t>
            </w:r>
          </w:p>
        </w:tc>
        <w:tc>
          <w:tcPr>
            <w:tcW w:w="1531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17.4±5.8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P=0.0004***</w:t>
            </w:r>
          </w:p>
        </w:tc>
        <w:tc>
          <w:tcPr>
            <w:tcW w:w="1531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17.3±4.3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P=0.0002***</w:t>
            </w:r>
          </w:p>
        </w:tc>
      </w:tr>
      <w:tr w:rsidR="007A7922" w:rsidTr="002C163E">
        <w:trPr>
          <w:trHeight w:val="552"/>
        </w:trPr>
        <w:tc>
          <w:tcPr>
            <w:tcW w:w="1354" w:type="dxa"/>
            <w:tcBorders>
              <w:bottom w:val="single" w:sz="4" w:space="0" w:color="auto"/>
            </w:tcBorders>
          </w:tcPr>
          <w:p w:rsidR="007A7922" w:rsidRPr="00626717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counts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4438±2626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A7922" w:rsidRPr="00342DFC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A7922" w:rsidRPr="00342DFC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1517±1027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P=0.004**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1900±702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P=0.009**</w:t>
            </w:r>
          </w:p>
        </w:tc>
      </w:tr>
      <w:tr w:rsidR="007A7922" w:rsidTr="002C163E">
        <w:trPr>
          <w:trHeight w:val="552"/>
        </w:trPr>
        <w:tc>
          <w:tcPr>
            <w:tcW w:w="10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922" w:rsidRDefault="007A7922" w:rsidP="00314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E94">
              <w:rPr>
                <w:rFonts w:ascii="Arial" w:hAnsi="Arial" w:cs="Arial"/>
                <w:b/>
                <w:sz w:val="24"/>
                <w:szCs w:val="24"/>
                <w:u w:val="single"/>
              </w:rPr>
              <w:t>gp96-Ig-PfCA (n=5)</w:t>
            </w:r>
          </w:p>
        </w:tc>
      </w:tr>
      <w:tr w:rsidR="007A7922" w:rsidTr="002C163E">
        <w:trPr>
          <w:trHeight w:val="958"/>
        </w:trPr>
        <w:tc>
          <w:tcPr>
            <w:tcW w:w="1354" w:type="dxa"/>
            <w:tcBorders>
              <w:top w:val="single" w:sz="4" w:space="0" w:color="auto"/>
            </w:tcBorders>
          </w:tcPr>
          <w:p w:rsidR="007A7922" w:rsidRPr="00C70E94" w:rsidRDefault="007A7922" w:rsidP="0031462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Naïve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(n=9)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6 days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20 days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2.5 months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4 months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6 months</w:t>
            </w:r>
          </w:p>
        </w:tc>
      </w:tr>
      <w:tr w:rsidR="007A7922" w:rsidTr="00314622">
        <w:trPr>
          <w:trHeight w:val="552"/>
        </w:trPr>
        <w:tc>
          <w:tcPr>
            <w:tcW w:w="1354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1416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32.2±8.7</w:t>
            </w:r>
          </w:p>
        </w:tc>
        <w:tc>
          <w:tcPr>
            <w:tcW w:w="141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10.6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P=0.19</w:t>
            </w:r>
          </w:p>
        </w:tc>
        <w:tc>
          <w:tcPr>
            <w:tcW w:w="141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27.7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11.7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P=0.42</w:t>
            </w:r>
          </w:p>
        </w:tc>
        <w:tc>
          <w:tcPr>
            <w:tcW w:w="141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26.3±0.5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P=0.28</w:t>
            </w:r>
          </w:p>
        </w:tc>
        <w:tc>
          <w:tcPr>
            <w:tcW w:w="1531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24.6±7.2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P=0.11</w:t>
            </w:r>
          </w:p>
        </w:tc>
        <w:tc>
          <w:tcPr>
            <w:tcW w:w="1531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23.8±8.5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P=0.10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922" w:rsidTr="002C163E">
        <w:trPr>
          <w:trHeight w:val="552"/>
        </w:trPr>
        <w:tc>
          <w:tcPr>
            <w:tcW w:w="1354" w:type="dxa"/>
            <w:tcBorders>
              <w:bottom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counts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4438±2626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2467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1976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P=0.17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2860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2678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P=0.3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2116±1379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P=0.09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2022±996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2394±1194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P=0.12</w:t>
            </w:r>
          </w:p>
        </w:tc>
      </w:tr>
      <w:tr w:rsidR="007A7922" w:rsidTr="002C163E">
        <w:trPr>
          <w:trHeight w:val="552"/>
        </w:trPr>
        <w:tc>
          <w:tcPr>
            <w:tcW w:w="10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922" w:rsidRPr="00B751F6" w:rsidRDefault="007A7922" w:rsidP="003146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1F6">
              <w:rPr>
                <w:rFonts w:ascii="Arial" w:hAnsi="Arial" w:cs="Arial"/>
                <w:b/>
                <w:sz w:val="24"/>
                <w:szCs w:val="24"/>
                <w:u w:val="single"/>
              </w:rPr>
              <w:t>D/Ad-</w:t>
            </w:r>
            <w:proofErr w:type="spellStart"/>
            <w:r w:rsidRPr="00B751F6">
              <w:rPr>
                <w:rFonts w:ascii="Arial" w:hAnsi="Arial" w:cs="Arial"/>
                <w:b/>
                <w:sz w:val="24"/>
                <w:szCs w:val="24"/>
                <w:u w:val="single"/>
              </w:rPr>
              <w:t>PfCA</w:t>
            </w:r>
            <w:proofErr w:type="spellEnd"/>
            <w:r w:rsidRPr="00B751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(n=5)</w:t>
            </w:r>
          </w:p>
        </w:tc>
      </w:tr>
      <w:tr w:rsidR="007A7922" w:rsidTr="002C163E">
        <w:trPr>
          <w:trHeight w:val="841"/>
        </w:trPr>
        <w:tc>
          <w:tcPr>
            <w:tcW w:w="1354" w:type="dxa"/>
            <w:tcBorders>
              <w:top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Naïve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(n=9)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6 days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20 days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2.5 months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4 months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6 months</w:t>
            </w:r>
          </w:p>
        </w:tc>
      </w:tr>
      <w:tr w:rsidR="007A7922" w:rsidTr="00314622">
        <w:trPr>
          <w:trHeight w:val="552"/>
        </w:trPr>
        <w:tc>
          <w:tcPr>
            <w:tcW w:w="1354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1416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32.2±8.7</w:t>
            </w:r>
          </w:p>
        </w:tc>
        <w:tc>
          <w:tcPr>
            <w:tcW w:w="141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18.8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5.5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P=0.009**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20.5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8.4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P=0.03*</w:t>
            </w:r>
          </w:p>
        </w:tc>
        <w:tc>
          <w:tcPr>
            <w:tcW w:w="141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24.0±10.1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P=0.13</w:t>
            </w:r>
          </w:p>
        </w:tc>
        <w:tc>
          <w:tcPr>
            <w:tcW w:w="1531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20.0±9.3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P=0.03*</w:t>
            </w:r>
          </w:p>
        </w:tc>
        <w:tc>
          <w:tcPr>
            <w:tcW w:w="1531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19.9±5.0</w:t>
            </w:r>
          </w:p>
          <w:p w:rsidR="007A7922" w:rsidRPr="00BA1D6A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P=0.01*</w:t>
            </w:r>
          </w:p>
        </w:tc>
      </w:tr>
      <w:tr w:rsidR="007A7922" w:rsidTr="00314622">
        <w:trPr>
          <w:trHeight w:val="552"/>
        </w:trPr>
        <w:tc>
          <w:tcPr>
            <w:tcW w:w="1354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counts</w:t>
            </w:r>
          </w:p>
        </w:tc>
        <w:tc>
          <w:tcPr>
            <w:tcW w:w="1416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4438±2626</w:t>
            </w:r>
          </w:p>
        </w:tc>
        <w:tc>
          <w:tcPr>
            <w:tcW w:w="141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1592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955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P=0.03*</w:t>
            </w:r>
          </w:p>
        </w:tc>
        <w:tc>
          <w:tcPr>
            <w:tcW w:w="141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1538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965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P=0.03*</w:t>
            </w:r>
          </w:p>
        </w:tc>
        <w:tc>
          <w:tcPr>
            <w:tcW w:w="141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1913±1627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P=0.07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1584±813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P=0.01*</w:t>
            </w:r>
          </w:p>
        </w:tc>
        <w:tc>
          <w:tcPr>
            <w:tcW w:w="1531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2169±983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P=0.09</w:t>
            </w:r>
          </w:p>
        </w:tc>
      </w:tr>
      <w:tr w:rsidR="007A7922" w:rsidTr="00314622">
        <w:trPr>
          <w:trHeight w:val="552"/>
        </w:trPr>
        <w:tc>
          <w:tcPr>
            <w:tcW w:w="10080" w:type="dxa"/>
            <w:gridSpan w:val="7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0E27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 at 0.05 alpha level, unpaired T-test (with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welch’s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correction when applicable) two-tailed, data represent mean ± standard deviation. NA-Data not available</w:t>
            </w:r>
          </w:p>
        </w:tc>
      </w:tr>
    </w:tbl>
    <w:p w:rsidR="007A7922" w:rsidRDefault="007A7922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7A7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22"/>
    <w:rsid w:val="00076313"/>
    <w:rsid w:val="001855C5"/>
    <w:rsid w:val="002C163E"/>
    <w:rsid w:val="003C1068"/>
    <w:rsid w:val="0042781A"/>
    <w:rsid w:val="00602E26"/>
    <w:rsid w:val="00613736"/>
    <w:rsid w:val="0067408F"/>
    <w:rsid w:val="0071633D"/>
    <w:rsid w:val="007A7922"/>
    <w:rsid w:val="009057C4"/>
    <w:rsid w:val="00A433BD"/>
    <w:rsid w:val="00AA2F9E"/>
    <w:rsid w:val="00AF5A12"/>
    <w:rsid w:val="00B36002"/>
    <w:rsid w:val="00DC26C6"/>
    <w:rsid w:val="00E359CC"/>
    <w:rsid w:val="00E87B3B"/>
    <w:rsid w:val="00ED6B4E"/>
    <w:rsid w:val="00F11901"/>
    <w:rsid w:val="00F92DB5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68E91-A0F6-49D2-AE21-B77384FB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Wijayalatharachchige, Wathsala K CTR NMRC</dc:creator>
  <cp:keywords/>
  <dc:description/>
  <cp:lastModifiedBy>Wijayalatharachchige, Wathsala K CTR NMRC</cp:lastModifiedBy>
  <cp:revision>5</cp:revision>
  <dcterms:created xsi:type="dcterms:W3CDTF">2020-11-08T02:20:00Z</dcterms:created>
  <dcterms:modified xsi:type="dcterms:W3CDTF">2020-11-08T02:33:00Z</dcterms:modified>
</cp:coreProperties>
</file>