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707"/>
        <w:gridCol w:w="557"/>
        <w:gridCol w:w="1013"/>
        <w:gridCol w:w="1004"/>
        <w:gridCol w:w="917"/>
        <w:gridCol w:w="101"/>
        <w:gridCol w:w="1352"/>
        <w:gridCol w:w="1329"/>
        <w:gridCol w:w="962"/>
      </w:tblGrid>
      <w:tr w:rsidR="00B47D54" w:rsidRPr="00B47D54" w:rsidTr="00B47D54">
        <w:trPr>
          <w:trHeight w:val="300"/>
        </w:trPr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bookmarkStart w:id="0" w:name="_GoBack"/>
            <w:bookmarkEnd w:id="0"/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Species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Family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Habitat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Corolla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length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(mm)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Curvature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(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degrees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)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Nectar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volume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(µl)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Nectar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concentration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(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°</w:t>
            </w:r>
            <w:r w:rsidR="00DE565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B</w:t>
            </w:r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x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)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Legitimate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es-MX"/>
              </w:rPr>
              <w:t>visitors</w:t>
            </w:r>
            <w:proofErr w:type="spellEnd"/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Justicia aurea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Acanthaceae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66.81±3.86 (N=97)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8.75±1.08 (N=5)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10.93±5.87 (N=46)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20.26±1.78 (N=45)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longirostris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Odontonema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callistachyum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Acanthaceae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16.29±0.74 (N=30)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8.86±1.51 (N=4)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1.54±2.07 (N=30)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17.21±1.18 (N=12)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striigularis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Odontonema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tubaeforme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Acanthaceae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21.75±1.89 (N=42)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20.81±1.77 (N=5)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3.79±2.25 (N=25)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19.78±1.70 (N=25)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striigularis</w:t>
            </w:r>
          </w:p>
        </w:tc>
      </w:tr>
      <w:tr w:rsidR="00B47D54" w:rsidRPr="00082D7D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 Aechmea bracteata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Bromeliaceae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Savanna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10.10±0.61 (N=25)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0 (N=5)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2.54±1.78 (N=13)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20.88±2.10 (N=13)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CA2A7D" w:rsidRDefault="00CA2A7D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 w:eastAsia="es-MX"/>
              </w:rPr>
            </w:pPr>
            <w:r w:rsidRPr="00CA2A7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 w:eastAsia="es-MX"/>
              </w:rPr>
              <w:t>Ch</w:t>
            </w:r>
            <w:r w:rsidR="00B47D54" w:rsidRPr="00CA2A7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 w:eastAsia="es-MX"/>
              </w:rPr>
              <w:t>. candida, A. tzacatl, P. striigularis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CA2A7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val="en-US" w:eastAsia="es-MX"/>
              </w:rPr>
              <w:t xml:space="preserve">  </w:t>
            </w: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Aechmea tillandsioides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Bromeliaceae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22.79±2.08 (N=11)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0 (N=3)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11.46±3.31 (N=11)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23.86±1.27 (N=11)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A. tzacatl, P. longirostris</w:t>
            </w:r>
          </w:p>
        </w:tc>
      </w:tr>
      <w:tr w:rsidR="00B47D54" w:rsidRPr="00B47D54" w:rsidTr="00B47D54">
        <w:trPr>
          <w:gridAfter w:val="1"/>
          <w:wAfter w:w="488" w:type="pct"/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>Androlepis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>skinneri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Bromeliaceae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Savanna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10.62±0.74 (N=86)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0 (N=4)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21.60±1.02 (N=29)</w:t>
            </w:r>
          </w:p>
        </w:tc>
        <w:tc>
          <w:tcPr>
            <w:tcW w:w="16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A. candida, A. tzacatl, P. longirostris, P. striigularis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Billbergia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viridiflora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Bromeliaceae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42.52±0.69 (N=15)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18.85±1.35 (N=2)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20.46±6.16 (N=5)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27.5±1.46 (N=5)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longirostris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Bromelia </w:t>
            </w:r>
            <w:proofErr w:type="spellStart"/>
            <w:r w:rsidR="00082D7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pinguin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Bromeliaceae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31.54±1.33 (N=3)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longirostris</w:t>
            </w:r>
          </w:p>
        </w:tc>
      </w:tr>
      <w:tr w:rsidR="00B47D54" w:rsidRPr="00082D7D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>Catopsis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>berteroniana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Bromeliaceae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Savanna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12.8±1.97 (N=24)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0 (N=6)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19.18±8.8.16 (N=13)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18.08±1.20 (N=12)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CA2A7D" w:rsidRDefault="00CA2A7D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val="en-US" w:eastAsia="es-MX"/>
              </w:rPr>
            </w:pPr>
            <w:r w:rsidRPr="00CA2A7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val="en-US" w:eastAsia="es-MX"/>
              </w:rPr>
              <w:t>Ch</w:t>
            </w:r>
            <w:r w:rsidR="00B47D54" w:rsidRPr="00CA2A7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val="en-US" w:eastAsia="es-MX"/>
              </w:rPr>
              <w:t>. candida, A. tzacatl, P. longirostris, P. striigularis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</w:pPr>
            <w:r w:rsidRPr="00CA2A7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>Tillandsia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bulbosa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Bromeliaceae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Savanna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36.04±8.90 (N=10)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9.12 (N=1)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4.41 (N=1)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22.5 (N=1)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striigularis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>Tillandsia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pruinosa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Bromeliaceae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Savanna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19.98±1.99 (N=4)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8.2 (N=1)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striigularis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>Tillandsia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>streptophylla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Bromeliaceae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Savanna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39.59±4.42 (N=14)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8.17 (N=1)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5.86±3.21 (N=9)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22.83±2.08 (N=9)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striigularis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Vriesea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heliconioides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Bromeliaceae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33.01±0.02 (N=2)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9.87 (N=1)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4.42±2.21 (N=2)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23.5±3.53 (N=2)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longirostris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Costus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pictus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Costaceae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78.25±2.06 (N=3)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12.1 (N=1)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44.23±22.17 (N=7)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33.64±3.27 (N=7)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longirostris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Costus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scaber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Costaceae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51.60±15.85 (N=47)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21.45±1.08 (N=6)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33.05±22.34 (N=16)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25.53±5.74 (N=16)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longirostris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Erythrina folkersii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Fabaceae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76.03±2.74 (N=21)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0 (N=5)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16.52±7.36 (N=11)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17±2.83 (N=12)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longirostris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Heliconia aurantiaca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Heliconiaceae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51.87±2.05 (N=22)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18.81±0.90 (N=2)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40.14±13.93 (N=14)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22.36±3.36 (N=14)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longirostris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Heliconia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collinsiana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Heliconiaceae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52.8±1.20 (N=180)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18.49±2.37 (N=16)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58.39±31.67 (N=178)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27.88±4.85 (N=68)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longirostris</w:t>
            </w:r>
          </w:p>
        </w:tc>
      </w:tr>
      <w:tr w:rsidR="00B47D54" w:rsidRPr="00082D7D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Heliconia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latispatha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Heliconiaceae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36.54±0.92 (N=34)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5.55±0.08 (N=3)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75.85±27.73 (N=23)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24.76±1.73 (N=23)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CA2A7D" w:rsidRDefault="00CA2A7D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val="en-US" w:eastAsia="es-MX"/>
              </w:rPr>
            </w:pPr>
            <w:r w:rsidRPr="00CA2A7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val="en-US" w:eastAsia="es-MX"/>
              </w:rPr>
              <w:t>Ch</w:t>
            </w:r>
            <w:r w:rsidR="00B47D54" w:rsidRPr="00CA2A7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val="en-US" w:eastAsia="es-MX"/>
              </w:rPr>
              <w:t>. candida, A. tzacatl, P. longirostris, P. striigularis</w:t>
            </w:r>
          </w:p>
        </w:tc>
      </w:tr>
      <w:tr w:rsidR="00B47D54" w:rsidRPr="00082D7D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CA2A7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val="en-US" w:eastAsia="es-MX"/>
              </w:rPr>
              <w:t xml:space="preserve">  </w:t>
            </w: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Heliconia librata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Heliconiaceae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19.69±1.83 (N=79)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5.8±0.43 (N=5)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21.62±9 (N=21)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24.33±2.13 (N=21)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CA2A7D" w:rsidRDefault="00CA2A7D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val="en-US" w:eastAsia="es-MX"/>
              </w:rPr>
            </w:pPr>
            <w:r w:rsidRPr="00CA2A7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val="en-US" w:eastAsia="es-MX"/>
              </w:rPr>
              <w:t>Ch</w:t>
            </w:r>
            <w:r w:rsidR="00B47D54" w:rsidRPr="00CA2A7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val="en-US" w:eastAsia="es-MX"/>
              </w:rPr>
              <w:t>. candida, A. tzacatl, P. longirostris, P. striigularis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CA2A7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val="en-US" w:eastAsia="es-MX"/>
              </w:rPr>
              <w:t xml:space="preserve">  </w:t>
            </w: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Heliconia wagneriana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Heliconiaceae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62.13±2.22 (N=101)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12.73±0.39 (N=2)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21.01±13.27 (N=52)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24.06±4.81 (N=49)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longirostris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Malvaviscus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arboreus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Malvaceae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41.42±2.51 (N=42)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0 (N=7)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18.33±12.37 (N=44)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20.21±4.13 (N=44)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longirostris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Calathea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lutea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Marantaceae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29.87±2.78 (N=29)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12.88±0.29 (N=11)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14.1±3.51 (N=22)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36.82±1.18 (N=22)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striigularis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Stromanthe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 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macrochlamys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Marantaceae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Rainforest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7.61±0.68 (N=65)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0 (N=8)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3.75±1.27 (N=25)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  <w:t>24.38±2.38 (N=25)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striigularis</w:t>
            </w:r>
          </w:p>
        </w:tc>
      </w:tr>
      <w:tr w:rsidR="00B47D54" w:rsidRPr="00B47D54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>Palicourea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>triphylla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Rubiaceae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Savanna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11.17±1.94 (N=38)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5.84±0.41 (N=4)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8.45±2.46 (N=8)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21.25±1 (N=8)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es-MX"/>
              </w:rPr>
              <w:t>P. striigularis</w:t>
            </w:r>
          </w:p>
        </w:tc>
      </w:tr>
      <w:tr w:rsidR="00B47D54" w:rsidRPr="00082D7D" w:rsidTr="00B47D54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>Psychotria</w:t>
            </w:r>
            <w:proofErr w:type="spellEnd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 xml:space="preserve"> </w:t>
            </w:r>
            <w:proofErr w:type="spellStart"/>
            <w:r w:rsidRPr="00B47D54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es-MX"/>
              </w:rPr>
              <w:t>poeppiginiana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Rubiaceae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proofErr w:type="spellStart"/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Savanna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15.57±2.77 (N=100)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0 (N=6)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7.32±4.89 (N=14)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D54" w:rsidRPr="00B47D54" w:rsidRDefault="00B47D54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</w:pPr>
            <w:r w:rsidRPr="00B47D5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s-MX"/>
              </w:rPr>
              <w:t>24.32±3.29 (N=14)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54" w:rsidRPr="00082D7D" w:rsidRDefault="00CA2A7D" w:rsidP="00B47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 w:eastAsia="es-MX"/>
              </w:rPr>
            </w:pPr>
            <w:r w:rsidRPr="00082D7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 w:eastAsia="es-MX"/>
              </w:rPr>
              <w:t>Ch</w:t>
            </w:r>
            <w:r w:rsidR="00B47D54" w:rsidRPr="00082D7D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val="en-US" w:eastAsia="es-MX"/>
              </w:rPr>
              <w:t>. candida, A. tzacatl, P. striigularis</w:t>
            </w:r>
          </w:p>
        </w:tc>
      </w:tr>
    </w:tbl>
    <w:p w:rsidR="00EE6056" w:rsidRPr="00082D7D" w:rsidRDefault="00EE6056">
      <w:pPr>
        <w:rPr>
          <w:lang w:val="en-US"/>
        </w:rPr>
      </w:pPr>
    </w:p>
    <w:sectPr w:rsidR="00EE6056" w:rsidRPr="00082D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B1"/>
    <w:rsid w:val="00082D7D"/>
    <w:rsid w:val="00147D68"/>
    <w:rsid w:val="00624542"/>
    <w:rsid w:val="00B304B1"/>
    <w:rsid w:val="00B47D54"/>
    <w:rsid w:val="00CA2A7D"/>
    <w:rsid w:val="00DE565D"/>
    <w:rsid w:val="00E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7EEA7-8CE6-478A-88BF-E1605504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Jaume</dc:creator>
  <cp:keywords/>
  <dc:description/>
  <cp:lastModifiedBy>Jaume</cp:lastModifiedBy>
  <cp:revision>6</cp:revision>
  <dcterms:created xsi:type="dcterms:W3CDTF">2020-10-16T12:35:00Z</dcterms:created>
  <dcterms:modified xsi:type="dcterms:W3CDTF">2020-10-28T12:53:00Z</dcterms:modified>
</cp:coreProperties>
</file>