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26"/>
        <w:gridCol w:w="1792"/>
        <w:gridCol w:w="1640"/>
        <w:gridCol w:w="803"/>
        <w:gridCol w:w="2770"/>
      </w:tblGrid>
      <w:tr w:rsidR="00327E78" w:rsidRPr="00327E78" w:rsidTr="006D6BAB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Sample 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 points measured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 Ro% ± 1s.d.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Ro%</w:t>
            </w:r>
            <w:r w:rsidRPr="0032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HO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Min Temp. °C calc. from </w:t>
            </w:r>
            <w:proofErr w:type="spellStart"/>
            <w:r w:rsidRPr="0032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Ro%</w:t>
            </w:r>
            <w:r w:rsidRPr="0032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HO</w:t>
            </w:r>
            <w:proofErr w:type="spellEnd"/>
          </w:p>
        </w:tc>
      </w:tr>
      <w:tr w:rsidR="00327E78" w:rsidRPr="00327E78" w:rsidTr="006D6BAB">
        <w:trPr>
          <w:trHeight w:val="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15C-1A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1.61 ±0.10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15C-1B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1.50 ±0.10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</w:tr>
      <w:tr w:rsidR="00327E78" w:rsidRPr="00327E78" w:rsidTr="006D6BAB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15F-AA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1.14 ±0.04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15F-AB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0.99 ±0.04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</w:tr>
      <w:tr w:rsidR="00327E78" w:rsidRPr="00327E78" w:rsidTr="006D6BAB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15F-AC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1.15 ±0.03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15F-B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1.39 ±0.06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16A-AA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1.24 ±0.08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</w:tr>
      <w:tr w:rsidR="00327E78" w:rsidRPr="00327E78" w:rsidTr="006D6BAB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16A-AB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1.16 ±0.06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</w:tr>
      <w:tr w:rsidR="00327E78" w:rsidRPr="00327E78" w:rsidTr="006D6BAB">
        <w:trPr>
          <w:trHeight w:val="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16A-BA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0.90 ±0.02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</w:tr>
      <w:tr w:rsidR="00327E78" w:rsidRPr="00327E78" w:rsidTr="006D6BAB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16A-BB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0.76 ±0.03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</w:tr>
      <w:tr w:rsidR="00327E78" w:rsidRPr="00327E78" w:rsidTr="006D6BAB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16A-BC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0.77 ±0.04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</w:tr>
      <w:tr w:rsidR="00327E78" w:rsidRPr="00327E78" w:rsidTr="006D6BAB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1.72 ±0.17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</w:tr>
      <w:tr w:rsidR="00327E78" w:rsidRPr="00327E78" w:rsidTr="006D6BAB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1.83 ±0.08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</w:tr>
      <w:tr w:rsidR="00327E78" w:rsidRPr="00327E78" w:rsidTr="006D6BAB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1.30 ±0.12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</w:tr>
      <w:tr w:rsidR="00327E78" w:rsidRPr="00327E78" w:rsidTr="006D6BAB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0.79 ±0.07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</w:tr>
      <w:tr w:rsidR="00327E78" w:rsidRPr="00327E78" w:rsidTr="006D6BAB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1.07 ±0.09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17C-3-Strew1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1.34 ±0.09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</w:tr>
      <w:tr w:rsidR="00327E78" w:rsidRPr="00327E78" w:rsidTr="006D6BA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17C-3-Strew2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1.16 ±0.04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17C-3-Strew3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1.18 ±0.10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17C-3-Strew4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1.12 ±0.04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</w:tr>
      <w:tr w:rsidR="00327E78" w:rsidRPr="00327E78" w:rsidTr="006D6BAB">
        <w:trPr>
          <w:trHeight w:val="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17C-3-Strew5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1.56 ±0.07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17C-3-Strew6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1.50 ±0.06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17C-3-Strew7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1.12 ±0.05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17C-3-Strew8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1.08 ±0.05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</w:tr>
      <w:tr w:rsidR="00327E78" w:rsidRPr="00327E78" w:rsidTr="006D6BAB">
        <w:trPr>
          <w:trHeight w:val="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17C-3-Strew9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1.53 ±0.10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17C-3-Strew10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1.67 ±N/A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</w:tr>
      <w:tr w:rsidR="00327E78" w:rsidRPr="00327E78" w:rsidTr="006D6BAB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17C-4A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1.12 ±0.07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332A-A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1.13 ±0.05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774A-A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1.29 ±0.10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327E78" w:rsidRPr="00327E78" w:rsidTr="006D6BAB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E78">
              <w:rPr>
                <w:rFonts w:ascii="Times New Roman" w:eastAsia="Calibri" w:hAnsi="Times New Roman" w:cs="Times New Roman"/>
                <w:sz w:val="18"/>
                <w:szCs w:val="18"/>
              </w:rPr>
              <w:t>1.61 ±0.10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78" w:rsidRPr="00327E78" w:rsidRDefault="00327E78" w:rsidP="0032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</w:tbl>
    <w:p w:rsidR="00327E78" w:rsidRPr="00327E78" w:rsidRDefault="00327E78" w:rsidP="00327E78">
      <w:pPr>
        <w:spacing w:after="0" w:line="480" w:lineRule="auto"/>
        <w:rPr>
          <w:rFonts w:ascii="Times New Roman" w:eastAsia="Calibri" w:hAnsi="Times New Roman" w:cs="Times New Roman"/>
        </w:rPr>
      </w:pPr>
      <w:r w:rsidRPr="00327E78">
        <w:rPr>
          <w:rFonts w:ascii="Times New Roman" w:eastAsia="Calibri" w:hAnsi="Times New Roman" w:cs="Times New Roman"/>
        </w:rPr>
        <w:t xml:space="preserve">Table 5. A summary of the number of locations measured to determine mean random reflectance (Ro%), an asterisk (*) indicates a sample measured at less than 40 locations and so considered less statistically robust. </w:t>
      </w:r>
      <w:proofErr w:type="spellStart"/>
      <w:r w:rsidRPr="00327E78">
        <w:rPr>
          <w:rFonts w:ascii="Times New Roman" w:eastAsia="Calibri" w:hAnsi="Times New Roman" w:cs="Times New Roman"/>
        </w:rPr>
        <w:t>Ro</w:t>
      </w:r>
      <w:r w:rsidRPr="00327E78">
        <w:rPr>
          <w:rFonts w:ascii="Times New Roman" w:eastAsia="Calibri" w:hAnsi="Times New Roman" w:cs="Times New Roman"/>
          <w:vertAlign w:val="subscript"/>
        </w:rPr>
        <w:t>HO</w:t>
      </w:r>
      <w:proofErr w:type="spellEnd"/>
      <w:r w:rsidRPr="00327E78">
        <w:rPr>
          <w:rFonts w:ascii="Times New Roman" w:eastAsia="Calibri" w:hAnsi="Times New Roman" w:cs="Times New Roman"/>
        </w:rPr>
        <w:t xml:space="preserve"> is the highest observed reflectance in any given sample and was used to calculate the mean charring temperature of each specimen (°C).</w:t>
      </w:r>
    </w:p>
    <w:p w:rsidR="00E602EE" w:rsidRDefault="00327E78">
      <w:bookmarkStart w:id="0" w:name="_GoBack"/>
      <w:bookmarkEnd w:id="0"/>
    </w:p>
    <w:sectPr w:rsidR="00E6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78"/>
    <w:rsid w:val="00327E78"/>
    <w:rsid w:val="00742FD1"/>
    <w:rsid w:val="00D12CBE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26F67-F5E7-4D83-B8C3-2D87E03D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Titus, Alan L</dc:creator>
  <cp:keywords/>
  <dc:description/>
  <cp:lastModifiedBy>Titus, Alan L</cp:lastModifiedBy>
  <cp:revision>1</cp:revision>
  <dcterms:created xsi:type="dcterms:W3CDTF">2020-02-07T21:10:00Z</dcterms:created>
  <dcterms:modified xsi:type="dcterms:W3CDTF">2020-02-07T21:11:00Z</dcterms:modified>
</cp:coreProperties>
</file>