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B4C" w:rsidRPr="00192789" w:rsidRDefault="00D02403" w:rsidP="00122B4C">
      <w:pPr>
        <w:spacing w:line="480" w:lineRule="auto"/>
        <w:jc w:val="thaiDistribute"/>
        <w:rPr>
          <w:b/>
          <w:bCs/>
          <w:szCs w:val="24"/>
        </w:rPr>
      </w:pPr>
      <w:r w:rsidRPr="00192789">
        <w:rPr>
          <w:b/>
          <w:bCs/>
          <w:szCs w:val="24"/>
          <w:lang w:val="en-GB"/>
        </w:rPr>
        <w:t>Supplementary</w:t>
      </w:r>
      <w:r w:rsidRPr="00192789">
        <w:rPr>
          <w:rFonts w:hint="cs"/>
          <w:b/>
          <w:bCs/>
          <w:szCs w:val="24"/>
          <w:cs/>
          <w:lang w:val="en-GB"/>
        </w:rPr>
        <w:t xml:space="preserve"> </w:t>
      </w:r>
      <w:r w:rsidRPr="00192789">
        <w:rPr>
          <w:b/>
          <w:bCs/>
          <w:szCs w:val="24"/>
        </w:rPr>
        <w:t>information</w:t>
      </w:r>
    </w:p>
    <w:p w:rsidR="00825A63" w:rsidRPr="00192789" w:rsidRDefault="00476CCA" w:rsidP="00122B4C">
      <w:pPr>
        <w:spacing w:line="480" w:lineRule="auto"/>
        <w:jc w:val="thaiDistribute"/>
        <w:rPr>
          <w:b/>
          <w:bCs/>
          <w:sz w:val="22"/>
          <w:szCs w:val="22"/>
          <w:lang w:val="pt-BR"/>
        </w:rPr>
      </w:pPr>
      <w:r w:rsidRPr="00192789">
        <w:rPr>
          <w:b/>
          <w:bCs/>
          <w:szCs w:val="24"/>
        </w:rPr>
        <w:t>Overlapping</w:t>
      </w:r>
      <w:r w:rsidRPr="00192789">
        <w:rPr>
          <w:b/>
          <w:bCs/>
        </w:rPr>
        <w:t xml:space="preserve"> peptide</w:t>
      </w:r>
    </w:p>
    <w:p w:rsidR="00825A63" w:rsidRPr="00192789" w:rsidRDefault="00825A63" w:rsidP="002F4E66">
      <w:pPr>
        <w:spacing w:line="480" w:lineRule="auto"/>
        <w:jc w:val="thaiDistribute"/>
        <w:rPr>
          <w:b/>
          <w:bCs/>
        </w:rPr>
      </w:pPr>
      <w:r w:rsidRPr="00192789">
        <w:rPr>
          <w:szCs w:val="24"/>
        </w:rPr>
        <w:tab/>
        <w:t>1</w:t>
      </w:r>
      <w:r w:rsidR="00122B4C" w:rsidRPr="00192789">
        <w:rPr>
          <w:szCs w:val="24"/>
        </w:rPr>
        <w:t>.</w:t>
      </w:r>
      <w:r w:rsidRPr="00192789">
        <w:rPr>
          <w:szCs w:val="24"/>
        </w:rPr>
        <w:t xml:space="preserve"> </w:t>
      </w:r>
      <w:r w:rsidR="00D32DAD" w:rsidRPr="00192789">
        <w:rPr>
          <w:szCs w:val="24"/>
        </w:rPr>
        <w:t>H5N1-</w:t>
      </w:r>
      <w:r w:rsidRPr="00192789">
        <w:rPr>
          <w:szCs w:val="24"/>
        </w:rPr>
        <w:t>NP overlapping peptides</w:t>
      </w:r>
    </w:p>
    <w:p w:rsidR="00825A63" w:rsidRPr="00192789" w:rsidRDefault="00825A63" w:rsidP="002F4E66">
      <w:pPr>
        <w:spacing w:line="480" w:lineRule="auto"/>
        <w:jc w:val="thaiDistribute"/>
        <w:rPr>
          <w:b/>
          <w:bCs/>
        </w:rPr>
      </w:pPr>
      <w:r w:rsidRPr="00192789">
        <w:rPr>
          <w:szCs w:val="24"/>
        </w:rPr>
        <w:tab/>
        <w:t>The NP with 498 amino acids in length (accession no. AAV35112) is encoded from the fifth segment of 1,497 nucleotides (start codon is ATG and stop codon is TAA). There were a total of 49 peptides, each of which has 20 amino acid residues except NP</w:t>
      </w:r>
      <w:r w:rsidR="00D43A02" w:rsidRPr="00192789">
        <w:rPr>
          <w:szCs w:val="24"/>
          <w:vertAlign w:val="subscript"/>
        </w:rPr>
        <w:t>481-498</w:t>
      </w:r>
      <w:r w:rsidRPr="00192789">
        <w:rPr>
          <w:szCs w:val="24"/>
        </w:rPr>
        <w:t>, which contains 18 amino acid residues. The peptide sequences are shown in Table S</w:t>
      </w:r>
      <w:r w:rsidR="00416246">
        <w:rPr>
          <w:szCs w:val="24"/>
        </w:rPr>
        <w:t>3</w:t>
      </w:r>
      <w:r w:rsidR="00D02403" w:rsidRPr="00192789">
        <w:rPr>
          <w:szCs w:val="24"/>
        </w:rPr>
        <w:t>A</w:t>
      </w:r>
      <w:r w:rsidRPr="00192789">
        <w:rPr>
          <w:szCs w:val="24"/>
        </w:rPr>
        <w:t>.</w:t>
      </w:r>
    </w:p>
    <w:p w:rsidR="00825A63" w:rsidRPr="00192789" w:rsidRDefault="00825A63" w:rsidP="002F4E66">
      <w:pPr>
        <w:spacing w:line="480" w:lineRule="auto"/>
        <w:jc w:val="thaiDistribute"/>
        <w:rPr>
          <w:szCs w:val="24"/>
        </w:rPr>
      </w:pPr>
      <w:r w:rsidRPr="00192789">
        <w:rPr>
          <w:b/>
          <w:bCs/>
        </w:rPr>
        <w:tab/>
      </w:r>
      <w:r w:rsidR="00122B4C" w:rsidRPr="00192789">
        <w:t>2.</w:t>
      </w:r>
      <w:r w:rsidRPr="00192789">
        <w:t xml:space="preserve"> </w:t>
      </w:r>
      <w:r w:rsidRPr="00192789">
        <w:rPr>
          <w:szCs w:val="24"/>
        </w:rPr>
        <w:t>H5N1-M1 and M2 overlapping peptides</w:t>
      </w:r>
    </w:p>
    <w:p w:rsidR="00825A63" w:rsidRPr="00192789" w:rsidRDefault="00825A63" w:rsidP="002F4E66">
      <w:pPr>
        <w:spacing w:line="480" w:lineRule="auto"/>
        <w:jc w:val="thaiDistribute"/>
        <w:rPr>
          <w:szCs w:val="24"/>
        </w:rPr>
      </w:pPr>
      <w:r w:rsidRPr="00192789">
        <w:rPr>
          <w:szCs w:val="24"/>
        </w:rPr>
        <w:tab/>
        <w:t>The M1 of 252 amino acids in length (accession no. AAV35110) is encoded from the seventh segment of 759</w:t>
      </w:r>
      <w:r w:rsidRPr="00192789">
        <w:rPr>
          <w:color w:val="FF0000"/>
          <w:szCs w:val="24"/>
        </w:rPr>
        <w:t xml:space="preserve"> </w:t>
      </w:r>
      <w:r w:rsidRPr="00192789">
        <w:rPr>
          <w:szCs w:val="24"/>
        </w:rPr>
        <w:t xml:space="preserve">nucleotides (start codon is ATG and stop codon is TGA), whereas M2 which is 97 amino acids long (accession no. AAV35111) is encoded from the spliced RNA of 294 nucleotides in the seventh segment (start codon is ATG and stop codon is TAA).  A total of 25 peptides for M1 and 10 peptides for M2 were synthesized.  Each peptide contained 20 amino acid residues </w:t>
      </w:r>
      <w:r w:rsidR="005D7E42" w:rsidRPr="00192789">
        <w:rPr>
          <w:szCs w:val="24"/>
        </w:rPr>
        <w:t>except the last peptide of M1</w:t>
      </w:r>
      <w:r w:rsidR="005D7E42" w:rsidRPr="00192789">
        <w:rPr>
          <w:szCs w:val="24"/>
          <w:vertAlign w:val="subscript"/>
        </w:rPr>
        <w:t>241-252</w:t>
      </w:r>
      <w:r w:rsidR="005D7E42" w:rsidRPr="00192789">
        <w:rPr>
          <w:szCs w:val="24"/>
        </w:rPr>
        <w:t>,</w:t>
      </w:r>
      <w:r w:rsidRPr="00192789">
        <w:rPr>
          <w:szCs w:val="24"/>
        </w:rPr>
        <w:t xml:space="preserve"> which contains 12 amino acid residu</w:t>
      </w:r>
      <w:r w:rsidR="005D7E42" w:rsidRPr="00192789">
        <w:rPr>
          <w:szCs w:val="24"/>
        </w:rPr>
        <w:t>es, and the last peptide of M2</w:t>
      </w:r>
      <w:r w:rsidR="005D7E42" w:rsidRPr="00192789">
        <w:rPr>
          <w:szCs w:val="24"/>
          <w:vertAlign w:val="subscript"/>
        </w:rPr>
        <w:t>81-97</w:t>
      </w:r>
      <w:r w:rsidRPr="00192789">
        <w:rPr>
          <w:szCs w:val="24"/>
          <w:vertAlign w:val="subscript"/>
        </w:rPr>
        <w:t xml:space="preserve"> </w:t>
      </w:r>
      <w:r w:rsidRPr="00192789">
        <w:rPr>
          <w:szCs w:val="24"/>
        </w:rPr>
        <w:t>which contains 17 amino acids. The peptide sequences are shown in Table S</w:t>
      </w:r>
      <w:r w:rsidR="00416246">
        <w:rPr>
          <w:szCs w:val="24"/>
        </w:rPr>
        <w:t>3</w:t>
      </w:r>
      <w:r w:rsidR="00D02403" w:rsidRPr="00192789">
        <w:rPr>
          <w:szCs w:val="24"/>
        </w:rPr>
        <w:t>B</w:t>
      </w:r>
      <w:r w:rsidRPr="00192789">
        <w:rPr>
          <w:szCs w:val="24"/>
        </w:rPr>
        <w:t xml:space="preserve">. </w:t>
      </w:r>
    </w:p>
    <w:p w:rsidR="002469D5" w:rsidRPr="00192789" w:rsidRDefault="00825A63" w:rsidP="002469D5">
      <w:pPr>
        <w:spacing w:line="480" w:lineRule="auto"/>
        <w:jc w:val="both"/>
        <w:rPr>
          <w:szCs w:val="24"/>
          <w:lang w:val="en-GB"/>
        </w:rPr>
      </w:pPr>
      <w:r w:rsidRPr="00192789">
        <w:rPr>
          <w:szCs w:val="24"/>
        </w:rPr>
        <w:tab/>
      </w:r>
      <w:r w:rsidR="002469D5" w:rsidRPr="00192789">
        <w:rPr>
          <w:szCs w:val="24"/>
          <w:lang w:val="en-GB"/>
        </w:rPr>
        <w:t>3</w:t>
      </w:r>
      <w:r w:rsidR="00122B4C" w:rsidRPr="00192789">
        <w:rPr>
          <w:szCs w:val="24"/>
          <w:lang w:val="en-GB"/>
        </w:rPr>
        <w:t>.</w:t>
      </w:r>
      <w:r w:rsidR="002469D5" w:rsidRPr="00192789">
        <w:rPr>
          <w:szCs w:val="24"/>
          <w:lang w:val="en-GB"/>
        </w:rPr>
        <w:t xml:space="preserve"> H5N1-HA overlapping peptides</w:t>
      </w:r>
    </w:p>
    <w:p w:rsidR="002469D5" w:rsidRPr="00192789" w:rsidRDefault="002469D5" w:rsidP="002469D5">
      <w:pPr>
        <w:spacing w:line="480" w:lineRule="auto"/>
        <w:jc w:val="thaiDistribute"/>
        <w:rPr>
          <w:szCs w:val="24"/>
        </w:rPr>
      </w:pPr>
      <w:r w:rsidRPr="00192789">
        <w:rPr>
          <w:b/>
          <w:bCs/>
          <w:szCs w:val="24"/>
          <w:lang w:val="en-GB"/>
        </w:rPr>
        <w:tab/>
      </w:r>
      <w:r w:rsidRPr="00192789">
        <w:rPr>
          <w:szCs w:val="24"/>
        </w:rPr>
        <w:t xml:space="preserve">The HA of 568 amino acids in length (accession no. </w:t>
      </w:r>
      <w:r w:rsidRPr="00192789">
        <w:rPr>
          <w:rFonts w:cs="Courier New"/>
          <w:szCs w:val="24"/>
        </w:rPr>
        <w:t>AAS65615)</w:t>
      </w:r>
      <w:r w:rsidRPr="00192789">
        <w:rPr>
          <w:szCs w:val="24"/>
        </w:rPr>
        <w:t xml:space="preserve"> is encoded from the forth segment of 1,708</w:t>
      </w:r>
      <w:r w:rsidRPr="00192789">
        <w:rPr>
          <w:color w:val="FF0000"/>
          <w:szCs w:val="24"/>
        </w:rPr>
        <w:t xml:space="preserve"> </w:t>
      </w:r>
      <w:r w:rsidRPr="00192789">
        <w:rPr>
          <w:szCs w:val="24"/>
        </w:rPr>
        <w:t>nucleotides (start codon is ATG and stop codon is TAA).  There were a total of 56 peptides, each of which has 20 amino acid residues except HA</w:t>
      </w:r>
      <w:r w:rsidRPr="00192789">
        <w:rPr>
          <w:szCs w:val="24"/>
          <w:vertAlign w:val="subscript"/>
        </w:rPr>
        <w:t>551-568</w:t>
      </w:r>
      <w:r w:rsidRPr="00192789">
        <w:rPr>
          <w:szCs w:val="24"/>
        </w:rPr>
        <w:t>, which contains 18 amino acid residues. The peptide sequences are shown in Table S</w:t>
      </w:r>
      <w:r w:rsidR="00416246">
        <w:rPr>
          <w:szCs w:val="24"/>
        </w:rPr>
        <w:t>3</w:t>
      </w:r>
      <w:r w:rsidR="00D02403" w:rsidRPr="00192789">
        <w:rPr>
          <w:szCs w:val="24"/>
        </w:rPr>
        <w:t>C</w:t>
      </w:r>
      <w:r w:rsidRPr="00192789">
        <w:rPr>
          <w:szCs w:val="24"/>
        </w:rPr>
        <w:t>.</w:t>
      </w:r>
    </w:p>
    <w:p w:rsidR="00825A63" w:rsidRPr="00192789" w:rsidRDefault="002B0FA0" w:rsidP="002469D5">
      <w:pPr>
        <w:spacing w:line="480" w:lineRule="auto"/>
        <w:jc w:val="thaiDistribute"/>
        <w:rPr>
          <w:szCs w:val="24"/>
        </w:rPr>
      </w:pPr>
      <w:r w:rsidRPr="00192789">
        <w:rPr>
          <w:szCs w:val="24"/>
        </w:rPr>
        <w:tab/>
      </w:r>
      <w:r w:rsidR="00825A63" w:rsidRPr="00192789">
        <w:rPr>
          <w:szCs w:val="24"/>
        </w:rPr>
        <w:t xml:space="preserve">These peptides were mixed into various pools using two-dimensional matrix system. </w:t>
      </w:r>
      <w:r w:rsidR="00825A63" w:rsidRPr="00192789">
        <w:t xml:space="preserve">Working concentration of 40 µg/ml of individual peptide was present in each peptide pool.  </w:t>
      </w:r>
      <w:r w:rsidR="00825A63" w:rsidRPr="00192789">
        <w:rPr>
          <w:szCs w:val="24"/>
        </w:rPr>
        <w:t>There were a total of 14 pools for NP (A1-A7 and B1-B7)</w:t>
      </w:r>
      <w:r w:rsidR="00C53239" w:rsidRPr="00192789">
        <w:rPr>
          <w:szCs w:val="24"/>
        </w:rPr>
        <w:t xml:space="preserve">, </w:t>
      </w:r>
      <w:r w:rsidR="00825A63" w:rsidRPr="00192789">
        <w:rPr>
          <w:szCs w:val="24"/>
        </w:rPr>
        <w:t>12 pools for both M1 and M2 (A1-A6 and B1-B6)</w:t>
      </w:r>
      <w:r w:rsidR="00C53239" w:rsidRPr="00192789">
        <w:rPr>
          <w:szCs w:val="24"/>
        </w:rPr>
        <w:t xml:space="preserve"> and 15 pools for HA (A1-A8 and B1-B7)</w:t>
      </w:r>
      <w:r w:rsidR="00825A63" w:rsidRPr="00192789">
        <w:rPr>
          <w:szCs w:val="24"/>
        </w:rPr>
        <w:t xml:space="preserve"> </w:t>
      </w:r>
      <w:r w:rsidR="00A84403" w:rsidRPr="00192789">
        <w:rPr>
          <w:szCs w:val="24"/>
        </w:rPr>
        <w:t>(</w:t>
      </w:r>
      <w:r w:rsidR="00E763FE" w:rsidRPr="00192789">
        <w:rPr>
          <w:szCs w:val="24"/>
        </w:rPr>
        <w:t>Ta</w:t>
      </w:r>
      <w:bookmarkStart w:id="0" w:name="_GoBack"/>
      <w:bookmarkEnd w:id="0"/>
      <w:r w:rsidR="00E763FE" w:rsidRPr="00192789">
        <w:rPr>
          <w:szCs w:val="24"/>
        </w:rPr>
        <w:t>ble</w:t>
      </w:r>
      <w:r w:rsidR="00E054F5">
        <w:rPr>
          <w:szCs w:val="24"/>
        </w:rPr>
        <w:t>s</w:t>
      </w:r>
      <w:r w:rsidR="00E763FE" w:rsidRPr="00192789">
        <w:rPr>
          <w:szCs w:val="24"/>
        </w:rPr>
        <w:t xml:space="preserve"> S</w:t>
      </w:r>
      <w:r w:rsidR="00416246">
        <w:rPr>
          <w:szCs w:val="24"/>
        </w:rPr>
        <w:t>3</w:t>
      </w:r>
      <w:r w:rsidR="00D02403" w:rsidRPr="00192789">
        <w:rPr>
          <w:szCs w:val="24"/>
        </w:rPr>
        <w:t>D</w:t>
      </w:r>
      <w:r w:rsidR="002469D5" w:rsidRPr="00192789">
        <w:rPr>
          <w:szCs w:val="24"/>
        </w:rPr>
        <w:t>-S</w:t>
      </w:r>
      <w:r w:rsidR="00416246">
        <w:rPr>
          <w:szCs w:val="24"/>
        </w:rPr>
        <w:t>3</w:t>
      </w:r>
      <w:r w:rsidR="00D02403" w:rsidRPr="00192789">
        <w:rPr>
          <w:szCs w:val="24"/>
        </w:rPr>
        <w:t>F</w:t>
      </w:r>
      <w:r w:rsidR="00825A63" w:rsidRPr="00192789">
        <w:rPr>
          <w:szCs w:val="24"/>
        </w:rPr>
        <w:t>).</w:t>
      </w:r>
    </w:p>
    <w:p w:rsidR="009324F3" w:rsidRPr="00192789" w:rsidRDefault="00ED778C" w:rsidP="005E68F8">
      <w:pPr>
        <w:spacing w:line="480" w:lineRule="auto"/>
        <w:jc w:val="both"/>
        <w:rPr>
          <w:b/>
          <w:bCs/>
          <w:szCs w:val="24"/>
          <w:lang w:val="en-GB"/>
        </w:rPr>
      </w:pPr>
      <w:r w:rsidRPr="00192789">
        <w:rPr>
          <w:b/>
          <w:bCs/>
          <w:szCs w:val="24"/>
          <w:lang w:val="en-GB"/>
        </w:rPr>
        <w:lastRenderedPageBreak/>
        <w:t>Table S</w:t>
      </w:r>
      <w:r w:rsidR="00C7740F">
        <w:rPr>
          <w:b/>
          <w:bCs/>
          <w:szCs w:val="24"/>
          <w:lang w:val="en-GB"/>
        </w:rPr>
        <w:t>3</w:t>
      </w:r>
      <w:r w:rsidR="00122B4C" w:rsidRPr="00192789">
        <w:rPr>
          <w:b/>
          <w:bCs/>
          <w:szCs w:val="24"/>
          <w:lang w:val="en-GB"/>
        </w:rPr>
        <w:t>A</w:t>
      </w:r>
      <w:r w:rsidR="00192789">
        <w:rPr>
          <w:b/>
          <w:bCs/>
          <w:szCs w:val="24"/>
          <w:lang w:val="en-GB"/>
        </w:rPr>
        <w:t>.</w:t>
      </w:r>
      <w:r w:rsidR="003620D0" w:rsidRPr="00192789">
        <w:rPr>
          <w:b/>
          <w:bCs/>
          <w:szCs w:val="24"/>
          <w:lang w:val="en-GB"/>
        </w:rPr>
        <w:t xml:space="preserve"> </w:t>
      </w:r>
      <w:r w:rsidR="003620D0" w:rsidRPr="00192789">
        <w:rPr>
          <w:szCs w:val="24"/>
        </w:rPr>
        <w:t>Sequences of NP overlapping peptides</w:t>
      </w:r>
    </w:p>
    <w:tbl>
      <w:tblPr>
        <w:tblW w:w="8173" w:type="dxa"/>
        <w:tblInd w:w="96" w:type="dxa"/>
        <w:tblLook w:val="0000" w:firstRow="0" w:lastRow="0" w:firstColumn="0" w:lastColumn="0" w:noHBand="0" w:noVBand="0"/>
      </w:tblPr>
      <w:tblGrid>
        <w:gridCol w:w="810"/>
        <w:gridCol w:w="1050"/>
        <w:gridCol w:w="2737"/>
        <w:gridCol w:w="1022"/>
        <w:gridCol w:w="2747"/>
      </w:tblGrid>
      <w:tr w:rsidR="003620D0" w:rsidRPr="00192789">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3620D0" w:rsidRPr="00192789" w:rsidRDefault="00D26B7C" w:rsidP="00A84403">
            <w:pPr>
              <w:spacing w:line="480" w:lineRule="auto"/>
              <w:rPr>
                <w:rFonts w:cs="Tahoma"/>
                <w:b/>
                <w:bCs/>
                <w:sz w:val="18"/>
                <w:szCs w:val="18"/>
              </w:rPr>
            </w:pPr>
            <w:r w:rsidRPr="00192789">
              <w:rPr>
                <w:rFonts w:cs="Tahoma"/>
                <w:b/>
                <w:bCs/>
                <w:sz w:val="18"/>
                <w:szCs w:val="18"/>
              </w:rPr>
              <w:t>Protein</w:t>
            </w:r>
          </w:p>
        </w:tc>
        <w:tc>
          <w:tcPr>
            <w:tcW w:w="1050" w:type="dxa"/>
            <w:tcBorders>
              <w:top w:val="single" w:sz="4" w:space="0" w:color="auto"/>
              <w:left w:val="nil"/>
              <w:bottom w:val="single" w:sz="4" w:space="0" w:color="auto"/>
              <w:right w:val="single" w:sz="4" w:space="0" w:color="auto"/>
            </w:tcBorders>
            <w:shd w:val="clear" w:color="auto" w:fill="auto"/>
            <w:noWrap/>
          </w:tcPr>
          <w:p w:rsidR="003620D0" w:rsidRPr="00192789" w:rsidRDefault="003620D0" w:rsidP="00A84403">
            <w:pPr>
              <w:spacing w:line="480" w:lineRule="auto"/>
              <w:rPr>
                <w:rFonts w:cs="Tahoma"/>
                <w:b/>
                <w:bCs/>
                <w:sz w:val="18"/>
                <w:szCs w:val="18"/>
              </w:rPr>
            </w:pPr>
            <w:r w:rsidRPr="00192789">
              <w:rPr>
                <w:rFonts w:cs="Tahoma"/>
                <w:b/>
                <w:bCs/>
                <w:sz w:val="18"/>
                <w:szCs w:val="18"/>
              </w:rPr>
              <w:t>Position</w:t>
            </w:r>
          </w:p>
        </w:tc>
        <w:tc>
          <w:tcPr>
            <w:tcW w:w="2604" w:type="dxa"/>
            <w:tcBorders>
              <w:top w:val="single" w:sz="4" w:space="0" w:color="auto"/>
              <w:left w:val="nil"/>
              <w:bottom w:val="single" w:sz="4" w:space="0" w:color="auto"/>
              <w:right w:val="single" w:sz="4" w:space="0" w:color="auto"/>
            </w:tcBorders>
            <w:shd w:val="clear" w:color="auto" w:fill="auto"/>
            <w:noWrap/>
          </w:tcPr>
          <w:p w:rsidR="003620D0" w:rsidRPr="00192789" w:rsidRDefault="00CE0126" w:rsidP="00A84403">
            <w:pPr>
              <w:spacing w:line="480" w:lineRule="auto"/>
              <w:rPr>
                <w:rFonts w:cs="Tahoma"/>
                <w:b/>
                <w:bCs/>
                <w:sz w:val="18"/>
                <w:szCs w:val="18"/>
              </w:rPr>
            </w:pPr>
            <w:r w:rsidRPr="00192789">
              <w:rPr>
                <w:rFonts w:cs="Tahoma"/>
                <w:b/>
                <w:bCs/>
                <w:sz w:val="18"/>
                <w:szCs w:val="18"/>
              </w:rPr>
              <w:t>Sequence</w:t>
            </w:r>
          </w:p>
        </w:tc>
        <w:tc>
          <w:tcPr>
            <w:tcW w:w="1022" w:type="dxa"/>
            <w:tcBorders>
              <w:top w:val="single" w:sz="4" w:space="0" w:color="auto"/>
              <w:left w:val="nil"/>
              <w:bottom w:val="single" w:sz="4" w:space="0" w:color="auto"/>
              <w:right w:val="single" w:sz="4" w:space="0" w:color="auto"/>
            </w:tcBorders>
            <w:shd w:val="clear" w:color="auto" w:fill="auto"/>
            <w:noWrap/>
          </w:tcPr>
          <w:p w:rsidR="003620D0" w:rsidRPr="00192789" w:rsidRDefault="003620D0" w:rsidP="00A84403">
            <w:pPr>
              <w:spacing w:line="480" w:lineRule="auto"/>
              <w:rPr>
                <w:rFonts w:cs="Tahoma"/>
                <w:b/>
                <w:bCs/>
                <w:sz w:val="18"/>
                <w:szCs w:val="18"/>
              </w:rPr>
            </w:pPr>
            <w:r w:rsidRPr="00192789">
              <w:rPr>
                <w:rFonts w:cs="Tahoma"/>
                <w:b/>
                <w:bCs/>
                <w:sz w:val="18"/>
                <w:szCs w:val="18"/>
              </w:rPr>
              <w:t>Position</w:t>
            </w:r>
          </w:p>
        </w:tc>
        <w:tc>
          <w:tcPr>
            <w:tcW w:w="2687" w:type="dxa"/>
            <w:tcBorders>
              <w:top w:val="single" w:sz="4" w:space="0" w:color="auto"/>
              <w:left w:val="nil"/>
              <w:bottom w:val="single" w:sz="4" w:space="0" w:color="auto"/>
              <w:right w:val="single" w:sz="4" w:space="0" w:color="auto"/>
            </w:tcBorders>
            <w:shd w:val="clear" w:color="auto" w:fill="auto"/>
            <w:noWrap/>
          </w:tcPr>
          <w:p w:rsidR="003620D0" w:rsidRPr="00192789" w:rsidRDefault="00CE0126" w:rsidP="00A84403">
            <w:pPr>
              <w:spacing w:line="480" w:lineRule="auto"/>
              <w:rPr>
                <w:rFonts w:cs="Tahoma"/>
                <w:b/>
                <w:bCs/>
                <w:sz w:val="18"/>
                <w:szCs w:val="18"/>
              </w:rPr>
            </w:pPr>
            <w:r w:rsidRPr="00192789">
              <w:rPr>
                <w:rFonts w:cs="Tahoma"/>
                <w:b/>
                <w:bCs/>
                <w:sz w:val="18"/>
                <w:szCs w:val="18"/>
              </w:rPr>
              <w:t>Sequence</w:t>
            </w:r>
          </w:p>
        </w:tc>
      </w:tr>
      <w:tr w:rsidR="003620D0" w:rsidRPr="00192789">
        <w:trPr>
          <w:trHeight w:val="270"/>
        </w:trPr>
        <w:tc>
          <w:tcPr>
            <w:tcW w:w="810" w:type="dxa"/>
            <w:vMerge w:val="restart"/>
            <w:tcBorders>
              <w:top w:val="single" w:sz="4" w:space="0" w:color="auto"/>
              <w:left w:val="single" w:sz="4" w:space="0" w:color="auto"/>
              <w:right w:val="single" w:sz="4" w:space="0" w:color="auto"/>
            </w:tcBorders>
            <w:shd w:val="clear" w:color="auto" w:fill="auto"/>
            <w:noWrap/>
          </w:tcPr>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2F3DA3" w:rsidRPr="00192789" w:rsidRDefault="002F3DA3" w:rsidP="002F3DA3">
            <w:pPr>
              <w:spacing w:line="480" w:lineRule="auto"/>
              <w:rPr>
                <w:rFonts w:cs="Tahoma"/>
                <w:sz w:val="18"/>
                <w:szCs w:val="18"/>
              </w:rPr>
            </w:pPr>
          </w:p>
          <w:p w:rsidR="003620D0" w:rsidRPr="00192789" w:rsidRDefault="003620D0" w:rsidP="002F3DA3">
            <w:pPr>
              <w:spacing w:line="480" w:lineRule="auto"/>
              <w:rPr>
                <w:rFonts w:cs="Tahoma"/>
                <w:sz w:val="18"/>
                <w:szCs w:val="18"/>
              </w:rPr>
            </w:pPr>
            <w:r w:rsidRPr="00192789">
              <w:rPr>
                <w:rFonts w:cs="Tahoma"/>
                <w:sz w:val="18"/>
                <w:szCs w:val="18"/>
              </w:rPr>
              <w:t>NP</w:t>
            </w:r>
          </w:p>
        </w:tc>
        <w:tc>
          <w:tcPr>
            <w:tcW w:w="1050" w:type="dxa"/>
            <w:tcBorders>
              <w:top w:val="single" w:sz="4" w:space="0" w:color="auto"/>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1-20</w:t>
            </w:r>
          </w:p>
        </w:tc>
        <w:tc>
          <w:tcPr>
            <w:tcW w:w="2604" w:type="dxa"/>
            <w:tcBorders>
              <w:top w:val="single" w:sz="4" w:space="0" w:color="auto"/>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MASQGTKRSYEQMETGGERQ</w:t>
            </w:r>
          </w:p>
        </w:tc>
        <w:tc>
          <w:tcPr>
            <w:tcW w:w="1022" w:type="dxa"/>
            <w:tcBorders>
              <w:top w:val="single" w:sz="4" w:space="0" w:color="auto"/>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10-30</w:t>
            </w:r>
          </w:p>
        </w:tc>
        <w:tc>
          <w:tcPr>
            <w:tcW w:w="2687" w:type="dxa"/>
            <w:tcBorders>
              <w:top w:val="single" w:sz="4" w:space="0" w:color="auto"/>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EQMETGGERQNATEIRASVG</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21-40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NATEIRASVGRMVSGIGRFY</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31-50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RMVSGIGRFYIQMCTELKLS</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41-60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IQMCTELKLSDYEGRLIQNS</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51-70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DYEGRLIQNSITIERMVLSA</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61-80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ITIERMVLSAFDERRNRYLE</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71-90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FDERRNRYLEEHPSAGKDPK</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81-100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EHPSAGKDPKKTGGPIYRRR</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91-110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KTGGPIYRRRDGKWVRELIL</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101-120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DGKWVRELILYDKEEIRRIW</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111-130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YDKEEIRRIWRQANNGEDAT</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121-140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RQANNGEDATAGLTHLMIWH</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131-150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AGLTHLMIWHSNLNDATYQR</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141-160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SNLNDATYQRTRALVRTGMD</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151-170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TRALVRTGMDPRMCSLMQGS</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161-180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PRMCSLMQGSTLPRRSGAAG</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171-190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TLPRRSGAAGAAVKGVGTMV</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181-200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AAVKGVGTMVMELIRMIKRG</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191-210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MELIRMIKRGINDRNFWRGE</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201-220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INDRNFWRGENGRRTRIAYE</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211-230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NGRRTRIAYERMCNILKGKF</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221-240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RMCNILKGKFQTAAQRAMMD</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231-250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QTAAQRAMMDQVRESRNPGN</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241-260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QVRESRNPGNAEIEDLIFLA</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251-270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AEIEDLIFLARSALILRGSV</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261-280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RSALILRGSVAHKSCLPACV</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271-290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AHKSCLPACVYGLAVASGYD</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281-300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YGLAVASGYDFEREGYSLVG</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291-310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FEREGYSLVGIDPFRLLQNS</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301-320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IDPFRLLQNSQVFSLIRPNE</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311-330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QVFSLIRPNENPAHKSQLVW</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321-340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NPAHKSQLVWMACHSAAFED</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331-350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MACHSAAFEDLRVSSFIRGT</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341-360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LRVSSFIRGTRVVPRGQLST</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351-370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RVVPRGQLSTRGVQIASNEN</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361-380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RGVQIASNENMEAMDSNTLE</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371-390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MEAMDSNTLELRSRYWAIRT</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381-400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LRSRYWAIRTRSGGNTNQQR</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391-410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RSGGNTNQQRASAGQISVQP</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401-420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ASAGQISVQPTFSVQRNLPF</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411-430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TFSVQRNLPFERATIMAAFT</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421-440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ERATIMAAFTGNTEGRTSDM</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431-450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GNTEGRTSDMRTEIIRMMES</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441-460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RTEIIRMMESARPEDVSFQG</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451-470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ARPEDVSFQGRGVFELSDEK</w:t>
            </w:r>
          </w:p>
        </w:tc>
      </w:tr>
      <w:tr w:rsidR="003620D0" w:rsidRPr="00192789">
        <w:trPr>
          <w:trHeight w:val="270"/>
        </w:trPr>
        <w:tc>
          <w:tcPr>
            <w:tcW w:w="810" w:type="dxa"/>
            <w:vMerge/>
            <w:tcBorders>
              <w:left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461-480</w:t>
            </w:r>
          </w:p>
        </w:tc>
        <w:tc>
          <w:tcPr>
            <w:tcW w:w="2604"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RGVFELSDEKATNPIVPSFD</w:t>
            </w:r>
          </w:p>
        </w:tc>
        <w:tc>
          <w:tcPr>
            <w:tcW w:w="1022"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471-490</w:t>
            </w:r>
          </w:p>
        </w:tc>
        <w:tc>
          <w:tcPr>
            <w:tcW w:w="2687" w:type="dxa"/>
            <w:tcBorders>
              <w:top w:val="nil"/>
              <w:left w:val="nil"/>
              <w:bottom w:val="nil"/>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ATNPIVPSFDMNNEGSYFFG</w:t>
            </w:r>
          </w:p>
        </w:tc>
      </w:tr>
      <w:tr w:rsidR="003620D0" w:rsidRPr="00192789">
        <w:trPr>
          <w:trHeight w:val="270"/>
        </w:trPr>
        <w:tc>
          <w:tcPr>
            <w:tcW w:w="810" w:type="dxa"/>
            <w:vMerge/>
            <w:tcBorders>
              <w:left w:val="single" w:sz="4" w:space="0" w:color="auto"/>
              <w:bottom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p>
        </w:tc>
        <w:tc>
          <w:tcPr>
            <w:tcW w:w="1050" w:type="dxa"/>
            <w:tcBorders>
              <w:top w:val="nil"/>
              <w:left w:val="nil"/>
              <w:bottom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481-498</w:t>
            </w:r>
          </w:p>
        </w:tc>
        <w:tc>
          <w:tcPr>
            <w:tcW w:w="2604" w:type="dxa"/>
            <w:tcBorders>
              <w:top w:val="nil"/>
              <w:left w:val="nil"/>
              <w:bottom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MNNEGSYFFGDNAEEYDN</w:t>
            </w:r>
          </w:p>
        </w:tc>
        <w:tc>
          <w:tcPr>
            <w:tcW w:w="1022" w:type="dxa"/>
            <w:tcBorders>
              <w:top w:val="nil"/>
              <w:left w:val="nil"/>
              <w:bottom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 </w:t>
            </w:r>
          </w:p>
        </w:tc>
        <w:tc>
          <w:tcPr>
            <w:tcW w:w="2687" w:type="dxa"/>
            <w:tcBorders>
              <w:top w:val="nil"/>
              <w:left w:val="nil"/>
              <w:bottom w:val="single" w:sz="4" w:space="0" w:color="auto"/>
              <w:right w:val="single" w:sz="4" w:space="0" w:color="auto"/>
            </w:tcBorders>
            <w:shd w:val="clear" w:color="auto" w:fill="auto"/>
            <w:noWrap/>
          </w:tcPr>
          <w:p w:rsidR="003620D0" w:rsidRPr="00192789" w:rsidRDefault="003620D0" w:rsidP="00A84403">
            <w:pPr>
              <w:spacing w:line="480" w:lineRule="auto"/>
              <w:rPr>
                <w:rFonts w:cs="Tahoma"/>
                <w:sz w:val="18"/>
                <w:szCs w:val="18"/>
              </w:rPr>
            </w:pPr>
            <w:r w:rsidRPr="00192789">
              <w:rPr>
                <w:rFonts w:cs="Tahoma"/>
                <w:sz w:val="18"/>
                <w:szCs w:val="18"/>
              </w:rPr>
              <w:t> </w:t>
            </w:r>
          </w:p>
        </w:tc>
      </w:tr>
    </w:tbl>
    <w:p w:rsidR="009324F3" w:rsidRPr="00192789" w:rsidRDefault="009324F3" w:rsidP="002F4E66">
      <w:pPr>
        <w:spacing w:line="480" w:lineRule="auto"/>
        <w:jc w:val="thaiDistribute"/>
        <w:rPr>
          <w:sz w:val="18"/>
          <w:szCs w:val="18"/>
        </w:rPr>
      </w:pPr>
    </w:p>
    <w:p w:rsidR="00CE0126" w:rsidRPr="00192789" w:rsidRDefault="00CE0126" w:rsidP="002F4E66">
      <w:pPr>
        <w:spacing w:line="480" w:lineRule="auto"/>
        <w:jc w:val="thaiDistribute"/>
        <w:rPr>
          <w:szCs w:val="24"/>
        </w:rPr>
      </w:pPr>
    </w:p>
    <w:p w:rsidR="000337AA" w:rsidRPr="00192789" w:rsidRDefault="000337AA" w:rsidP="002F4E66">
      <w:pPr>
        <w:spacing w:line="480" w:lineRule="auto"/>
        <w:jc w:val="thaiDistribute"/>
        <w:rPr>
          <w:szCs w:val="24"/>
        </w:rPr>
      </w:pPr>
    </w:p>
    <w:p w:rsidR="000337AA" w:rsidRPr="00192789" w:rsidRDefault="000337AA" w:rsidP="002F4E66">
      <w:pPr>
        <w:spacing w:line="480" w:lineRule="auto"/>
        <w:jc w:val="thaiDistribute"/>
        <w:rPr>
          <w:szCs w:val="24"/>
        </w:rPr>
      </w:pPr>
    </w:p>
    <w:p w:rsidR="000337AA" w:rsidRPr="00192789" w:rsidRDefault="000337AA" w:rsidP="002F4E66">
      <w:pPr>
        <w:spacing w:line="480" w:lineRule="auto"/>
        <w:jc w:val="thaiDistribute"/>
        <w:rPr>
          <w:szCs w:val="24"/>
        </w:rPr>
      </w:pPr>
    </w:p>
    <w:p w:rsidR="003C7DF8" w:rsidRPr="00192789" w:rsidRDefault="003C7DF8" w:rsidP="002F4E66">
      <w:pPr>
        <w:spacing w:line="480" w:lineRule="auto"/>
        <w:jc w:val="both"/>
        <w:rPr>
          <w:szCs w:val="24"/>
        </w:rPr>
      </w:pPr>
      <w:r w:rsidRPr="00192789">
        <w:rPr>
          <w:b/>
          <w:bCs/>
          <w:szCs w:val="24"/>
        </w:rPr>
        <w:lastRenderedPageBreak/>
        <w:t>Table S</w:t>
      </w:r>
      <w:r w:rsidR="00C7740F">
        <w:rPr>
          <w:b/>
          <w:bCs/>
          <w:szCs w:val="24"/>
        </w:rPr>
        <w:t>3</w:t>
      </w:r>
      <w:r w:rsidR="00122B4C" w:rsidRPr="00192789">
        <w:rPr>
          <w:b/>
          <w:bCs/>
          <w:szCs w:val="24"/>
        </w:rPr>
        <w:t>B</w:t>
      </w:r>
      <w:r w:rsidR="00192789">
        <w:rPr>
          <w:b/>
          <w:bCs/>
          <w:szCs w:val="24"/>
        </w:rPr>
        <w:t>.</w:t>
      </w:r>
      <w:r w:rsidRPr="00192789">
        <w:rPr>
          <w:szCs w:val="24"/>
        </w:rPr>
        <w:t xml:space="preserve"> Sequences of </w:t>
      </w:r>
      <w:r w:rsidR="00F743B3" w:rsidRPr="00192789">
        <w:rPr>
          <w:szCs w:val="24"/>
        </w:rPr>
        <w:t>M1 and M2</w:t>
      </w:r>
      <w:r w:rsidRPr="00192789">
        <w:rPr>
          <w:szCs w:val="24"/>
        </w:rPr>
        <w:t xml:space="preserve"> overlapping peptides</w:t>
      </w:r>
    </w:p>
    <w:tbl>
      <w:tblPr>
        <w:tblW w:w="8182" w:type="dxa"/>
        <w:tblInd w:w="96" w:type="dxa"/>
        <w:tblLook w:val="0000" w:firstRow="0" w:lastRow="0" w:firstColumn="0" w:lastColumn="0" w:noHBand="0" w:noVBand="0"/>
      </w:tblPr>
      <w:tblGrid>
        <w:gridCol w:w="816"/>
        <w:gridCol w:w="1043"/>
        <w:gridCol w:w="2766"/>
        <w:gridCol w:w="1043"/>
        <w:gridCol w:w="2776"/>
      </w:tblGrid>
      <w:tr w:rsidR="003C7DF8" w:rsidRPr="00192789">
        <w:trPr>
          <w:trHeight w:val="450"/>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DF8" w:rsidRPr="00192789" w:rsidRDefault="00D26B7C" w:rsidP="002F4E66">
            <w:pPr>
              <w:spacing w:line="480" w:lineRule="auto"/>
              <w:rPr>
                <w:rFonts w:cs="Tahoma"/>
                <w:b/>
                <w:bCs/>
                <w:sz w:val="18"/>
                <w:szCs w:val="18"/>
              </w:rPr>
            </w:pPr>
            <w:r w:rsidRPr="00192789">
              <w:rPr>
                <w:rFonts w:cs="Tahoma"/>
                <w:b/>
                <w:bCs/>
                <w:sz w:val="18"/>
                <w:szCs w:val="18"/>
              </w:rPr>
              <w:t>Protein</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DF8" w:rsidRPr="00192789" w:rsidRDefault="003C7DF8" w:rsidP="002F4E66">
            <w:pPr>
              <w:spacing w:line="480" w:lineRule="auto"/>
              <w:rPr>
                <w:rFonts w:cs="Tahoma"/>
                <w:b/>
                <w:bCs/>
                <w:sz w:val="18"/>
                <w:szCs w:val="18"/>
              </w:rPr>
            </w:pPr>
            <w:r w:rsidRPr="00192789">
              <w:rPr>
                <w:rFonts w:cs="Tahoma"/>
                <w:b/>
                <w:bCs/>
                <w:sz w:val="18"/>
                <w:szCs w:val="18"/>
              </w:rPr>
              <w:t>Position</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DF8" w:rsidRPr="00192789" w:rsidRDefault="003C7DF8" w:rsidP="002F4E66">
            <w:pPr>
              <w:spacing w:line="480" w:lineRule="auto"/>
              <w:rPr>
                <w:rFonts w:cs="Tahoma"/>
                <w:b/>
                <w:bCs/>
                <w:sz w:val="18"/>
                <w:szCs w:val="18"/>
              </w:rPr>
            </w:pPr>
            <w:r w:rsidRPr="00192789">
              <w:rPr>
                <w:rFonts w:cs="Tahoma"/>
                <w:b/>
                <w:bCs/>
                <w:sz w:val="18"/>
                <w:szCs w:val="18"/>
              </w:rPr>
              <w:t>Sequence*</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DF8" w:rsidRPr="00192789" w:rsidRDefault="003C7DF8" w:rsidP="002F4E66">
            <w:pPr>
              <w:spacing w:line="480" w:lineRule="auto"/>
              <w:rPr>
                <w:rFonts w:cs="Tahoma"/>
                <w:b/>
                <w:bCs/>
                <w:sz w:val="18"/>
                <w:szCs w:val="18"/>
              </w:rPr>
            </w:pPr>
            <w:r w:rsidRPr="00192789">
              <w:rPr>
                <w:rFonts w:cs="Tahoma"/>
                <w:b/>
                <w:bCs/>
                <w:sz w:val="18"/>
                <w:szCs w:val="18"/>
              </w:rPr>
              <w:t>Position</w:t>
            </w:r>
          </w:p>
        </w:tc>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7DF8" w:rsidRPr="00192789" w:rsidRDefault="003C7DF8" w:rsidP="002F4E66">
            <w:pPr>
              <w:spacing w:line="480" w:lineRule="auto"/>
              <w:rPr>
                <w:rFonts w:cs="Tahoma"/>
                <w:b/>
                <w:bCs/>
                <w:sz w:val="18"/>
                <w:szCs w:val="18"/>
              </w:rPr>
            </w:pPr>
            <w:r w:rsidRPr="00192789">
              <w:rPr>
                <w:rFonts w:cs="Tahoma"/>
                <w:b/>
                <w:bCs/>
                <w:sz w:val="18"/>
                <w:szCs w:val="18"/>
              </w:rPr>
              <w:t>Sequence*</w:t>
            </w:r>
          </w:p>
        </w:tc>
      </w:tr>
      <w:tr w:rsidR="00F743B3" w:rsidRPr="00192789">
        <w:trPr>
          <w:trHeight w:val="27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r w:rsidRPr="00192789">
              <w:rPr>
                <w:rFonts w:cs="Tahoma"/>
                <w:sz w:val="18"/>
                <w:szCs w:val="18"/>
              </w:rPr>
              <w:t>M1</w:t>
            </w:r>
          </w:p>
        </w:tc>
        <w:tc>
          <w:tcPr>
            <w:tcW w:w="1043"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1-20</w:t>
            </w:r>
          </w:p>
        </w:tc>
        <w:tc>
          <w:tcPr>
            <w:tcW w:w="2580"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MSLLTEVETYVLSIIPSGPL</w:t>
            </w:r>
          </w:p>
        </w:tc>
        <w:tc>
          <w:tcPr>
            <w:tcW w:w="1043"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10-30</w:t>
            </w:r>
          </w:p>
        </w:tc>
        <w:tc>
          <w:tcPr>
            <w:tcW w:w="2700"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VLSIIPSGPLKAEIAQKLED</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21-40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KAEIAQKLEDVFAGKNTDLE</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31-50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VFAGKNTDLEALMEWLKTRP</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41-60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ALMEWLKTRPILSPLTKGIL</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51-70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ILSPLTKGILGFVFTLTVPS</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61-80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GFVFTLTVPSERGLQRRRFV</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71-90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ERGLQRRRFVQNALNGNGDP</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81-100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QNALNGNGDPNNMDRAVKLY</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91-110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NNMDRAVKLYKKLKREITFH</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101-120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KKLKREITFHGAKEVALSYS</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111-130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GAKEVALSYSTGALASCMGL</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121-140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TGALASCMGLIYNRMGTVTT</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131-150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IYNRMGTVTTEVAFGLVCAT</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141-160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EVAFGLVCATCEQIADSQHR</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151-170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CEQIADSQHRSHRQMATTTN</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161-180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SHRQMATTTNPLIRHENRMV</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171-190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PLIRHENRMVLASTTAKAME</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181-200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LASTTAKAMEQMAGSSEQAA</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191-210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QMAGSSEQAAEAMEIANQAR</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201-220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EAMEIANQARQMVQAMRTIG</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211-230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QMVQAMRTIGTHPNSSAGLR</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221-240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THPNSSAGLRDNLLENLQAY</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231-250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DNLLENLQAYQKRMGVQMQR</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241-252</w:t>
            </w:r>
          </w:p>
        </w:tc>
        <w:tc>
          <w:tcPr>
            <w:tcW w:w="2580"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QKRMGVQMQRFK</w:t>
            </w:r>
          </w:p>
        </w:tc>
        <w:tc>
          <w:tcPr>
            <w:tcW w:w="1043"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 </w:t>
            </w:r>
          </w:p>
        </w:tc>
        <w:tc>
          <w:tcPr>
            <w:tcW w:w="2700"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 </w:t>
            </w:r>
          </w:p>
        </w:tc>
      </w:tr>
      <w:tr w:rsidR="00F743B3" w:rsidRPr="00192789">
        <w:trPr>
          <w:trHeight w:val="27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r w:rsidRPr="00192789">
              <w:rPr>
                <w:rFonts w:cs="Tahoma"/>
                <w:sz w:val="18"/>
                <w:szCs w:val="18"/>
              </w:rPr>
              <w:t>M2</w:t>
            </w:r>
          </w:p>
        </w:tc>
        <w:tc>
          <w:tcPr>
            <w:tcW w:w="1043"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1-20</w:t>
            </w:r>
          </w:p>
        </w:tc>
        <w:tc>
          <w:tcPr>
            <w:tcW w:w="2580"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MSLLTEVETPTRNEWECRCS</w:t>
            </w:r>
          </w:p>
        </w:tc>
        <w:tc>
          <w:tcPr>
            <w:tcW w:w="1043"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10-30</w:t>
            </w:r>
          </w:p>
        </w:tc>
        <w:tc>
          <w:tcPr>
            <w:tcW w:w="2700" w:type="dxa"/>
            <w:tcBorders>
              <w:top w:val="single" w:sz="4" w:space="0" w:color="auto"/>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TRNEWECRCSDSSDPIVVAA</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21-40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DSSDPIVVAANIIGILHLIL</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31-50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NIIGILHLILWILDRLFFKC</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41-60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WILDRLFFKCIYRRLKYGLK</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51-70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IYRRLKYGLKRGPATAGVPE</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61-80</w:t>
            </w:r>
          </w:p>
        </w:tc>
        <w:tc>
          <w:tcPr>
            <w:tcW w:w="258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RGPATAGVPESMREEYRQEQ</w:t>
            </w:r>
          </w:p>
        </w:tc>
        <w:tc>
          <w:tcPr>
            <w:tcW w:w="1043"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71-90</w:t>
            </w:r>
          </w:p>
        </w:tc>
        <w:tc>
          <w:tcPr>
            <w:tcW w:w="2700" w:type="dxa"/>
            <w:tcBorders>
              <w:left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SMREEYRQEQQSAVDVDDGH</w:t>
            </w:r>
          </w:p>
        </w:tc>
      </w:tr>
      <w:tr w:rsidR="00F743B3" w:rsidRPr="00192789">
        <w:trPr>
          <w:trHeight w:val="270"/>
        </w:trPr>
        <w:tc>
          <w:tcPr>
            <w:tcW w:w="816" w:type="dxa"/>
            <w:vMerge/>
            <w:tcBorders>
              <w:left w:val="single" w:sz="4" w:space="0" w:color="auto"/>
              <w:bottom w:val="single" w:sz="4" w:space="0" w:color="auto"/>
              <w:right w:val="single" w:sz="4" w:space="0" w:color="auto"/>
            </w:tcBorders>
            <w:shd w:val="clear" w:color="auto" w:fill="auto"/>
            <w:noWrap/>
            <w:vAlign w:val="center"/>
          </w:tcPr>
          <w:p w:rsidR="00F743B3" w:rsidRPr="00192789" w:rsidRDefault="00F743B3" w:rsidP="002F4E66">
            <w:pPr>
              <w:spacing w:line="480" w:lineRule="auto"/>
              <w:rPr>
                <w:rFonts w:cs="Tahoma"/>
                <w:sz w:val="18"/>
                <w:szCs w:val="18"/>
              </w:rPr>
            </w:pPr>
          </w:p>
        </w:tc>
        <w:tc>
          <w:tcPr>
            <w:tcW w:w="1043"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81-97</w:t>
            </w:r>
          </w:p>
        </w:tc>
        <w:tc>
          <w:tcPr>
            <w:tcW w:w="2580"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QSAVDVDDGHFVNIELE</w:t>
            </w:r>
          </w:p>
        </w:tc>
        <w:tc>
          <w:tcPr>
            <w:tcW w:w="1043"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78-97</w:t>
            </w:r>
          </w:p>
        </w:tc>
        <w:tc>
          <w:tcPr>
            <w:tcW w:w="2700" w:type="dxa"/>
            <w:tcBorders>
              <w:left w:val="single" w:sz="4" w:space="0" w:color="auto"/>
              <w:bottom w:val="single" w:sz="4" w:space="0" w:color="auto"/>
              <w:right w:val="single" w:sz="4" w:space="0" w:color="auto"/>
            </w:tcBorders>
            <w:shd w:val="clear" w:color="auto" w:fill="auto"/>
            <w:noWrap/>
          </w:tcPr>
          <w:p w:rsidR="00F743B3" w:rsidRPr="00192789" w:rsidRDefault="00F743B3" w:rsidP="002F4E66">
            <w:pPr>
              <w:spacing w:line="480" w:lineRule="auto"/>
              <w:rPr>
                <w:rFonts w:cs="Tahoma"/>
                <w:sz w:val="18"/>
                <w:szCs w:val="18"/>
              </w:rPr>
            </w:pPr>
            <w:r w:rsidRPr="00192789">
              <w:rPr>
                <w:rFonts w:cs="Tahoma"/>
                <w:sz w:val="18"/>
                <w:szCs w:val="18"/>
              </w:rPr>
              <w:t>QEQQSAVDVDDGHFVNIELE</w:t>
            </w:r>
          </w:p>
        </w:tc>
      </w:tr>
    </w:tbl>
    <w:p w:rsidR="003620D0" w:rsidRPr="00192789" w:rsidRDefault="003620D0" w:rsidP="002F4E66">
      <w:pPr>
        <w:spacing w:line="480" w:lineRule="auto"/>
        <w:jc w:val="both"/>
        <w:rPr>
          <w:b/>
          <w:bCs/>
          <w:sz w:val="18"/>
          <w:szCs w:val="18"/>
        </w:rPr>
      </w:pPr>
    </w:p>
    <w:p w:rsidR="009324F3" w:rsidRPr="00192789" w:rsidRDefault="009324F3" w:rsidP="002F4E66">
      <w:pPr>
        <w:spacing w:line="480" w:lineRule="auto"/>
        <w:rPr>
          <w:b/>
          <w:bCs/>
        </w:rPr>
      </w:pPr>
    </w:p>
    <w:p w:rsidR="000337AA" w:rsidRPr="00192789" w:rsidRDefault="000337AA" w:rsidP="002F4E66">
      <w:pPr>
        <w:spacing w:line="480" w:lineRule="auto"/>
        <w:rPr>
          <w:b/>
          <w:bCs/>
        </w:rPr>
      </w:pPr>
    </w:p>
    <w:p w:rsidR="000337AA" w:rsidRPr="00192789" w:rsidRDefault="000337AA" w:rsidP="002F4E66">
      <w:pPr>
        <w:spacing w:line="480" w:lineRule="auto"/>
        <w:rPr>
          <w:b/>
          <w:bCs/>
        </w:rPr>
      </w:pPr>
    </w:p>
    <w:p w:rsidR="000337AA" w:rsidRPr="00192789" w:rsidRDefault="000337AA" w:rsidP="002F4E66">
      <w:pPr>
        <w:spacing w:line="480" w:lineRule="auto"/>
        <w:rPr>
          <w:b/>
          <w:bCs/>
        </w:rPr>
      </w:pPr>
    </w:p>
    <w:p w:rsidR="000337AA" w:rsidRPr="00192789" w:rsidRDefault="000337AA" w:rsidP="002F4E66">
      <w:pPr>
        <w:spacing w:line="480" w:lineRule="auto"/>
        <w:rPr>
          <w:b/>
          <w:bCs/>
        </w:rPr>
      </w:pPr>
    </w:p>
    <w:p w:rsidR="000337AA" w:rsidRPr="00192789" w:rsidRDefault="000337AA" w:rsidP="002F4E66">
      <w:pPr>
        <w:spacing w:line="480" w:lineRule="auto"/>
        <w:rPr>
          <w:b/>
          <w:bCs/>
        </w:rPr>
      </w:pPr>
    </w:p>
    <w:p w:rsidR="000337AA" w:rsidRPr="00192789" w:rsidRDefault="000337AA" w:rsidP="002F4E66">
      <w:pPr>
        <w:spacing w:line="480" w:lineRule="auto"/>
        <w:rPr>
          <w:b/>
          <w:bCs/>
        </w:rPr>
      </w:pPr>
    </w:p>
    <w:p w:rsidR="000337AA" w:rsidRPr="00192789" w:rsidRDefault="000337AA" w:rsidP="002F4E66">
      <w:pPr>
        <w:spacing w:line="480" w:lineRule="auto"/>
        <w:rPr>
          <w:b/>
          <w:bCs/>
        </w:rPr>
      </w:pPr>
    </w:p>
    <w:p w:rsidR="000337AA" w:rsidRPr="00192789" w:rsidRDefault="000337AA" w:rsidP="002F4E66">
      <w:pPr>
        <w:spacing w:line="480" w:lineRule="auto"/>
        <w:rPr>
          <w:b/>
          <w:bCs/>
        </w:rPr>
      </w:pPr>
    </w:p>
    <w:p w:rsidR="00F743B3" w:rsidRPr="00192789" w:rsidRDefault="00D83A20" w:rsidP="002F4E66">
      <w:pPr>
        <w:spacing w:line="480" w:lineRule="auto"/>
        <w:rPr>
          <w:b/>
          <w:bCs/>
        </w:rPr>
      </w:pPr>
      <w:r w:rsidRPr="00192789">
        <w:rPr>
          <w:b/>
          <w:bCs/>
        </w:rPr>
        <w:lastRenderedPageBreak/>
        <w:t>Table S</w:t>
      </w:r>
      <w:r w:rsidR="00C7740F">
        <w:rPr>
          <w:b/>
          <w:bCs/>
        </w:rPr>
        <w:t>3</w:t>
      </w:r>
      <w:r w:rsidR="00122B4C" w:rsidRPr="00192789">
        <w:rPr>
          <w:b/>
          <w:bCs/>
        </w:rPr>
        <w:t>C</w:t>
      </w:r>
      <w:r w:rsidR="00192789">
        <w:rPr>
          <w:b/>
          <w:bCs/>
        </w:rPr>
        <w:t>.</w:t>
      </w:r>
      <w:r w:rsidRPr="00192789">
        <w:rPr>
          <w:b/>
          <w:bCs/>
        </w:rPr>
        <w:t xml:space="preserve"> </w:t>
      </w:r>
      <w:r w:rsidRPr="00192789">
        <w:rPr>
          <w:szCs w:val="24"/>
        </w:rPr>
        <w:t>Sequences of HA overlapping peptides</w:t>
      </w:r>
    </w:p>
    <w:tbl>
      <w:tblPr>
        <w:tblW w:w="8424" w:type="dxa"/>
        <w:tblInd w:w="96" w:type="dxa"/>
        <w:tblLook w:val="0000" w:firstRow="0" w:lastRow="0" w:firstColumn="0" w:lastColumn="0" w:noHBand="0" w:noVBand="0"/>
      </w:tblPr>
      <w:tblGrid>
        <w:gridCol w:w="810"/>
        <w:gridCol w:w="1050"/>
        <w:gridCol w:w="2806"/>
        <w:gridCol w:w="1022"/>
        <w:gridCol w:w="2736"/>
      </w:tblGrid>
      <w:tr w:rsidR="00CE0126" w:rsidRPr="00192789" w:rsidTr="00CE0126">
        <w:trPr>
          <w:trHeight w:val="450"/>
        </w:trPr>
        <w:tc>
          <w:tcPr>
            <w:tcW w:w="810" w:type="dxa"/>
            <w:tcBorders>
              <w:top w:val="single" w:sz="4" w:space="0" w:color="auto"/>
              <w:left w:val="single" w:sz="4" w:space="0" w:color="auto"/>
              <w:bottom w:val="single" w:sz="4" w:space="0" w:color="auto"/>
              <w:right w:val="single" w:sz="4" w:space="0" w:color="auto"/>
            </w:tcBorders>
            <w:shd w:val="clear" w:color="auto" w:fill="auto"/>
            <w:noWrap/>
          </w:tcPr>
          <w:p w:rsidR="00CE0126" w:rsidRPr="00192789" w:rsidRDefault="00D26B7C" w:rsidP="00CE0126">
            <w:pPr>
              <w:spacing w:line="480" w:lineRule="auto"/>
              <w:rPr>
                <w:rFonts w:cs="Tahoma"/>
                <w:b/>
                <w:bCs/>
                <w:sz w:val="18"/>
                <w:szCs w:val="18"/>
              </w:rPr>
            </w:pPr>
            <w:r w:rsidRPr="00192789">
              <w:rPr>
                <w:rFonts w:cs="Tahoma"/>
                <w:b/>
                <w:bCs/>
                <w:sz w:val="18"/>
                <w:szCs w:val="18"/>
              </w:rPr>
              <w:t>Protein</w:t>
            </w:r>
          </w:p>
        </w:tc>
        <w:tc>
          <w:tcPr>
            <w:tcW w:w="1050" w:type="dxa"/>
            <w:tcBorders>
              <w:top w:val="single" w:sz="4" w:space="0" w:color="auto"/>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b/>
                <w:bCs/>
                <w:sz w:val="18"/>
                <w:szCs w:val="18"/>
              </w:rPr>
            </w:pPr>
            <w:r w:rsidRPr="00192789">
              <w:rPr>
                <w:rFonts w:cs="Tahoma"/>
                <w:b/>
                <w:bCs/>
                <w:sz w:val="18"/>
                <w:szCs w:val="18"/>
              </w:rPr>
              <w:t>Position</w:t>
            </w:r>
          </w:p>
        </w:tc>
        <w:tc>
          <w:tcPr>
            <w:tcW w:w="2806" w:type="dxa"/>
            <w:tcBorders>
              <w:top w:val="single" w:sz="4" w:space="0" w:color="auto"/>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b/>
                <w:bCs/>
                <w:sz w:val="18"/>
                <w:szCs w:val="18"/>
              </w:rPr>
            </w:pPr>
            <w:r w:rsidRPr="00192789">
              <w:rPr>
                <w:rFonts w:cs="Tahoma"/>
                <w:b/>
                <w:bCs/>
                <w:sz w:val="18"/>
                <w:szCs w:val="18"/>
              </w:rPr>
              <w:t>Sequence</w:t>
            </w:r>
          </w:p>
        </w:tc>
        <w:tc>
          <w:tcPr>
            <w:tcW w:w="1022" w:type="dxa"/>
            <w:tcBorders>
              <w:top w:val="single" w:sz="4" w:space="0" w:color="auto"/>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b/>
                <w:bCs/>
                <w:sz w:val="18"/>
                <w:szCs w:val="18"/>
              </w:rPr>
            </w:pPr>
            <w:r w:rsidRPr="00192789">
              <w:rPr>
                <w:rFonts w:cs="Tahoma"/>
                <w:b/>
                <w:bCs/>
                <w:sz w:val="18"/>
                <w:szCs w:val="18"/>
              </w:rPr>
              <w:t>Position</w:t>
            </w:r>
          </w:p>
        </w:tc>
        <w:tc>
          <w:tcPr>
            <w:tcW w:w="2736" w:type="dxa"/>
            <w:tcBorders>
              <w:top w:val="single" w:sz="4" w:space="0" w:color="auto"/>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b/>
                <w:bCs/>
                <w:sz w:val="18"/>
                <w:szCs w:val="18"/>
              </w:rPr>
            </w:pPr>
            <w:r w:rsidRPr="00192789">
              <w:rPr>
                <w:rFonts w:cs="Tahoma"/>
                <w:b/>
                <w:bCs/>
                <w:sz w:val="18"/>
                <w:szCs w:val="18"/>
              </w:rPr>
              <w:t>Sequence</w:t>
            </w:r>
          </w:p>
        </w:tc>
      </w:tr>
      <w:tr w:rsidR="00CE0126" w:rsidRPr="00192789" w:rsidTr="00CE0126">
        <w:trPr>
          <w:trHeight w:val="270"/>
        </w:trPr>
        <w:tc>
          <w:tcPr>
            <w:tcW w:w="810" w:type="dxa"/>
            <w:vMerge w:val="restart"/>
            <w:tcBorders>
              <w:top w:val="single" w:sz="4" w:space="0" w:color="auto"/>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p>
          <w:p w:rsidR="00CE0126" w:rsidRPr="00192789" w:rsidRDefault="00CE0126" w:rsidP="00CE0126">
            <w:pPr>
              <w:spacing w:line="480" w:lineRule="auto"/>
              <w:rPr>
                <w:rFonts w:cs="Tahoma"/>
                <w:sz w:val="18"/>
                <w:szCs w:val="18"/>
              </w:rPr>
            </w:pPr>
            <w:r w:rsidRPr="00192789">
              <w:rPr>
                <w:rFonts w:cs="Tahoma"/>
                <w:sz w:val="18"/>
                <w:szCs w:val="18"/>
              </w:rPr>
              <w:t>HA</w:t>
            </w:r>
          </w:p>
        </w:tc>
        <w:tc>
          <w:tcPr>
            <w:tcW w:w="1050" w:type="dxa"/>
            <w:tcBorders>
              <w:top w:val="single" w:sz="4" w:space="0" w:color="auto"/>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1-20</w:t>
            </w:r>
          </w:p>
        </w:tc>
        <w:tc>
          <w:tcPr>
            <w:tcW w:w="2806" w:type="dxa"/>
            <w:tcBorders>
              <w:top w:val="single" w:sz="4" w:space="0" w:color="auto"/>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MEKIVLLFAIVSLVKSDQIC</w:t>
            </w:r>
          </w:p>
        </w:tc>
        <w:tc>
          <w:tcPr>
            <w:tcW w:w="1022" w:type="dxa"/>
            <w:tcBorders>
              <w:top w:val="single" w:sz="4" w:space="0" w:color="auto"/>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10-30</w:t>
            </w:r>
          </w:p>
        </w:tc>
        <w:tc>
          <w:tcPr>
            <w:tcW w:w="2736" w:type="dxa"/>
            <w:tcBorders>
              <w:top w:val="single" w:sz="4" w:space="0" w:color="auto"/>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VSLVKSDQICIGYHANNSTE</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21-40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IGYHANNSTEQVDTIMEKNV</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31-50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QVDTIMEKNVTVTHAQDILE</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41-60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TVTHAQDILEKTHNGKLCDL</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51-70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KTHNGKLCDLDGVKPLILRD</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61-80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DGVKPLILRDCSVAGWLLGN</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71-90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CSVAGWLLGNPMCDEFINVP</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81-100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PMCDEFINVPEWSYIVEKAN</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91-110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EWSYIVEKANPVNDLCYPGD</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101-120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PVNDLCYPGDFNDYEELKHL</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111-130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FNDYEELKHLLSRINHFEKI</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121-140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LSRINHFEKIQIIPKSSWSS</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131-150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QIIPKSSWSSHEASLGVSSA</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141-160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HEASLGVSSACPYQRKSSFF</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151-170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CPYQRKSSFFRNVVWLIKKN</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161-180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RNVVWLIKKNSTYPTIKRSY</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171-190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STYPTIKRSYNNTNQEDLLV</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181-200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NNTNQEDLLVLWGIHHPNDA</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191-210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LWGIHHPNDAAEQTKLYQNP</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201-220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AEQTKLYQNPTTYISVGTST</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211-230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TTYISVGTSTLNQRLVPRIA</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221-240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LNQRLVPRIATRSKVNGQSG</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231-250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TRSKVNGQSGRMEFFWTILK</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241-260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RMEFFWTILKPNDAINFESN</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251-270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PNDAINFESNGNFIAPEYAY</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261-280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GNFIAPEYAYKIVKKGDSTI</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271-290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KIVKKGDSTIMKSELEYGNC</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281-300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MKSELEYGNCNTKCQTPMGA</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291-310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NTKCQTPMGAINSSMPFHNI</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301-320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INSSMPFHNIHPLTIGECPK</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311-330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HPLTIGECPKYVKSNRLVLA</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321-340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YVKSNRLVLATGLRNSPQRE</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331-350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TGLRNSPQRERRRKKRGLFG</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341-360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RRRKKRGLFGAIAGFIEGGW</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351-370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AIAGFIEGGWQGMVDGWYGY</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361-380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QGMVDGWYGYHHSNEQGSGY</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371-390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HHSNEQGSGYAADKESTQKA</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381-400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AADKESTQKAIDGVTNKVNS</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391-410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IDGVTNKVNSIIDKMNTQFE</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401-420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IIDKMNTQFEAVGREFNNLE</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411-430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AVGREFNNLERRIENLNKKM</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421-440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RRIENLNKKMEDGFLDVWTY</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431-450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EDGFLDVWTYNAELLVLMEN</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441-460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NAELLVLMENERTLDFHDSN</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451-470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ERTLDFHDSNVKNLYDKVRL</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461-480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VKNLYDKVRLQLRDNAKELG</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471-490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QLRDNAKELGNGCFEFYHKC</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481-500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NGCFEFYHKCDNECMESVRN</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491-510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DNECMESVRNGTYDYPQYSE</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501-520</w:t>
            </w:r>
          </w:p>
        </w:tc>
        <w:tc>
          <w:tcPr>
            <w:tcW w:w="280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GTYDYPQYSEEARLKREEIS</w:t>
            </w:r>
          </w:p>
        </w:tc>
        <w:tc>
          <w:tcPr>
            <w:tcW w:w="1022"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511-530</w:t>
            </w:r>
          </w:p>
        </w:tc>
        <w:tc>
          <w:tcPr>
            <w:tcW w:w="2736" w:type="dxa"/>
            <w:tcBorders>
              <w:top w:val="nil"/>
              <w:left w:val="nil"/>
              <w:bottom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EARLKREEISGVKLESIGIY</w:t>
            </w:r>
          </w:p>
        </w:tc>
      </w:tr>
      <w:tr w:rsidR="00CE0126" w:rsidRPr="00192789" w:rsidTr="00CE0126">
        <w:trPr>
          <w:trHeight w:val="270"/>
        </w:trPr>
        <w:tc>
          <w:tcPr>
            <w:tcW w:w="810" w:type="dxa"/>
            <w:vMerge/>
            <w:tcBorders>
              <w:left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521-540</w:t>
            </w:r>
          </w:p>
        </w:tc>
        <w:tc>
          <w:tcPr>
            <w:tcW w:w="2806" w:type="dxa"/>
            <w:tcBorders>
              <w:top w:val="nil"/>
              <w:left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GVKLESIGIYQILSIYSTVA</w:t>
            </w:r>
          </w:p>
        </w:tc>
        <w:tc>
          <w:tcPr>
            <w:tcW w:w="1022" w:type="dxa"/>
            <w:tcBorders>
              <w:top w:val="nil"/>
              <w:left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531-550</w:t>
            </w:r>
          </w:p>
        </w:tc>
        <w:tc>
          <w:tcPr>
            <w:tcW w:w="2736" w:type="dxa"/>
            <w:tcBorders>
              <w:top w:val="nil"/>
              <w:left w:val="nil"/>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QILSIYSTVASSLALAIMVA</w:t>
            </w:r>
          </w:p>
        </w:tc>
      </w:tr>
      <w:tr w:rsidR="00CE0126" w:rsidRPr="00192789" w:rsidTr="00CE0126">
        <w:trPr>
          <w:trHeight w:val="270"/>
        </w:trPr>
        <w:tc>
          <w:tcPr>
            <w:tcW w:w="810" w:type="dxa"/>
            <w:vMerge/>
            <w:tcBorders>
              <w:left w:val="single" w:sz="4" w:space="0" w:color="auto"/>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p>
        </w:tc>
        <w:tc>
          <w:tcPr>
            <w:tcW w:w="1050" w:type="dxa"/>
            <w:tcBorders>
              <w:top w:val="nil"/>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541-560</w:t>
            </w:r>
          </w:p>
        </w:tc>
        <w:tc>
          <w:tcPr>
            <w:tcW w:w="2806" w:type="dxa"/>
            <w:tcBorders>
              <w:top w:val="nil"/>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SSLALAIMVAGLSLWMCSNG</w:t>
            </w:r>
          </w:p>
        </w:tc>
        <w:tc>
          <w:tcPr>
            <w:tcW w:w="1022" w:type="dxa"/>
            <w:tcBorders>
              <w:top w:val="nil"/>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551-568</w:t>
            </w:r>
          </w:p>
        </w:tc>
        <w:tc>
          <w:tcPr>
            <w:tcW w:w="2736" w:type="dxa"/>
            <w:tcBorders>
              <w:top w:val="nil"/>
              <w:left w:val="nil"/>
              <w:bottom w:val="single" w:sz="4" w:space="0" w:color="auto"/>
              <w:right w:val="single" w:sz="4" w:space="0" w:color="auto"/>
            </w:tcBorders>
            <w:shd w:val="clear" w:color="auto" w:fill="auto"/>
            <w:noWrap/>
          </w:tcPr>
          <w:p w:rsidR="00CE0126" w:rsidRPr="00192789" w:rsidRDefault="00CE0126" w:rsidP="00CE0126">
            <w:pPr>
              <w:spacing w:line="480" w:lineRule="auto"/>
              <w:rPr>
                <w:rFonts w:cs="Tahoma"/>
                <w:sz w:val="18"/>
                <w:szCs w:val="18"/>
              </w:rPr>
            </w:pPr>
            <w:r w:rsidRPr="00192789">
              <w:rPr>
                <w:rFonts w:cs="Tahoma"/>
                <w:sz w:val="18"/>
                <w:szCs w:val="18"/>
              </w:rPr>
              <w:t>GLSLWMCSNGSLQCRICI</w:t>
            </w:r>
          </w:p>
        </w:tc>
      </w:tr>
    </w:tbl>
    <w:p w:rsidR="00F743B3" w:rsidRPr="00192789" w:rsidRDefault="00F743B3" w:rsidP="002F4E66">
      <w:pPr>
        <w:spacing w:line="480" w:lineRule="auto"/>
        <w:rPr>
          <w:b/>
          <w:bCs/>
        </w:rPr>
      </w:pPr>
    </w:p>
    <w:p w:rsidR="00727A29" w:rsidRPr="00192789" w:rsidRDefault="00727A29" w:rsidP="002F4E66">
      <w:pPr>
        <w:spacing w:line="480" w:lineRule="auto"/>
        <w:rPr>
          <w:b/>
          <w:bCs/>
        </w:rPr>
      </w:pPr>
    </w:p>
    <w:p w:rsidR="00727A29" w:rsidRPr="00192789" w:rsidRDefault="00727A29" w:rsidP="002F4E66">
      <w:pPr>
        <w:spacing w:line="480" w:lineRule="auto"/>
        <w:rPr>
          <w:b/>
          <w:bCs/>
        </w:rPr>
      </w:pPr>
    </w:p>
    <w:p w:rsidR="00201159" w:rsidRPr="00192789" w:rsidRDefault="00201159" w:rsidP="00201159">
      <w:pPr>
        <w:spacing w:line="480" w:lineRule="auto"/>
      </w:pPr>
      <w:r w:rsidRPr="00192789">
        <w:rPr>
          <w:b/>
          <w:bCs/>
        </w:rPr>
        <w:lastRenderedPageBreak/>
        <w:t>Table S</w:t>
      </w:r>
      <w:r w:rsidR="00C7740F">
        <w:rPr>
          <w:b/>
          <w:bCs/>
        </w:rPr>
        <w:t>3</w:t>
      </w:r>
      <w:r w:rsidR="00122B4C" w:rsidRPr="00192789">
        <w:rPr>
          <w:b/>
          <w:bCs/>
        </w:rPr>
        <w:t>D</w:t>
      </w:r>
      <w:r w:rsidR="00192789">
        <w:rPr>
          <w:b/>
          <w:bCs/>
        </w:rPr>
        <w:t>.</w:t>
      </w:r>
      <w:r w:rsidRPr="00192789">
        <w:rPr>
          <w:b/>
          <w:bCs/>
        </w:rPr>
        <w:t xml:space="preserve"> </w:t>
      </w:r>
      <w:r w:rsidR="00E547F0" w:rsidRPr="00192789">
        <w:t>H5N1-</w:t>
      </w:r>
      <w:r w:rsidRPr="00192789">
        <w:t xml:space="preserve">NP peptide pools by </w:t>
      </w:r>
      <w:r w:rsidR="005E68F8" w:rsidRPr="00192789">
        <w:t>2</w:t>
      </w:r>
      <w:r w:rsidRPr="00192789">
        <w:t>-dimensional matrix system</w:t>
      </w:r>
    </w:p>
    <w:tbl>
      <w:tblPr>
        <w:tblW w:w="8653" w:type="dxa"/>
        <w:tblInd w:w="95" w:type="dxa"/>
        <w:tblLook w:val="0000" w:firstRow="0" w:lastRow="0" w:firstColumn="0" w:lastColumn="0" w:noHBand="0" w:noVBand="0"/>
      </w:tblPr>
      <w:tblGrid>
        <w:gridCol w:w="960"/>
        <w:gridCol w:w="1213"/>
        <w:gridCol w:w="1080"/>
        <w:gridCol w:w="1080"/>
        <w:gridCol w:w="1080"/>
        <w:gridCol w:w="1080"/>
        <w:gridCol w:w="1080"/>
        <w:gridCol w:w="1080"/>
      </w:tblGrid>
      <w:tr w:rsidR="00201159" w:rsidRPr="00192789">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Pool</w:t>
            </w:r>
          </w:p>
        </w:tc>
        <w:tc>
          <w:tcPr>
            <w:tcW w:w="1213"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A1</w:t>
            </w:r>
          </w:p>
        </w:tc>
        <w:tc>
          <w:tcPr>
            <w:tcW w:w="108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A2</w:t>
            </w:r>
          </w:p>
        </w:tc>
        <w:tc>
          <w:tcPr>
            <w:tcW w:w="108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A3</w:t>
            </w:r>
          </w:p>
        </w:tc>
        <w:tc>
          <w:tcPr>
            <w:tcW w:w="108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A4</w:t>
            </w:r>
          </w:p>
        </w:tc>
        <w:tc>
          <w:tcPr>
            <w:tcW w:w="108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A5</w:t>
            </w:r>
          </w:p>
        </w:tc>
        <w:tc>
          <w:tcPr>
            <w:tcW w:w="108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A6</w:t>
            </w:r>
          </w:p>
        </w:tc>
        <w:tc>
          <w:tcPr>
            <w:tcW w:w="108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A7</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B1</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1-20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21-40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41-60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61-80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81-100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101-120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121-140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B2</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141-160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161-180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181-200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201-220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221-240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241-260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261-280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B3</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281-300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301-320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321-340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341-360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361-380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381-400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401-420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B4</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421-440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441-460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461-480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481-498</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10-30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31-50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51-70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B5</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71-90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91-110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111-130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131-150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151-170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171-190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191-210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B6</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211-230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231-250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251-270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271-290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291-310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311-330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331-350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B7</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351-370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371-390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391-410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411-430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431-450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451-470</w:t>
            </w:r>
          </w:p>
        </w:tc>
        <w:tc>
          <w:tcPr>
            <w:tcW w:w="108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NP</w:t>
            </w:r>
            <w:r w:rsidRPr="00192789">
              <w:rPr>
                <w:rFonts w:cs="Tahoma"/>
                <w:szCs w:val="24"/>
                <w:vertAlign w:val="subscript"/>
              </w:rPr>
              <w:t>471-490</w:t>
            </w:r>
          </w:p>
        </w:tc>
      </w:tr>
    </w:tbl>
    <w:p w:rsidR="00201159" w:rsidRPr="00192789" w:rsidRDefault="00201159" w:rsidP="00201159">
      <w:pPr>
        <w:spacing w:line="480" w:lineRule="auto"/>
      </w:pPr>
    </w:p>
    <w:p w:rsidR="00201159" w:rsidRPr="00192789" w:rsidRDefault="00201159" w:rsidP="00201159">
      <w:pPr>
        <w:spacing w:line="480" w:lineRule="auto"/>
      </w:pPr>
    </w:p>
    <w:p w:rsidR="00201159" w:rsidRPr="00192789" w:rsidRDefault="00201159" w:rsidP="00201159">
      <w:pPr>
        <w:spacing w:line="480" w:lineRule="auto"/>
        <w:rPr>
          <w:b/>
          <w:bCs/>
        </w:rPr>
      </w:pPr>
      <w:r w:rsidRPr="00192789">
        <w:rPr>
          <w:b/>
          <w:bCs/>
        </w:rPr>
        <w:t>Table S</w:t>
      </w:r>
      <w:r w:rsidR="00C7740F">
        <w:rPr>
          <w:b/>
          <w:bCs/>
        </w:rPr>
        <w:t>3</w:t>
      </w:r>
      <w:r w:rsidR="00122B4C" w:rsidRPr="00192789">
        <w:rPr>
          <w:b/>
          <w:bCs/>
        </w:rPr>
        <w:t>E</w:t>
      </w:r>
      <w:r w:rsidR="00192789">
        <w:rPr>
          <w:b/>
          <w:bCs/>
        </w:rPr>
        <w:t>.</w:t>
      </w:r>
      <w:r w:rsidRPr="00192789">
        <w:rPr>
          <w:b/>
          <w:bCs/>
        </w:rPr>
        <w:t xml:space="preserve"> </w:t>
      </w:r>
      <w:r w:rsidR="00E547F0" w:rsidRPr="00192789">
        <w:t>H5N1-</w:t>
      </w:r>
      <w:r w:rsidR="00D83A20" w:rsidRPr="00192789">
        <w:t>M</w:t>
      </w:r>
      <w:r w:rsidRPr="00192789">
        <w:t xml:space="preserve"> peptide pools by </w:t>
      </w:r>
      <w:r w:rsidR="005E68F8" w:rsidRPr="00192789">
        <w:t>2</w:t>
      </w:r>
      <w:r w:rsidRPr="00192789">
        <w:t>-dimensional matrix system</w:t>
      </w:r>
    </w:p>
    <w:tbl>
      <w:tblPr>
        <w:tblW w:w="8473" w:type="dxa"/>
        <w:tblInd w:w="95" w:type="dxa"/>
        <w:tblLook w:val="0000" w:firstRow="0" w:lastRow="0" w:firstColumn="0" w:lastColumn="0" w:noHBand="0" w:noVBand="0"/>
      </w:tblPr>
      <w:tblGrid>
        <w:gridCol w:w="960"/>
        <w:gridCol w:w="1213"/>
        <w:gridCol w:w="1260"/>
        <w:gridCol w:w="1260"/>
        <w:gridCol w:w="1260"/>
        <w:gridCol w:w="1260"/>
        <w:gridCol w:w="1260"/>
      </w:tblGrid>
      <w:tr w:rsidR="00201159" w:rsidRPr="00192789">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Pool</w:t>
            </w:r>
          </w:p>
        </w:tc>
        <w:tc>
          <w:tcPr>
            <w:tcW w:w="1213"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A1</w:t>
            </w:r>
          </w:p>
        </w:tc>
        <w:tc>
          <w:tcPr>
            <w:tcW w:w="126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A2</w:t>
            </w:r>
          </w:p>
        </w:tc>
        <w:tc>
          <w:tcPr>
            <w:tcW w:w="126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A3</w:t>
            </w:r>
          </w:p>
        </w:tc>
        <w:tc>
          <w:tcPr>
            <w:tcW w:w="126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A4</w:t>
            </w:r>
          </w:p>
        </w:tc>
        <w:tc>
          <w:tcPr>
            <w:tcW w:w="126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A5</w:t>
            </w:r>
          </w:p>
        </w:tc>
        <w:tc>
          <w:tcPr>
            <w:tcW w:w="1260" w:type="dxa"/>
            <w:tcBorders>
              <w:top w:val="single" w:sz="4" w:space="0" w:color="auto"/>
              <w:left w:val="nil"/>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A6</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B1</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1-20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21-40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41-60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61-80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81-100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101-120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B2</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121-140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141-160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161-180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181-200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201-220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221-240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B3</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241-252</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10-30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31-50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51-70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71-90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91-110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B4</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111-130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131-150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151-170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171-190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191-210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211-230</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B5</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M1</w:t>
            </w:r>
            <w:r w:rsidRPr="00192789">
              <w:rPr>
                <w:rFonts w:cs="Tahoma"/>
                <w:szCs w:val="24"/>
                <w:vertAlign w:val="subscript"/>
              </w:rPr>
              <w:t>231-250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1-20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21-40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41-60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61-80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81-97</w:t>
            </w:r>
          </w:p>
        </w:tc>
      </w:tr>
      <w:tr w:rsidR="00201159" w:rsidRPr="00192789">
        <w:trPr>
          <w:trHeight w:val="450"/>
        </w:trPr>
        <w:tc>
          <w:tcPr>
            <w:tcW w:w="960" w:type="dxa"/>
            <w:tcBorders>
              <w:top w:val="nil"/>
              <w:left w:val="single" w:sz="4" w:space="0" w:color="auto"/>
              <w:bottom w:val="single" w:sz="4" w:space="0" w:color="auto"/>
              <w:right w:val="single" w:sz="4" w:space="0" w:color="auto"/>
            </w:tcBorders>
            <w:shd w:val="clear" w:color="auto" w:fill="C0C0C0"/>
            <w:noWrap/>
            <w:vAlign w:val="center"/>
          </w:tcPr>
          <w:p w:rsidR="00201159" w:rsidRPr="00192789" w:rsidRDefault="00201159" w:rsidP="00201159">
            <w:pPr>
              <w:spacing w:line="480" w:lineRule="auto"/>
              <w:rPr>
                <w:rFonts w:cs="Tahoma"/>
                <w:b/>
                <w:bCs/>
                <w:szCs w:val="24"/>
              </w:rPr>
            </w:pPr>
            <w:r w:rsidRPr="00192789">
              <w:rPr>
                <w:rFonts w:cs="Tahoma"/>
                <w:b/>
                <w:bCs/>
                <w:szCs w:val="24"/>
              </w:rPr>
              <w:t>B6</w:t>
            </w:r>
          </w:p>
        </w:tc>
        <w:tc>
          <w:tcPr>
            <w:tcW w:w="1213"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10-30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31-50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51-70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71-90</w:t>
            </w:r>
          </w:p>
        </w:tc>
        <w:tc>
          <w:tcPr>
            <w:tcW w:w="1260" w:type="dxa"/>
            <w:tcBorders>
              <w:top w:val="nil"/>
              <w:left w:val="nil"/>
              <w:bottom w:val="single" w:sz="4" w:space="0" w:color="auto"/>
              <w:right w:val="single" w:sz="4" w:space="0" w:color="auto"/>
            </w:tcBorders>
            <w:shd w:val="clear" w:color="auto" w:fill="auto"/>
            <w:noWrap/>
            <w:vAlign w:val="center"/>
          </w:tcPr>
          <w:p w:rsidR="00201159" w:rsidRPr="00192789" w:rsidRDefault="00201159" w:rsidP="00201159">
            <w:pPr>
              <w:spacing w:line="480" w:lineRule="auto"/>
              <w:rPr>
                <w:rFonts w:cs="Tahoma"/>
                <w:szCs w:val="24"/>
              </w:rPr>
            </w:pPr>
            <w:r w:rsidRPr="00192789">
              <w:rPr>
                <w:rFonts w:cs="Tahoma"/>
                <w:szCs w:val="24"/>
              </w:rPr>
              <w:t>M2</w:t>
            </w:r>
            <w:r w:rsidRPr="00192789">
              <w:rPr>
                <w:rFonts w:cs="Tahoma"/>
                <w:szCs w:val="24"/>
                <w:vertAlign w:val="subscript"/>
              </w:rPr>
              <w:t>78-97</w:t>
            </w:r>
          </w:p>
        </w:tc>
        <w:tc>
          <w:tcPr>
            <w:tcW w:w="1260" w:type="dxa"/>
            <w:tcBorders>
              <w:top w:val="nil"/>
              <w:left w:val="nil"/>
              <w:bottom w:val="nil"/>
              <w:right w:val="nil"/>
            </w:tcBorders>
            <w:shd w:val="clear" w:color="auto" w:fill="auto"/>
            <w:noWrap/>
            <w:vAlign w:val="center"/>
          </w:tcPr>
          <w:p w:rsidR="00201159" w:rsidRPr="00192789" w:rsidRDefault="00201159" w:rsidP="00201159">
            <w:pPr>
              <w:spacing w:line="480" w:lineRule="auto"/>
              <w:rPr>
                <w:rFonts w:cs="Tahoma"/>
                <w:szCs w:val="24"/>
              </w:rPr>
            </w:pPr>
          </w:p>
        </w:tc>
      </w:tr>
    </w:tbl>
    <w:p w:rsidR="00201159" w:rsidRPr="00192789" w:rsidRDefault="00201159" w:rsidP="00201159">
      <w:pPr>
        <w:spacing w:line="480" w:lineRule="auto"/>
        <w:rPr>
          <w:b/>
          <w:bCs/>
        </w:rPr>
      </w:pPr>
    </w:p>
    <w:p w:rsidR="00D83A20" w:rsidRPr="00192789" w:rsidRDefault="00D83A20" w:rsidP="00201159">
      <w:pPr>
        <w:spacing w:line="480" w:lineRule="auto"/>
        <w:rPr>
          <w:b/>
          <w:bCs/>
        </w:rPr>
      </w:pPr>
    </w:p>
    <w:p w:rsidR="00D83A20" w:rsidRPr="00192789" w:rsidRDefault="00D83A20" w:rsidP="00201159">
      <w:pPr>
        <w:spacing w:line="480" w:lineRule="auto"/>
        <w:rPr>
          <w:b/>
          <w:bCs/>
        </w:rPr>
      </w:pPr>
    </w:p>
    <w:p w:rsidR="00D83A20" w:rsidRPr="00192789" w:rsidRDefault="00D83A20" w:rsidP="00201159">
      <w:pPr>
        <w:spacing w:line="480" w:lineRule="auto"/>
        <w:rPr>
          <w:b/>
          <w:bCs/>
        </w:rPr>
      </w:pPr>
    </w:p>
    <w:p w:rsidR="00D83A20" w:rsidRPr="00192789" w:rsidRDefault="00D83A20" w:rsidP="00201159">
      <w:pPr>
        <w:spacing w:line="480" w:lineRule="auto"/>
        <w:rPr>
          <w:b/>
          <w:bCs/>
        </w:rPr>
      </w:pPr>
    </w:p>
    <w:p w:rsidR="00D83A20" w:rsidRPr="00192789" w:rsidRDefault="00D83A20" w:rsidP="00201159">
      <w:pPr>
        <w:spacing w:line="480" w:lineRule="auto"/>
        <w:rPr>
          <w:b/>
          <w:bCs/>
        </w:rPr>
      </w:pPr>
    </w:p>
    <w:p w:rsidR="00CE0126" w:rsidRPr="00192789" w:rsidRDefault="00D83A20" w:rsidP="00CE0126">
      <w:pPr>
        <w:spacing w:line="480" w:lineRule="auto"/>
        <w:rPr>
          <w:b/>
          <w:bCs/>
        </w:rPr>
      </w:pPr>
      <w:r w:rsidRPr="00192789">
        <w:rPr>
          <w:b/>
          <w:bCs/>
        </w:rPr>
        <w:lastRenderedPageBreak/>
        <w:t>Table S</w:t>
      </w:r>
      <w:r w:rsidR="00C7740F">
        <w:rPr>
          <w:b/>
          <w:bCs/>
        </w:rPr>
        <w:t>3</w:t>
      </w:r>
      <w:r w:rsidR="00122B4C" w:rsidRPr="00192789">
        <w:rPr>
          <w:b/>
          <w:bCs/>
        </w:rPr>
        <w:t>F</w:t>
      </w:r>
      <w:r w:rsidR="00192789">
        <w:rPr>
          <w:b/>
          <w:bCs/>
        </w:rPr>
        <w:t>.</w:t>
      </w:r>
      <w:r w:rsidRPr="00192789">
        <w:rPr>
          <w:b/>
          <w:bCs/>
        </w:rPr>
        <w:t xml:space="preserve"> </w:t>
      </w:r>
      <w:r w:rsidRPr="00192789">
        <w:t>H5N1-HA peptide pools by 2-dimensional matrix system</w:t>
      </w:r>
    </w:p>
    <w:tbl>
      <w:tblPr>
        <w:tblW w:w="10070" w:type="dxa"/>
        <w:tblInd w:w="95" w:type="dxa"/>
        <w:tblLook w:val="0000" w:firstRow="0" w:lastRow="0" w:firstColumn="0" w:lastColumn="0" w:noHBand="0" w:noVBand="0"/>
      </w:tblPr>
      <w:tblGrid>
        <w:gridCol w:w="800"/>
        <w:gridCol w:w="1107"/>
        <w:gridCol w:w="1143"/>
        <w:gridCol w:w="1185"/>
        <w:gridCol w:w="1155"/>
        <w:gridCol w:w="1146"/>
        <w:gridCol w:w="1194"/>
        <w:gridCol w:w="1170"/>
        <w:gridCol w:w="1170"/>
      </w:tblGrid>
      <w:tr w:rsidR="00192789" w:rsidRPr="00192789" w:rsidTr="00192789">
        <w:trPr>
          <w:trHeight w:val="450"/>
        </w:trPr>
        <w:tc>
          <w:tcPr>
            <w:tcW w:w="80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Pool</w:t>
            </w:r>
          </w:p>
        </w:tc>
        <w:tc>
          <w:tcPr>
            <w:tcW w:w="1107" w:type="dxa"/>
            <w:tcBorders>
              <w:top w:val="single" w:sz="4" w:space="0" w:color="auto"/>
              <w:left w:val="nil"/>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A1</w:t>
            </w:r>
          </w:p>
        </w:tc>
        <w:tc>
          <w:tcPr>
            <w:tcW w:w="1143" w:type="dxa"/>
            <w:tcBorders>
              <w:top w:val="single" w:sz="4" w:space="0" w:color="auto"/>
              <w:left w:val="nil"/>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A2</w:t>
            </w:r>
          </w:p>
        </w:tc>
        <w:tc>
          <w:tcPr>
            <w:tcW w:w="1185" w:type="dxa"/>
            <w:tcBorders>
              <w:top w:val="single" w:sz="4" w:space="0" w:color="auto"/>
              <w:left w:val="nil"/>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A3</w:t>
            </w:r>
          </w:p>
        </w:tc>
        <w:tc>
          <w:tcPr>
            <w:tcW w:w="1155" w:type="dxa"/>
            <w:tcBorders>
              <w:top w:val="single" w:sz="4" w:space="0" w:color="auto"/>
              <w:left w:val="nil"/>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A4</w:t>
            </w:r>
          </w:p>
        </w:tc>
        <w:tc>
          <w:tcPr>
            <w:tcW w:w="1146" w:type="dxa"/>
            <w:tcBorders>
              <w:top w:val="single" w:sz="4" w:space="0" w:color="auto"/>
              <w:left w:val="nil"/>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A5</w:t>
            </w:r>
          </w:p>
        </w:tc>
        <w:tc>
          <w:tcPr>
            <w:tcW w:w="1194" w:type="dxa"/>
            <w:tcBorders>
              <w:top w:val="single" w:sz="4" w:space="0" w:color="auto"/>
              <w:left w:val="nil"/>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A6</w:t>
            </w:r>
          </w:p>
        </w:tc>
        <w:tc>
          <w:tcPr>
            <w:tcW w:w="1170" w:type="dxa"/>
            <w:tcBorders>
              <w:top w:val="single" w:sz="4" w:space="0" w:color="auto"/>
              <w:left w:val="nil"/>
              <w:bottom w:val="single" w:sz="4" w:space="0" w:color="auto"/>
              <w:right w:val="single" w:sz="4" w:space="0" w:color="auto"/>
            </w:tcBorders>
            <w:shd w:val="clear" w:color="auto" w:fill="C0C0C0"/>
            <w:vAlign w:val="center"/>
          </w:tcPr>
          <w:p w:rsidR="00CE0126" w:rsidRPr="00192789" w:rsidRDefault="00CE0126" w:rsidP="00CE0126">
            <w:pPr>
              <w:spacing w:line="480" w:lineRule="auto"/>
              <w:rPr>
                <w:rFonts w:cs="Tahoma"/>
                <w:b/>
                <w:bCs/>
                <w:szCs w:val="24"/>
              </w:rPr>
            </w:pPr>
            <w:r w:rsidRPr="00192789">
              <w:rPr>
                <w:rFonts w:cs="Tahoma"/>
                <w:b/>
                <w:bCs/>
                <w:szCs w:val="24"/>
              </w:rPr>
              <w:t>A7</w:t>
            </w:r>
          </w:p>
        </w:tc>
        <w:tc>
          <w:tcPr>
            <w:tcW w:w="1170"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A8</w:t>
            </w:r>
          </w:p>
        </w:tc>
      </w:tr>
      <w:tr w:rsidR="00192789" w:rsidRPr="00192789" w:rsidTr="00192789">
        <w:trPr>
          <w:trHeight w:val="450"/>
        </w:trPr>
        <w:tc>
          <w:tcPr>
            <w:tcW w:w="800" w:type="dxa"/>
            <w:tcBorders>
              <w:top w:val="nil"/>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B1</w:t>
            </w:r>
          </w:p>
        </w:tc>
        <w:tc>
          <w:tcPr>
            <w:tcW w:w="1107"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1-20</w:t>
            </w:r>
          </w:p>
        </w:tc>
        <w:tc>
          <w:tcPr>
            <w:tcW w:w="1143"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21-40</w:t>
            </w:r>
          </w:p>
        </w:tc>
        <w:tc>
          <w:tcPr>
            <w:tcW w:w="118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41-60</w:t>
            </w:r>
          </w:p>
        </w:tc>
        <w:tc>
          <w:tcPr>
            <w:tcW w:w="115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61-80</w:t>
            </w:r>
          </w:p>
        </w:tc>
        <w:tc>
          <w:tcPr>
            <w:tcW w:w="1146"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81-100</w:t>
            </w:r>
          </w:p>
        </w:tc>
        <w:tc>
          <w:tcPr>
            <w:tcW w:w="1194"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101-120</w:t>
            </w:r>
          </w:p>
        </w:tc>
        <w:tc>
          <w:tcPr>
            <w:tcW w:w="1170" w:type="dxa"/>
            <w:tcBorders>
              <w:top w:val="single" w:sz="4" w:space="0" w:color="auto"/>
              <w:left w:val="nil"/>
              <w:bottom w:val="single" w:sz="4" w:space="0" w:color="auto"/>
              <w:right w:val="single" w:sz="4" w:space="0" w:color="auto"/>
            </w:tcBorders>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121-140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141-160</w:t>
            </w:r>
          </w:p>
        </w:tc>
      </w:tr>
      <w:tr w:rsidR="00192789" w:rsidRPr="00192789" w:rsidTr="00192789">
        <w:trPr>
          <w:trHeight w:val="450"/>
        </w:trPr>
        <w:tc>
          <w:tcPr>
            <w:tcW w:w="800" w:type="dxa"/>
            <w:tcBorders>
              <w:top w:val="nil"/>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B2</w:t>
            </w:r>
          </w:p>
        </w:tc>
        <w:tc>
          <w:tcPr>
            <w:tcW w:w="1107"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161-180</w:t>
            </w:r>
          </w:p>
        </w:tc>
        <w:tc>
          <w:tcPr>
            <w:tcW w:w="1143"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181-200</w:t>
            </w:r>
          </w:p>
        </w:tc>
        <w:tc>
          <w:tcPr>
            <w:tcW w:w="118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201-220</w:t>
            </w:r>
          </w:p>
        </w:tc>
        <w:tc>
          <w:tcPr>
            <w:tcW w:w="115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221-240</w:t>
            </w:r>
          </w:p>
        </w:tc>
        <w:tc>
          <w:tcPr>
            <w:tcW w:w="1146"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241-260</w:t>
            </w:r>
          </w:p>
        </w:tc>
        <w:tc>
          <w:tcPr>
            <w:tcW w:w="1194"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261-280</w:t>
            </w:r>
          </w:p>
        </w:tc>
        <w:tc>
          <w:tcPr>
            <w:tcW w:w="1170" w:type="dxa"/>
            <w:tcBorders>
              <w:top w:val="single" w:sz="4" w:space="0" w:color="auto"/>
              <w:left w:val="nil"/>
              <w:bottom w:val="single" w:sz="4" w:space="0" w:color="auto"/>
              <w:right w:val="single" w:sz="4" w:space="0" w:color="auto"/>
            </w:tcBorders>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281-300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301-320</w:t>
            </w:r>
          </w:p>
        </w:tc>
      </w:tr>
      <w:tr w:rsidR="00192789" w:rsidRPr="00192789" w:rsidTr="00192789">
        <w:trPr>
          <w:trHeight w:val="450"/>
        </w:trPr>
        <w:tc>
          <w:tcPr>
            <w:tcW w:w="800" w:type="dxa"/>
            <w:tcBorders>
              <w:top w:val="nil"/>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B3</w:t>
            </w:r>
          </w:p>
        </w:tc>
        <w:tc>
          <w:tcPr>
            <w:tcW w:w="1107"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321-340</w:t>
            </w:r>
          </w:p>
        </w:tc>
        <w:tc>
          <w:tcPr>
            <w:tcW w:w="1143"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341-360</w:t>
            </w:r>
          </w:p>
        </w:tc>
        <w:tc>
          <w:tcPr>
            <w:tcW w:w="118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361-380</w:t>
            </w:r>
          </w:p>
        </w:tc>
        <w:tc>
          <w:tcPr>
            <w:tcW w:w="115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381-400</w:t>
            </w:r>
          </w:p>
        </w:tc>
        <w:tc>
          <w:tcPr>
            <w:tcW w:w="1146"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401-420</w:t>
            </w:r>
          </w:p>
        </w:tc>
        <w:tc>
          <w:tcPr>
            <w:tcW w:w="1194"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421-440</w:t>
            </w:r>
          </w:p>
        </w:tc>
        <w:tc>
          <w:tcPr>
            <w:tcW w:w="1170" w:type="dxa"/>
            <w:tcBorders>
              <w:top w:val="single" w:sz="4" w:space="0" w:color="auto"/>
              <w:left w:val="nil"/>
              <w:bottom w:val="single" w:sz="4" w:space="0" w:color="auto"/>
              <w:right w:val="single" w:sz="4" w:space="0" w:color="auto"/>
            </w:tcBorders>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441-460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461-480</w:t>
            </w:r>
          </w:p>
        </w:tc>
      </w:tr>
      <w:tr w:rsidR="00192789" w:rsidRPr="00192789" w:rsidTr="00192789">
        <w:trPr>
          <w:trHeight w:val="450"/>
        </w:trPr>
        <w:tc>
          <w:tcPr>
            <w:tcW w:w="800" w:type="dxa"/>
            <w:tcBorders>
              <w:top w:val="nil"/>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B4</w:t>
            </w:r>
          </w:p>
        </w:tc>
        <w:tc>
          <w:tcPr>
            <w:tcW w:w="1107"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481-500</w:t>
            </w:r>
          </w:p>
        </w:tc>
        <w:tc>
          <w:tcPr>
            <w:tcW w:w="1143"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501-520</w:t>
            </w:r>
          </w:p>
        </w:tc>
        <w:tc>
          <w:tcPr>
            <w:tcW w:w="118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521-540</w:t>
            </w:r>
          </w:p>
        </w:tc>
        <w:tc>
          <w:tcPr>
            <w:tcW w:w="115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541-560</w:t>
            </w:r>
          </w:p>
        </w:tc>
        <w:tc>
          <w:tcPr>
            <w:tcW w:w="1146"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10-30</w:t>
            </w:r>
          </w:p>
        </w:tc>
        <w:tc>
          <w:tcPr>
            <w:tcW w:w="1194"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31-50</w:t>
            </w:r>
          </w:p>
        </w:tc>
        <w:tc>
          <w:tcPr>
            <w:tcW w:w="1170" w:type="dxa"/>
            <w:tcBorders>
              <w:top w:val="single" w:sz="4" w:space="0" w:color="auto"/>
              <w:left w:val="nil"/>
              <w:bottom w:val="single" w:sz="4" w:space="0" w:color="auto"/>
              <w:right w:val="single" w:sz="4" w:space="0" w:color="auto"/>
            </w:tcBorders>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51-70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71-90</w:t>
            </w:r>
          </w:p>
        </w:tc>
      </w:tr>
      <w:tr w:rsidR="00192789" w:rsidRPr="00192789" w:rsidTr="00192789">
        <w:trPr>
          <w:trHeight w:val="450"/>
        </w:trPr>
        <w:tc>
          <w:tcPr>
            <w:tcW w:w="800" w:type="dxa"/>
            <w:tcBorders>
              <w:top w:val="nil"/>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B5</w:t>
            </w:r>
          </w:p>
        </w:tc>
        <w:tc>
          <w:tcPr>
            <w:tcW w:w="1107"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91-110</w:t>
            </w:r>
          </w:p>
        </w:tc>
        <w:tc>
          <w:tcPr>
            <w:tcW w:w="1143"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111-130</w:t>
            </w:r>
          </w:p>
        </w:tc>
        <w:tc>
          <w:tcPr>
            <w:tcW w:w="118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131-150</w:t>
            </w:r>
          </w:p>
        </w:tc>
        <w:tc>
          <w:tcPr>
            <w:tcW w:w="115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151-170</w:t>
            </w:r>
          </w:p>
        </w:tc>
        <w:tc>
          <w:tcPr>
            <w:tcW w:w="1146"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171-190</w:t>
            </w:r>
          </w:p>
        </w:tc>
        <w:tc>
          <w:tcPr>
            <w:tcW w:w="1194"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191-210</w:t>
            </w:r>
          </w:p>
        </w:tc>
        <w:tc>
          <w:tcPr>
            <w:tcW w:w="1170" w:type="dxa"/>
            <w:tcBorders>
              <w:top w:val="single" w:sz="4" w:space="0" w:color="auto"/>
              <w:left w:val="nil"/>
              <w:bottom w:val="single" w:sz="4" w:space="0" w:color="auto"/>
              <w:right w:val="single" w:sz="4" w:space="0" w:color="auto"/>
            </w:tcBorders>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211-230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231-250</w:t>
            </w:r>
          </w:p>
        </w:tc>
      </w:tr>
      <w:tr w:rsidR="00192789" w:rsidRPr="00192789" w:rsidTr="00192789">
        <w:trPr>
          <w:trHeight w:val="450"/>
        </w:trPr>
        <w:tc>
          <w:tcPr>
            <w:tcW w:w="800" w:type="dxa"/>
            <w:tcBorders>
              <w:top w:val="nil"/>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B6</w:t>
            </w:r>
          </w:p>
        </w:tc>
        <w:tc>
          <w:tcPr>
            <w:tcW w:w="1107"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251-270</w:t>
            </w:r>
          </w:p>
        </w:tc>
        <w:tc>
          <w:tcPr>
            <w:tcW w:w="1143"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271-290</w:t>
            </w:r>
          </w:p>
        </w:tc>
        <w:tc>
          <w:tcPr>
            <w:tcW w:w="118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291-310</w:t>
            </w:r>
          </w:p>
        </w:tc>
        <w:tc>
          <w:tcPr>
            <w:tcW w:w="115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311-330</w:t>
            </w:r>
          </w:p>
        </w:tc>
        <w:tc>
          <w:tcPr>
            <w:tcW w:w="1146"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331-350</w:t>
            </w:r>
          </w:p>
        </w:tc>
        <w:tc>
          <w:tcPr>
            <w:tcW w:w="1194"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351-370</w:t>
            </w:r>
          </w:p>
        </w:tc>
        <w:tc>
          <w:tcPr>
            <w:tcW w:w="1170" w:type="dxa"/>
            <w:tcBorders>
              <w:top w:val="single" w:sz="4" w:space="0" w:color="auto"/>
              <w:left w:val="nil"/>
              <w:bottom w:val="single" w:sz="4" w:space="0" w:color="auto"/>
              <w:right w:val="single" w:sz="4" w:space="0" w:color="auto"/>
            </w:tcBorders>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371-390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391-410</w:t>
            </w:r>
          </w:p>
        </w:tc>
      </w:tr>
      <w:tr w:rsidR="00192789" w:rsidRPr="00727A29" w:rsidTr="00192789">
        <w:trPr>
          <w:trHeight w:val="450"/>
        </w:trPr>
        <w:tc>
          <w:tcPr>
            <w:tcW w:w="800" w:type="dxa"/>
            <w:tcBorders>
              <w:top w:val="nil"/>
              <w:left w:val="single" w:sz="4" w:space="0" w:color="auto"/>
              <w:bottom w:val="single" w:sz="4" w:space="0" w:color="auto"/>
              <w:right w:val="single" w:sz="4" w:space="0" w:color="auto"/>
            </w:tcBorders>
            <w:shd w:val="clear" w:color="auto" w:fill="C0C0C0"/>
            <w:noWrap/>
            <w:vAlign w:val="center"/>
          </w:tcPr>
          <w:p w:rsidR="00CE0126" w:rsidRPr="00192789" w:rsidRDefault="00CE0126" w:rsidP="00CE0126">
            <w:pPr>
              <w:spacing w:line="480" w:lineRule="auto"/>
              <w:rPr>
                <w:rFonts w:cs="Tahoma"/>
                <w:b/>
                <w:bCs/>
                <w:szCs w:val="24"/>
              </w:rPr>
            </w:pPr>
            <w:r w:rsidRPr="00192789">
              <w:rPr>
                <w:rFonts w:cs="Tahoma"/>
                <w:b/>
                <w:bCs/>
                <w:szCs w:val="24"/>
              </w:rPr>
              <w:t>B7</w:t>
            </w:r>
          </w:p>
        </w:tc>
        <w:tc>
          <w:tcPr>
            <w:tcW w:w="1107"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411-430</w:t>
            </w:r>
          </w:p>
        </w:tc>
        <w:tc>
          <w:tcPr>
            <w:tcW w:w="1143"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431-450</w:t>
            </w:r>
          </w:p>
        </w:tc>
        <w:tc>
          <w:tcPr>
            <w:tcW w:w="118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451-470</w:t>
            </w:r>
          </w:p>
        </w:tc>
        <w:tc>
          <w:tcPr>
            <w:tcW w:w="1155"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471-490</w:t>
            </w:r>
          </w:p>
        </w:tc>
        <w:tc>
          <w:tcPr>
            <w:tcW w:w="1146"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491-510</w:t>
            </w:r>
          </w:p>
        </w:tc>
        <w:tc>
          <w:tcPr>
            <w:tcW w:w="1194" w:type="dxa"/>
            <w:tcBorders>
              <w:top w:val="nil"/>
              <w:left w:val="nil"/>
              <w:bottom w:val="single" w:sz="4" w:space="0" w:color="auto"/>
              <w:right w:val="single" w:sz="4" w:space="0" w:color="auto"/>
            </w:tcBorders>
            <w:shd w:val="clear" w:color="auto" w:fill="auto"/>
            <w:noWrap/>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511-530</w:t>
            </w:r>
          </w:p>
        </w:tc>
        <w:tc>
          <w:tcPr>
            <w:tcW w:w="1170" w:type="dxa"/>
            <w:tcBorders>
              <w:top w:val="single" w:sz="4" w:space="0" w:color="auto"/>
              <w:left w:val="nil"/>
              <w:bottom w:val="single" w:sz="4" w:space="0" w:color="auto"/>
              <w:right w:val="single" w:sz="4" w:space="0" w:color="auto"/>
            </w:tcBorders>
            <w:vAlign w:val="center"/>
          </w:tcPr>
          <w:p w:rsidR="00CE0126" w:rsidRPr="001927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531-550</w:t>
            </w:r>
          </w:p>
        </w:tc>
        <w:tc>
          <w:tcPr>
            <w:tcW w:w="1170" w:type="dxa"/>
            <w:tcBorders>
              <w:top w:val="nil"/>
              <w:left w:val="single" w:sz="4" w:space="0" w:color="auto"/>
              <w:bottom w:val="single" w:sz="4" w:space="0" w:color="auto"/>
              <w:right w:val="single" w:sz="4" w:space="0" w:color="auto"/>
            </w:tcBorders>
            <w:shd w:val="clear" w:color="auto" w:fill="auto"/>
            <w:noWrap/>
            <w:vAlign w:val="center"/>
          </w:tcPr>
          <w:p w:rsidR="00CE0126" w:rsidRPr="00513389" w:rsidRDefault="00CE0126" w:rsidP="00CE0126">
            <w:pPr>
              <w:spacing w:line="480" w:lineRule="auto"/>
              <w:rPr>
                <w:rFonts w:cs="Tahoma"/>
                <w:szCs w:val="24"/>
              </w:rPr>
            </w:pPr>
            <w:r w:rsidRPr="00192789">
              <w:rPr>
                <w:rFonts w:cs="Tahoma"/>
                <w:szCs w:val="24"/>
              </w:rPr>
              <w:t>HA</w:t>
            </w:r>
            <w:r w:rsidRPr="00192789">
              <w:rPr>
                <w:rFonts w:cs="Tahoma"/>
                <w:szCs w:val="24"/>
                <w:vertAlign w:val="subscript"/>
              </w:rPr>
              <w:t>551-568</w:t>
            </w:r>
          </w:p>
        </w:tc>
      </w:tr>
    </w:tbl>
    <w:p w:rsidR="00013A39" w:rsidRDefault="00013A39" w:rsidP="00201159">
      <w:pPr>
        <w:spacing w:line="480" w:lineRule="auto"/>
        <w:rPr>
          <w:b/>
          <w:bCs/>
        </w:rPr>
      </w:pPr>
    </w:p>
    <w:sectPr w:rsidR="00013A39" w:rsidSect="00285257">
      <w:pgSz w:w="11906" w:h="16838" w:code="9"/>
      <w:pgMar w:top="1411" w:right="1411" w:bottom="1411" w:left="1411" w:header="706" w:footer="706"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1108D"/>
    <w:multiLevelType w:val="hybridMultilevel"/>
    <w:tmpl w:val="4D20321E"/>
    <w:lvl w:ilvl="0" w:tplc="20024D7E">
      <w:start w:val="1"/>
      <w:numFmt w:val="decimal"/>
      <w:lvlText w:val="%1."/>
      <w:lvlJc w:val="left"/>
      <w:pPr>
        <w:ind w:left="720" w:hanging="360"/>
      </w:pPr>
      <w:rPr>
        <w:rFonts w:cs="Times New Roman" w:hint="default"/>
        <w:b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29"/>
    <w:rsid w:val="00013A39"/>
    <w:rsid w:val="000337AA"/>
    <w:rsid w:val="000527BF"/>
    <w:rsid w:val="000656FD"/>
    <w:rsid w:val="000E450D"/>
    <w:rsid w:val="00122B4C"/>
    <w:rsid w:val="00155527"/>
    <w:rsid w:val="00164458"/>
    <w:rsid w:val="00192789"/>
    <w:rsid w:val="0019324D"/>
    <w:rsid w:val="001C2768"/>
    <w:rsid w:val="00201159"/>
    <w:rsid w:val="002036C2"/>
    <w:rsid w:val="002469D5"/>
    <w:rsid w:val="00261479"/>
    <w:rsid w:val="0028337D"/>
    <w:rsid w:val="00285257"/>
    <w:rsid w:val="00287BC8"/>
    <w:rsid w:val="0029125C"/>
    <w:rsid w:val="002B0FA0"/>
    <w:rsid w:val="002E3C71"/>
    <w:rsid w:val="002E6F1D"/>
    <w:rsid w:val="002F3DA3"/>
    <w:rsid w:val="002F4E66"/>
    <w:rsid w:val="003002AD"/>
    <w:rsid w:val="00307A63"/>
    <w:rsid w:val="003620D0"/>
    <w:rsid w:val="00363467"/>
    <w:rsid w:val="00376DF7"/>
    <w:rsid w:val="003C7DF8"/>
    <w:rsid w:val="00416246"/>
    <w:rsid w:val="00476CCA"/>
    <w:rsid w:val="004A485D"/>
    <w:rsid w:val="004E7033"/>
    <w:rsid w:val="0057161D"/>
    <w:rsid w:val="0058489E"/>
    <w:rsid w:val="005D342D"/>
    <w:rsid w:val="005D7C61"/>
    <w:rsid w:val="005D7E42"/>
    <w:rsid w:val="005E4B63"/>
    <w:rsid w:val="005E68F8"/>
    <w:rsid w:val="00652478"/>
    <w:rsid w:val="0065682F"/>
    <w:rsid w:val="006975CC"/>
    <w:rsid w:val="006B7370"/>
    <w:rsid w:val="006D1EFA"/>
    <w:rsid w:val="00726A2E"/>
    <w:rsid w:val="00727A29"/>
    <w:rsid w:val="007367CA"/>
    <w:rsid w:val="007929DD"/>
    <w:rsid w:val="007F0A30"/>
    <w:rsid w:val="00825A63"/>
    <w:rsid w:val="009121EA"/>
    <w:rsid w:val="00917625"/>
    <w:rsid w:val="00923E65"/>
    <w:rsid w:val="0093181C"/>
    <w:rsid w:val="009324F3"/>
    <w:rsid w:val="00936EEF"/>
    <w:rsid w:val="00937F37"/>
    <w:rsid w:val="00953961"/>
    <w:rsid w:val="00971772"/>
    <w:rsid w:val="00995C43"/>
    <w:rsid w:val="009C7E04"/>
    <w:rsid w:val="00A1775B"/>
    <w:rsid w:val="00A617AA"/>
    <w:rsid w:val="00A84403"/>
    <w:rsid w:val="00B0149C"/>
    <w:rsid w:val="00B35A25"/>
    <w:rsid w:val="00BE19A0"/>
    <w:rsid w:val="00BE384D"/>
    <w:rsid w:val="00BF53EA"/>
    <w:rsid w:val="00C3173E"/>
    <w:rsid w:val="00C53239"/>
    <w:rsid w:val="00C7740F"/>
    <w:rsid w:val="00C86A75"/>
    <w:rsid w:val="00C9127B"/>
    <w:rsid w:val="00CD22B0"/>
    <w:rsid w:val="00CE0126"/>
    <w:rsid w:val="00D02403"/>
    <w:rsid w:val="00D179FE"/>
    <w:rsid w:val="00D24FEA"/>
    <w:rsid w:val="00D26B7C"/>
    <w:rsid w:val="00D32DAD"/>
    <w:rsid w:val="00D36C4A"/>
    <w:rsid w:val="00D43A02"/>
    <w:rsid w:val="00D522CA"/>
    <w:rsid w:val="00D83A20"/>
    <w:rsid w:val="00DB628E"/>
    <w:rsid w:val="00DC3101"/>
    <w:rsid w:val="00DD349C"/>
    <w:rsid w:val="00DD70C5"/>
    <w:rsid w:val="00E054F5"/>
    <w:rsid w:val="00E312C0"/>
    <w:rsid w:val="00E420EB"/>
    <w:rsid w:val="00E547F0"/>
    <w:rsid w:val="00E763FE"/>
    <w:rsid w:val="00E94CCC"/>
    <w:rsid w:val="00E95063"/>
    <w:rsid w:val="00ED778C"/>
    <w:rsid w:val="00EE4A8B"/>
    <w:rsid w:val="00EE6AC8"/>
    <w:rsid w:val="00F2169C"/>
    <w:rsid w:val="00F4554F"/>
    <w:rsid w:val="00F53E23"/>
    <w:rsid w:val="00F72C38"/>
    <w:rsid w:val="00F743B3"/>
    <w:rsid w:val="00FB4229"/>
    <w:rsid w:val="00FC157D"/>
    <w:rsid w:val="00FE079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93755"/>
  <w15:chartTrackingRefBased/>
  <w15:docId w15:val="{971C826B-A7C7-4899-A029-0B331B58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FB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9615">
      <w:bodyDiv w:val="1"/>
      <w:marLeft w:val="0"/>
      <w:marRight w:val="0"/>
      <w:marTop w:val="0"/>
      <w:marBottom w:val="0"/>
      <w:divBdr>
        <w:top w:val="none" w:sz="0" w:space="0" w:color="auto"/>
        <w:left w:val="none" w:sz="0" w:space="0" w:color="auto"/>
        <w:bottom w:val="none" w:sz="0" w:space="0" w:color="auto"/>
        <w:right w:val="none" w:sz="0" w:space="0" w:color="auto"/>
      </w:divBdr>
    </w:div>
    <w:div w:id="374307181">
      <w:bodyDiv w:val="1"/>
      <w:marLeft w:val="0"/>
      <w:marRight w:val="0"/>
      <w:marTop w:val="0"/>
      <w:marBottom w:val="0"/>
      <w:divBdr>
        <w:top w:val="none" w:sz="0" w:space="0" w:color="auto"/>
        <w:left w:val="none" w:sz="0" w:space="0" w:color="auto"/>
        <w:bottom w:val="none" w:sz="0" w:space="0" w:color="auto"/>
        <w:right w:val="none" w:sz="0" w:space="0" w:color="auto"/>
      </w:divBdr>
    </w:div>
    <w:div w:id="17899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1187</Words>
  <Characters>6768</Characters>
  <Application>Microsoft Office Word</Application>
  <DocSecurity>0</DocSecurity>
  <Lines>56</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Supplementary data</vt:lpstr>
      <vt:lpstr>Supplementary data</vt:lpstr>
    </vt:vector>
  </TitlesOfParts>
  <Company>Microsoft Corporation</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data</dc:title>
  <dc:subject/>
  <dc:creator>Microsoft Office 2003</dc:creator>
  <cp:keywords/>
  <cp:lastModifiedBy>Windows User</cp:lastModifiedBy>
  <cp:revision>7</cp:revision>
  <dcterms:created xsi:type="dcterms:W3CDTF">2020-10-02T11:20:00Z</dcterms:created>
  <dcterms:modified xsi:type="dcterms:W3CDTF">2021-01-29T13:31:00Z</dcterms:modified>
</cp:coreProperties>
</file>