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AD" w:rsidRPr="00300568" w:rsidRDefault="005842AD" w:rsidP="005842AD">
      <w:pPr>
        <w:pStyle w:val="LeyendaTabla-Figura"/>
        <w:rPr>
          <w:lang w:val="en-US"/>
        </w:rPr>
      </w:pPr>
    </w:p>
    <w:tbl>
      <w:tblPr>
        <w:tblStyle w:val="Tablaconcuadrcula"/>
        <w:tblW w:w="7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1701"/>
        <w:gridCol w:w="1701"/>
      </w:tblGrid>
      <w:tr w:rsidR="005842AD" w:rsidRPr="000746AB" w:rsidTr="0013087A">
        <w:trPr>
          <w:trHeight w:val="313"/>
          <w:jc w:val="center"/>
        </w:trPr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5842AD" w:rsidRPr="00300568" w:rsidRDefault="005842AD" w:rsidP="0013087A">
            <w:pPr>
              <w:pStyle w:val="Tabla-MEM"/>
              <w:jc w:val="left"/>
              <w:rPr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rPr>
                <w:bCs/>
              </w:rPr>
              <w:t>P (n=21)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>
              <w:rPr>
                <w:bCs/>
              </w:rPr>
              <w:t>N</w:t>
            </w:r>
            <w:r w:rsidRPr="00FF0CE4">
              <w:rPr>
                <w:bCs/>
              </w:rPr>
              <w:t>P (n=35)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center"/>
            <w:hideMark/>
          </w:tcPr>
          <w:p w:rsidR="005842AD" w:rsidRPr="00FF0CE4" w:rsidRDefault="005842AD" w:rsidP="0013087A">
            <w:pPr>
              <w:pStyle w:val="Tabla-MEM"/>
              <w:jc w:val="left"/>
            </w:pPr>
            <w:r>
              <w:t xml:space="preserve">Total </w:t>
            </w:r>
            <w:proofErr w:type="spellStart"/>
            <w:r>
              <w:t>length</w:t>
            </w:r>
            <w:proofErr w:type="spellEnd"/>
            <w:r w:rsidRPr="00FF0CE4">
              <w:t xml:space="preserve"> (cm)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t>5,9 ± 0,73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t>6,4 ± 0,58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vAlign w:val="center"/>
            <w:hideMark/>
          </w:tcPr>
          <w:p w:rsidR="005842AD" w:rsidRPr="00FF0CE4" w:rsidRDefault="005842AD" w:rsidP="0013087A">
            <w:pPr>
              <w:pStyle w:val="Tabla-MEM"/>
              <w:jc w:val="left"/>
            </w:pPr>
            <w:proofErr w:type="spellStart"/>
            <w:r>
              <w:t>Weight</w:t>
            </w:r>
            <w:proofErr w:type="spellEnd"/>
            <w:r w:rsidRPr="00FF0CE4">
              <w:t xml:space="preserve"> (g)</w:t>
            </w:r>
          </w:p>
        </w:tc>
        <w:tc>
          <w:tcPr>
            <w:tcW w:w="1701" w:type="dxa"/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t>0,8 ± 0,29</w:t>
            </w:r>
          </w:p>
        </w:tc>
        <w:tc>
          <w:tcPr>
            <w:tcW w:w="1701" w:type="dxa"/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t>1,1 ± 0,38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vAlign w:val="center"/>
            <w:hideMark/>
          </w:tcPr>
          <w:p w:rsidR="005842AD" w:rsidRPr="00FF0CE4" w:rsidRDefault="005842AD" w:rsidP="0013087A">
            <w:pPr>
              <w:pStyle w:val="Tabla-MEM"/>
              <w:jc w:val="left"/>
            </w:pPr>
            <w:proofErr w:type="spellStart"/>
            <w:r>
              <w:t>Condition</w:t>
            </w:r>
            <w:proofErr w:type="spellEnd"/>
            <w:r>
              <w:t xml:space="preserve"> factor </w:t>
            </w:r>
            <w:r w:rsidRPr="00FF0CE4">
              <w:t>(</w:t>
            </w:r>
            <w:r w:rsidRPr="00B70DB6">
              <w:rPr>
                <w:i/>
              </w:rPr>
              <w:t>K</w:t>
            </w:r>
            <w:r w:rsidRPr="00FF0CE4">
              <w:t>)</w:t>
            </w:r>
          </w:p>
        </w:tc>
        <w:tc>
          <w:tcPr>
            <w:tcW w:w="1701" w:type="dxa"/>
            <w:vAlign w:val="center"/>
            <w:hideMark/>
          </w:tcPr>
          <w:p w:rsidR="005842AD" w:rsidRPr="00FF0CE4" w:rsidRDefault="005842AD" w:rsidP="0013087A">
            <w:pPr>
              <w:pStyle w:val="Tabla-MEM"/>
            </w:pPr>
            <w:r w:rsidRPr="00FF0CE4">
              <w:t>0,4 ± 0,03</w:t>
            </w:r>
          </w:p>
        </w:tc>
        <w:tc>
          <w:tcPr>
            <w:tcW w:w="1701" w:type="dxa"/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 w:rsidRPr="00FF0CE4">
              <w:t xml:space="preserve">0,4 </w:t>
            </w:r>
            <w:r w:rsidRPr="000746AB">
              <w:t>± 0,05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vAlign w:val="center"/>
            <w:hideMark/>
          </w:tcPr>
          <w:p w:rsidR="005842AD" w:rsidRPr="000746AB" w:rsidRDefault="005842AD" w:rsidP="0013087A">
            <w:pPr>
              <w:pStyle w:val="Tabla-MEM"/>
              <w:jc w:val="left"/>
            </w:pPr>
            <w:r>
              <w:t>Sexual ratio (M:F</w:t>
            </w:r>
            <w:r w:rsidRPr="000746AB">
              <w:t>)</w:t>
            </w:r>
          </w:p>
        </w:tc>
        <w:tc>
          <w:tcPr>
            <w:tcW w:w="1701" w:type="dxa"/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 w:rsidRPr="000746AB">
              <w:t>1 : 1,25</w:t>
            </w:r>
          </w:p>
        </w:tc>
        <w:tc>
          <w:tcPr>
            <w:tcW w:w="1701" w:type="dxa"/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 w:rsidRPr="000746AB">
              <w:t>1 : 1,12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vAlign w:val="center"/>
            <w:hideMark/>
          </w:tcPr>
          <w:p w:rsidR="005842AD" w:rsidRPr="000746AB" w:rsidRDefault="005842AD" w:rsidP="0013087A">
            <w:pPr>
              <w:pStyle w:val="Tabla-MEM"/>
              <w:jc w:val="left"/>
            </w:pPr>
            <w:proofErr w:type="spellStart"/>
            <w:r w:rsidRPr="000746AB">
              <w:rPr>
                <w:i/>
                <w:iCs/>
              </w:rPr>
              <w:t>Tylodelphys</w:t>
            </w:r>
            <w:r w:rsidRPr="000746AB">
              <w:t>sp</w:t>
            </w:r>
            <w:proofErr w:type="spellEnd"/>
            <w:r w:rsidRPr="000746AB">
              <w:t>.</w:t>
            </w:r>
          </w:p>
        </w:tc>
        <w:tc>
          <w:tcPr>
            <w:tcW w:w="1701" w:type="dxa"/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 w:rsidRPr="000746AB">
              <w:t>29,9</w:t>
            </w:r>
            <w:r>
              <w:t xml:space="preserve"> ± </w:t>
            </w:r>
            <w:r w:rsidRPr="000746AB">
              <w:t>32,0</w:t>
            </w:r>
          </w:p>
        </w:tc>
        <w:tc>
          <w:tcPr>
            <w:tcW w:w="1701" w:type="dxa"/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>
              <w:t>0</w:t>
            </w:r>
          </w:p>
        </w:tc>
      </w:tr>
      <w:tr w:rsidR="005842AD" w:rsidRPr="000746AB" w:rsidTr="0013087A">
        <w:trPr>
          <w:trHeight w:val="389"/>
          <w:jc w:val="center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  <w:hideMark/>
          </w:tcPr>
          <w:p w:rsidR="005842AD" w:rsidRPr="0080300E" w:rsidRDefault="005842AD" w:rsidP="0013087A">
            <w:pPr>
              <w:pStyle w:val="Tabla-MEM"/>
              <w:jc w:val="left"/>
              <w:rPr>
                <w:iCs/>
                <w:lang w:val="en-US"/>
              </w:rPr>
            </w:pPr>
            <w:r w:rsidRPr="0080300E">
              <w:rPr>
                <w:iCs/>
                <w:lang w:val="en-US"/>
              </w:rPr>
              <w:t>Oxygen consumption rate (mg O</w:t>
            </w:r>
            <w:r w:rsidRPr="0080300E">
              <w:rPr>
                <w:iCs/>
                <w:vertAlign w:val="subscript"/>
                <w:lang w:val="en-US"/>
              </w:rPr>
              <w:t xml:space="preserve">2 </w:t>
            </w:r>
            <w:r w:rsidRPr="0080300E">
              <w:rPr>
                <w:iCs/>
                <w:lang w:val="en-US"/>
              </w:rPr>
              <w:t>h</w:t>
            </w:r>
            <w:r w:rsidRPr="0080300E">
              <w:rPr>
                <w:iCs/>
                <w:vertAlign w:val="superscript"/>
                <w:lang w:val="en-US"/>
              </w:rPr>
              <w:t>-1</w:t>
            </w:r>
            <w:r w:rsidRPr="0080300E">
              <w:rPr>
                <w:iCs/>
                <w:lang w:val="en-US"/>
              </w:rPr>
              <w:t>g</w:t>
            </w:r>
            <w:r w:rsidRPr="0080300E">
              <w:rPr>
                <w:iCs/>
                <w:vertAlign w:val="superscript"/>
                <w:lang w:val="en-US"/>
              </w:rPr>
              <w:t>-1</w:t>
            </w:r>
            <w:r w:rsidRPr="0080300E">
              <w:rPr>
                <w:iCs/>
                <w:lang w:val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5842AD" w:rsidRPr="000746AB" w:rsidRDefault="005842AD" w:rsidP="0013087A">
            <w:pPr>
              <w:pStyle w:val="Tabla-MEM"/>
            </w:pPr>
            <w:r>
              <w:t>0,517 ± 0,3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  <w:hideMark/>
          </w:tcPr>
          <w:p w:rsidR="005842AD" w:rsidRDefault="005842AD" w:rsidP="0013087A">
            <w:pPr>
              <w:pStyle w:val="Tabla-MEM"/>
            </w:pPr>
            <w:r>
              <w:t>0,573 ± 0,2</w:t>
            </w:r>
          </w:p>
        </w:tc>
      </w:tr>
    </w:tbl>
    <w:p w:rsidR="006C1EF2" w:rsidRPr="005842AD" w:rsidRDefault="005842AD" w:rsidP="005842AD">
      <w:pPr>
        <w:pStyle w:val="Tabla"/>
        <w:rPr>
          <w:lang w:val="en-US"/>
        </w:rPr>
      </w:pPr>
      <w:r w:rsidRPr="006E3898">
        <w:rPr>
          <w:lang w:val="en-US"/>
        </w:rPr>
        <w:t>(M</w:t>
      </w:r>
      <w:proofErr w:type="gramStart"/>
      <w:r w:rsidRPr="006E3898">
        <w:rPr>
          <w:lang w:val="en-US"/>
        </w:rPr>
        <w:t>:F</w:t>
      </w:r>
      <w:proofErr w:type="gramEnd"/>
      <w:r w:rsidRPr="006E3898">
        <w:rPr>
          <w:lang w:val="en-US"/>
        </w:rPr>
        <w:t xml:space="preserve">: </w:t>
      </w:r>
      <w:proofErr w:type="spellStart"/>
      <w:r w:rsidRPr="006E3898">
        <w:rPr>
          <w:lang w:val="en-US"/>
        </w:rPr>
        <w:t>male:female</w:t>
      </w:r>
      <w:proofErr w:type="spellEnd"/>
      <w:r w:rsidRPr="006E3898">
        <w:rPr>
          <w:lang w:val="en-US"/>
        </w:rPr>
        <w:t>)</w:t>
      </w:r>
    </w:p>
    <w:sectPr w:rsidR="006C1EF2" w:rsidRPr="005842AD" w:rsidSect="000F0529">
      <w:footerReference w:type="default" r:id="rId6"/>
      <w:pgSz w:w="12474" w:h="15876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99D" w:rsidRDefault="00AC699D">
      <w:pPr>
        <w:spacing w:after="0" w:line="240" w:lineRule="auto"/>
      </w:pPr>
      <w:r>
        <w:separator/>
      </w:r>
    </w:p>
  </w:endnote>
  <w:endnote w:type="continuationSeparator" w:id="1">
    <w:p w:rsidR="00AC699D" w:rsidRDefault="00AC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6977493"/>
      <w:docPartObj>
        <w:docPartGallery w:val="Page Numbers (Bottom of Page)"/>
        <w:docPartUnique/>
      </w:docPartObj>
    </w:sdtPr>
    <w:sdtContent>
      <w:p w:rsidR="00237018" w:rsidRDefault="00D93E96">
        <w:pPr>
          <w:jc w:val="center"/>
        </w:pPr>
        <w:r>
          <w:fldChar w:fldCharType="begin"/>
        </w:r>
        <w:r w:rsidR="009D28E8">
          <w:instrText>PAGE   \* MERGEFORMAT</w:instrText>
        </w:r>
        <w:r>
          <w:fldChar w:fldCharType="separate"/>
        </w:r>
        <w:r w:rsidR="000C2CC2" w:rsidRPr="000C2CC2">
          <w:rPr>
            <w:noProof/>
            <w:lang w:val="es-ES"/>
          </w:rPr>
          <w:t>1</w:t>
        </w:r>
        <w:r>
          <w:fldChar w:fldCharType="end"/>
        </w:r>
      </w:p>
    </w:sdtContent>
  </w:sdt>
  <w:p w:rsidR="00237018" w:rsidRDefault="000C2C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99D" w:rsidRDefault="00AC699D">
      <w:pPr>
        <w:spacing w:after="0" w:line="240" w:lineRule="auto"/>
      </w:pPr>
      <w:r>
        <w:separator/>
      </w:r>
    </w:p>
  </w:footnote>
  <w:footnote w:type="continuationSeparator" w:id="1">
    <w:p w:rsidR="00AC699D" w:rsidRDefault="00AC699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rad">
    <w15:presenceInfo w15:providerId="Windows Live" w15:userId="8e0afb624e8d0a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EBA"/>
    <w:rsid w:val="000C2CC2"/>
    <w:rsid w:val="000F0529"/>
    <w:rsid w:val="00155BA7"/>
    <w:rsid w:val="00161FAE"/>
    <w:rsid w:val="002F2D6C"/>
    <w:rsid w:val="00304AB4"/>
    <w:rsid w:val="00490EBA"/>
    <w:rsid w:val="004C4151"/>
    <w:rsid w:val="005672E8"/>
    <w:rsid w:val="005842AD"/>
    <w:rsid w:val="00642317"/>
    <w:rsid w:val="006C1EF2"/>
    <w:rsid w:val="00774C8C"/>
    <w:rsid w:val="00886AB6"/>
    <w:rsid w:val="009D28E8"/>
    <w:rsid w:val="00A820BB"/>
    <w:rsid w:val="00AC699D"/>
    <w:rsid w:val="00D93E96"/>
    <w:rsid w:val="00DB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BA"/>
    <w:rPr>
      <w:rFonts w:eastAsiaTheme="minorEastAsi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yendaTabla-Figura">
    <w:name w:val="Leyenda Tabla-Figura"/>
    <w:basedOn w:val="Normal"/>
    <w:link w:val="LeyendaTabla-FiguraCar"/>
    <w:uiPriority w:val="1"/>
    <w:qFormat/>
    <w:rsid w:val="00490EBA"/>
    <w:pPr>
      <w:spacing w:after="0" w:line="360" w:lineRule="auto"/>
      <w:jc w:val="center"/>
    </w:pPr>
    <w:rPr>
      <w:rFonts w:ascii="Times New Roman" w:eastAsiaTheme="minorHAnsi" w:hAnsi="Times New Roman"/>
      <w:sz w:val="24"/>
      <w:lang w:val="es-CL"/>
    </w:rPr>
  </w:style>
  <w:style w:type="character" w:customStyle="1" w:styleId="LeyendaTabla-FiguraCar">
    <w:name w:val="Leyenda Tabla-Figura Car"/>
    <w:basedOn w:val="Fuentedeprrafopredeter"/>
    <w:link w:val="LeyendaTabla-Figura"/>
    <w:uiPriority w:val="1"/>
    <w:rsid w:val="00490EBA"/>
    <w:rPr>
      <w:rFonts w:ascii="Times New Roman" w:hAnsi="Times New Roman"/>
      <w:sz w:val="24"/>
      <w:lang w:val="es-CL"/>
    </w:rPr>
  </w:style>
  <w:style w:type="table" w:customStyle="1" w:styleId="Tabladelista6concolores11">
    <w:name w:val="Tabla de lista 6 con colores11"/>
    <w:basedOn w:val="Tablanormal"/>
    <w:uiPriority w:val="51"/>
    <w:rsid w:val="00490EBA"/>
    <w:pPr>
      <w:spacing w:after="0" w:line="240" w:lineRule="auto"/>
      <w:contextualSpacing/>
      <w:jc w:val="center"/>
    </w:pPr>
    <w:rPr>
      <w:rFonts w:ascii="Times New Roman" w:hAnsi="Times New Roman"/>
      <w:color w:val="000000" w:themeColor="text1"/>
      <w:sz w:val="24"/>
      <w:lang w:val="es-CL"/>
    </w:rPr>
    <w:tblPr>
      <w:tblStyleRowBandSize w:val="1"/>
      <w:tblStyleColBandSize w:val="1"/>
      <w:jc w:val="center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  <w:tblPr/>
      <w:tcPr>
        <w:tcBorders>
          <w:bottom w:val="single" w:sz="4" w:space="0" w:color="000000" w:themeColor="text1"/>
        </w:tcBorders>
      </w:tcPr>
    </w:tblStylePr>
    <w:tblStylePr w:type="la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  <w:tblPr/>
      <w:tcPr>
        <w:tcBorders>
          <w:top w:val="double" w:sz="4" w:space="0" w:color="000000" w:themeColor="text1"/>
        </w:tcBorders>
      </w:tcPr>
    </w:tblStylePr>
    <w:tblStylePr w:type="fir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lastCo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bCs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1Vert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2Vert">
      <w:rPr>
        <w:rFonts w:ascii="Times New Roman" w:hAnsi="Times New Roman"/>
        <w:b w:val="0"/>
        <w:i w:val="0"/>
        <w:caps w:val="0"/>
        <w:smallCaps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1Horz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band2Horz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ne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nw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vertAlign w:val="baseline"/>
      </w:rPr>
    </w:tblStylePr>
    <w:tblStylePr w:type="se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tblStylePr>
    <w:tblStylePr w:type="swCell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/>
        <w:mirrorIndents w:val="0"/>
        <w:jc w:val="center"/>
        <w:outlineLvl w:val="9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spacing w:val="0"/>
        <w:w w:val="100"/>
        <w:position w:val="0"/>
        <w:sz w:val="24"/>
        <w:vertAlign w:val="baseline"/>
      </w:rPr>
    </w:tblStylePr>
  </w:style>
  <w:style w:type="paragraph" w:customStyle="1" w:styleId="Tabla-MEM">
    <w:name w:val="Tabla-MEM"/>
    <w:basedOn w:val="Sinespaciado"/>
    <w:link w:val="Tabla-MEMCar"/>
    <w:qFormat/>
    <w:rsid w:val="00490EBA"/>
    <w:pPr>
      <w:ind w:left="45"/>
      <w:jc w:val="center"/>
    </w:pPr>
    <w:rPr>
      <w:rFonts w:eastAsiaTheme="minorHAnsi" w:cs="Arial"/>
      <w:sz w:val="20"/>
      <w:lang w:val="es-CL"/>
    </w:rPr>
  </w:style>
  <w:style w:type="character" w:customStyle="1" w:styleId="Tabla-MEMCar">
    <w:name w:val="Tabla-MEM Car"/>
    <w:basedOn w:val="Fuentedeprrafopredeter"/>
    <w:link w:val="Tabla-MEM"/>
    <w:rsid w:val="00490EBA"/>
    <w:rPr>
      <w:rFonts w:cs="Arial"/>
      <w:sz w:val="20"/>
      <w:lang w:val="es-CL"/>
    </w:rPr>
  </w:style>
  <w:style w:type="table" w:styleId="Tablaconcuadrcula">
    <w:name w:val="Table Grid"/>
    <w:basedOn w:val="Tablanormal"/>
    <w:uiPriority w:val="59"/>
    <w:rsid w:val="00490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a">
    <w:name w:val="Tabla"/>
    <w:basedOn w:val="Normal"/>
    <w:link w:val="TablaCar"/>
    <w:uiPriority w:val="1"/>
    <w:qFormat/>
    <w:rsid w:val="00490EBA"/>
    <w:pPr>
      <w:spacing w:after="0" w:line="240" w:lineRule="auto"/>
      <w:contextualSpacing/>
      <w:jc w:val="center"/>
    </w:pPr>
    <w:rPr>
      <w:rFonts w:ascii="Times New Roman" w:eastAsia="Arial" w:hAnsi="Times New Roman" w:cs="Arial"/>
      <w:spacing w:val="-1"/>
      <w:sz w:val="20"/>
      <w:lang w:val="es-CL"/>
    </w:rPr>
  </w:style>
  <w:style w:type="character" w:customStyle="1" w:styleId="TablaCar">
    <w:name w:val="Tabla Car"/>
    <w:basedOn w:val="Fuentedeprrafopredeter"/>
    <w:link w:val="Tabla"/>
    <w:uiPriority w:val="1"/>
    <w:rsid w:val="00490EBA"/>
    <w:rPr>
      <w:rFonts w:ascii="Times New Roman" w:eastAsia="Arial" w:hAnsi="Times New Roman" w:cs="Arial"/>
      <w:spacing w:val="-1"/>
      <w:sz w:val="20"/>
      <w:lang w:val="es-CL"/>
    </w:rPr>
  </w:style>
  <w:style w:type="paragraph" w:styleId="Sinespaciado">
    <w:name w:val="No Spacing"/>
    <w:uiPriority w:val="1"/>
    <w:qFormat/>
    <w:rsid w:val="00490EBA"/>
    <w:pPr>
      <w:spacing w:after="0" w:line="240" w:lineRule="auto"/>
    </w:pPr>
    <w:rPr>
      <w:rFonts w:eastAsiaTheme="minorEastAsia"/>
      <w:lang w:val="en-GB"/>
    </w:rPr>
  </w:style>
  <w:style w:type="character" w:styleId="Nmerodelnea">
    <w:name w:val="line number"/>
    <w:basedOn w:val="Fuentedeprrafopredeter"/>
    <w:uiPriority w:val="99"/>
    <w:semiHidden/>
    <w:unhideWhenUsed/>
    <w:rsid w:val="00490EBA"/>
  </w:style>
  <w:style w:type="paragraph" w:styleId="Textodeglobo">
    <w:name w:val="Balloon Text"/>
    <w:basedOn w:val="Normal"/>
    <w:link w:val="TextodegloboCar"/>
    <w:uiPriority w:val="99"/>
    <w:semiHidden/>
    <w:unhideWhenUsed/>
    <w:rsid w:val="00774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C8C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Ruby</cp:lastModifiedBy>
  <cp:revision>2</cp:revision>
  <dcterms:created xsi:type="dcterms:W3CDTF">2021-01-20T03:10:00Z</dcterms:created>
  <dcterms:modified xsi:type="dcterms:W3CDTF">2021-01-20T03:10:00Z</dcterms:modified>
</cp:coreProperties>
</file>