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2340"/>
        <w:gridCol w:w="2250"/>
      </w:tblGrid>
      <w:tr w:rsidR="00EF6489" w:rsidRPr="00AB151A" w14:paraId="1259F1D7" w14:textId="77777777" w:rsidTr="00EF6489">
        <w:trPr>
          <w:trHeight w:val="241"/>
        </w:trPr>
        <w:tc>
          <w:tcPr>
            <w:tcW w:w="1530" w:type="dxa"/>
            <w:vMerge w:val="restart"/>
            <w:tcBorders>
              <w:bottom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9AC781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Matrix</w:t>
            </w:r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DE481F3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Recovery (%)</w:t>
            </w:r>
          </w:p>
        </w:tc>
      </w:tr>
      <w:tr w:rsidR="00EF6489" w:rsidRPr="00AB151A" w14:paraId="0B89905B" w14:textId="77777777" w:rsidTr="00EF6489">
        <w:trPr>
          <w:trHeight w:val="415"/>
        </w:trPr>
        <w:tc>
          <w:tcPr>
            <w:tcW w:w="1530" w:type="dxa"/>
            <w:vMerge/>
            <w:tcBorders>
              <w:bottom w:val="single" w:sz="4" w:space="0" w:color="000000"/>
            </w:tcBorders>
            <w:vAlign w:val="center"/>
            <w:hideMark/>
          </w:tcPr>
          <w:p w14:paraId="1F9F7F2D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4DEB26C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Filtrate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6FA13E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B151A">
              <w:rPr>
                <w:rFonts w:cs="Times New Roman"/>
                <w:b/>
                <w:bCs/>
              </w:rPr>
              <w:t>Concentrate</w:t>
            </w:r>
          </w:p>
        </w:tc>
      </w:tr>
      <w:tr w:rsidR="00EF6489" w:rsidRPr="00AB151A" w14:paraId="1D1E7DF0" w14:textId="77777777" w:rsidTr="00EF6489">
        <w:trPr>
          <w:trHeight w:val="415"/>
        </w:trPr>
        <w:tc>
          <w:tcPr>
            <w:tcW w:w="153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73BBD1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Influent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DF902B6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110.3 (59.31, 205.0)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4E9EC64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106.0 (54.87, 204.9)</w:t>
            </w:r>
          </w:p>
        </w:tc>
      </w:tr>
      <w:tr w:rsidR="00EF6489" w:rsidRPr="00AB151A" w14:paraId="1855CB2D" w14:textId="77777777" w:rsidTr="00EF6489">
        <w:trPr>
          <w:trHeight w:val="415"/>
        </w:trPr>
        <w:tc>
          <w:tcPr>
            <w:tcW w:w="15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5D23036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Effluent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906128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109.2 (73.67, 161.8)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EC17B1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89.50 (83.37, 96.08)</w:t>
            </w:r>
          </w:p>
        </w:tc>
      </w:tr>
      <w:tr w:rsidR="00EF6489" w:rsidRPr="00AB151A" w14:paraId="5D919C0D" w14:textId="77777777" w:rsidTr="00EF6489">
        <w:trPr>
          <w:trHeight w:val="415"/>
        </w:trPr>
        <w:tc>
          <w:tcPr>
            <w:tcW w:w="153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E604A13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River Water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F0694BE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81.66 (47.46, 140.5)</w:t>
            </w:r>
          </w:p>
        </w:tc>
        <w:tc>
          <w:tcPr>
            <w:tcW w:w="225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A850EB1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132.8 (102.1, 172.7)</w:t>
            </w:r>
          </w:p>
        </w:tc>
      </w:tr>
      <w:tr w:rsidR="00EF6489" w:rsidRPr="00AB151A" w14:paraId="5E543F01" w14:textId="77777777" w:rsidTr="00EF6489">
        <w:trPr>
          <w:trHeight w:val="415"/>
        </w:trPr>
        <w:tc>
          <w:tcPr>
            <w:tcW w:w="153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61C9363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Seawater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4F0FB1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89.89 (54.90, 147.2)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1199ACB" w14:textId="77777777" w:rsidR="00EF6489" w:rsidRPr="00AB151A" w:rsidRDefault="00EF6489" w:rsidP="00EF6489">
            <w:pPr>
              <w:spacing w:line="276" w:lineRule="auto"/>
              <w:jc w:val="center"/>
              <w:rPr>
                <w:rFonts w:cs="Times New Roman"/>
              </w:rPr>
            </w:pPr>
            <w:r w:rsidRPr="00AB151A">
              <w:rPr>
                <w:rFonts w:cs="Times New Roman"/>
              </w:rPr>
              <w:t>102.8 (54.09, 195.4)</w:t>
            </w:r>
          </w:p>
        </w:tc>
      </w:tr>
    </w:tbl>
    <w:p w14:paraId="2456FB1D" w14:textId="77777777" w:rsidR="00A91285" w:rsidRPr="00AB151A" w:rsidRDefault="00A91285" w:rsidP="00A91285">
      <w:pPr>
        <w:spacing w:line="276" w:lineRule="auto"/>
        <w:rPr>
          <w:rFonts w:cs="Times New Roman"/>
        </w:rPr>
      </w:pPr>
    </w:p>
    <w:p w14:paraId="7E5D8FD9" w14:textId="77777777" w:rsidR="00A91285" w:rsidRPr="00AB151A" w:rsidRDefault="00A91285" w:rsidP="00A91285">
      <w:pPr>
        <w:spacing w:line="276" w:lineRule="auto"/>
        <w:rPr>
          <w:rFonts w:cs="Times New Roman"/>
          <w:b/>
          <w:bCs/>
        </w:rPr>
      </w:pPr>
    </w:p>
    <w:p w14:paraId="63820BC5" w14:textId="77777777" w:rsidR="00584C18" w:rsidRDefault="00EF6489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85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5F754B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26EB6"/>
    <w:rsid w:val="00A77BFC"/>
    <w:rsid w:val="00A91285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EF648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244EC"/>
  <w14:defaultImageDpi w14:val="32767"/>
  <w15:chartTrackingRefBased/>
  <w15:docId w15:val="{FF4A1CC1-B16E-C542-8F98-5B43269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12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2020-10-28T15:00:00Z</dcterms:created>
  <dcterms:modified xsi:type="dcterms:W3CDTF">2020-10-29T00:59:00Z</dcterms:modified>
</cp:coreProperties>
</file>