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99" w:rsidRDefault="00BD22CB" w:rsidP="00BD22CB">
      <w:pPr>
        <w:jc w:val="center"/>
      </w:pPr>
      <w:r w:rsidRPr="00BD22CB">
        <w:rPr>
          <w:rFonts w:hint="eastAsia"/>
          <w:b/>
          <w:bCs/>
        </w:rPr>
        <w:t xml:space="preserve">GO enrichment analysis of DEGs in Minxian Black Fur </w:t>
      </w:r>
      <w:bookmarkStart w:id="0" w:name="_GoBack"/>
      <w:bookmarkEnd w:id="0"/>
      <w:r w:rsidRPr="00BD22CB">
        <w:rPr>
          <w:rFonts w:hint="eastAsia"/>
          <w:b/>
          <w:bCs/>
        </w:rPr>
        <w:t>sheep and Small-Tail Han sheep</w:t>
      </w:r>
    </w:p>
    <w:p w:rsidR="00BD22CB" w:rsidRDefault="00BD22CB">
      <w:pPr>
        <w:rPr>
          <w:rFonts w:hint="eastAsia"/>
        </w:rPr>
      </w:pPr>
    </w:p>
    <w:tbl>
      <w:tblPr>
        <w:tblStyle w:val="a5"/>
        <w:tblW w:w="8500" w:type="dxa"/>
        <w:jc w:val="center"/>
        <w:tblLook w:val="04A0" w:firstRow="1" w:lastRow="0" w:firstColumn="1" w:lastColumn="0" w:noHBand="0" w:noVBand="1"/>
      </w:tblPr>
      <w:tblGrid>
        <w:gridCol w:w="1289"/>
        <w:gridCol w:w="2543"/>
        <w:gridCol w:w="996"/>
        <w:gridCol w:w="893"/>
        <w:gridCol w:w="695"/>
        <w:gridCol w:w="872"/>
        <w:gridCol w:w="1334"/>
        <w:gridCol w:w="745"/>
      </w:tblGrid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 ID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 Term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Ontology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number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per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BgRatio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qvalue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ratio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GO:0030154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cell differentiation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22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24.44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277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1.63E-07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0.08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GO:0048869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C</w:t>
            </w:r>
            <w:r w:rsidRPr="00BD22CB">
              <w:rPr>
                <w:rFonts w:hint="eastAsia"/>
              </w:rPr>
              <w:t>ellular</w:t>
            </w:r>
            <w:r>
              <w:t xml:space="preserve"> </w:t>
            </w:r>
            <w:r w:rsidRPr="00BD22CB">
              <w:rPr>
                <w:rFonts w:hint="eastAsia"/>
              </w:rPr>
              <w:t>developmental process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22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24.44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342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1.63E-07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0.06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GO:0009888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tissue development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11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12.22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408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4.96E-07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0.03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GO:0048513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animal organ development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17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18.89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423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1.14E-06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0.04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GO:0006996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organelle organization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10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11.11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640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1.22E-06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0.02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GO:0032502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developmental process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29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32.22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640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1.22E-06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0.05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GO:0044767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single-organism developmental process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29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32.22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375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1.44E-06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0.08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GO:0008283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cell proliferation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9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10.00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314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5.59E-06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0.03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GO:0009605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response to external stimulus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9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10.00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3916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5.63E-06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0.00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GO:0044281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small molecule metabolic process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12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13.33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764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6.53E-06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0.02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GO:0044711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single-organism biosynthetic process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12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13.33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554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1.63E-05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0.02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GO:0048856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anatomical structure development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25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27.78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265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3.58E-05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0.09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GO:0043473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pigmentation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8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8.89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464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3.58E-05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0.02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GO:0050793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regulation of developmental process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8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8.89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1745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5.08E-05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0.00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GO:0060429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epithelium development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8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8.89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2871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6.74E-05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0.00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GO:2000026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regulation of multicellular organismal development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8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8.89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791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0.000106645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0.01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GO:0007275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multicellular organism development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24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26.67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540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0.000153801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0.04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GO:0002520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immune system development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7.78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494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0.00018282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0.01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GO:0006082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organic acid metabolic process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7.78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1092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0.000193418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0.01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GO:0018958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phenol-containing compound metabolic process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7.78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526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0.000231064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0.01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GO:0019748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secondary metabolic process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7.78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452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0.000268136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0.02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GO:0019752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carboxylic acid metabolic process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7.78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834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0.000468769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0.01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GO:0030855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epithelial cell differentiation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7.78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992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0.000588386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0.01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GO:0042592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homeostatic process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7.78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840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0.000588386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0.01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GO:0043436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oxoacid metabolic process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7.78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306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0.000588386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0.02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GO:0044255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cellular lipid metabolic process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7.78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305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0.000648716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0.02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GO:0046189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 xml:space="preserve">phenol-containing compound biosynthetic </w:t>
            </w:r>
            <w:r w:rsidRPr="00BD22CB">
              <w:rPr>
                <w:rFonts w:hint="eastAsia"/>
              </w:rPr>
              <w:lastRenderedPageBreak/>
              <w:t>process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lastRenderedPageBreak/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7.78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344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0.000648716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0.02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lastRenderedPageBreak/>
              <w:t>GO:0048534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hematopoietic or lymphoid organ development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BP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7.78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347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0.00106645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0.02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GO:0012505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endomembrane system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CC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10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11.11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319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0.001236724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0.03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GO:0031090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organelle membrane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CC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13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14.44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864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0.001236724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0.02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GO:0016023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cytoplasmic, membrane-bounded vesicle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CC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9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10.00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864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0.001688909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0.01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GO:0031410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cytoplasmic vesicle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CC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9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10.00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254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0.001692778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0.04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GO:0031982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vesicle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CC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9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10.00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304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0.001976432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0.03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GO:0031988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membrane-bounded vesicle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CC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9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10.00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304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0.00198055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0.03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GO:0098588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bounding membrane of organelle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CC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12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13.33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279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0.00198055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0.04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GO:0042470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melanosome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CC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8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8.89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270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0.00198055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0.03</w:t>
            </w:r>
          </w:p>
        </w:tc>
      </w:tr>
      <w:tr w:rsidR="00BD22CB" w:rsidRPr="00BD22CB" w:rsidTr="00BD22CB">
        <w:trPr>
          <w:trHeight w:val="288"/>
          <w:jc w:val="center"/>
        </w:trPr>
        <w:tc>
          <w:tcPr>
            <w:tcW w:w="109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GO:0048770</w:t>
            </w:r>
          </w:p>
        </w:tc>
        <w:tc>
          <w:tcPr>
            <w:tcW w:w="254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pigment granule</w:t>
            </w:r>
          </w:p>
        </w:tc>
        <w:tc>
          <w:tcPr>
            <w:tcW w:w="855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CC</w:t>
            </w:r>
          </w:p>
        </w:tc>
        <w:tc>
          <w:tcPr>
            <w:tcW w:w="770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8</w:t>
            </w:r>
          </w:p>
        </w:tc>
        <w:tc>
          <w:tcPr>
            <w:tcW w:w="608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rPr>
                <w:rFonts w:hint="eastAsia"/>
              </w:rPr>
              <w:t>8.89</w:t>
            </w:r>
          </w:p>
        </w:tc>
        <w:tc>
          <w:tcPr>
            <w:tcW w:w="753" w:type="dxa"/>
            <w:noWrap/>
            <w:hideMark/>
          </w:tcPr>
          <w:p w:rsidR="00BD22CB" w:rsidRPr="00BD22CB" w:rsidRDefault="00BD22CB" w:rsidP="00BD22CB">
            <w:pPr>
              <w:jc w:val="center"/>
              <w:rPr>
                <w:rFonts w:hint="eastAsia"/>
              </w:rPr>
            </w:pPr>
            <w:r w:rsidRPr="00BD22CB">
              <w:t>623</w:t>
            </w:r>
          </w:p>
        </w:tc>
        <w:tc>
          <w:tcPr>
            <w:tcW w:w="1131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t>0.002031333</w:t>
            </w:r>
          </w:p>
        </w:tc>
        <w:tc>
          <w:tcPr>
            <w:tcW w:w="745" w:type="dxa"/>
            <w:noWrap/>
            <w:hideMark/>
          </w:tcPr>
          <w:p w:rsidR="00BD22CB" w:rsidRPr="00BD22CB" w:rsidRDefault="00BD22CB" w:rsidP="00BD22CB">
            <w:pPr>
              <w:jc w:val="center"/>
            </w:pPr>
            <w:r w:rsidRPr="00BD22CB">
              <w:rPr>
                <w:rFonts w:hint="eastAsia"/>
              </w:rPr>
              <w:t>0.01</w:t>
            </w:r>
          </w:p>
        </w:tc>
      </w:tr>
    </w:tbl>
    <w:p w:rsidR="00BD22CB" w:rsidRDefault="00BD22CB">
      <w:pPr>
        <w:rPr>
          <w:rFonts w:hint="eastAsia"/>
        </w:rPr>
      </w:pPr>
    </w:p>
    <w:sectPr w:rsidR="00BD22CB" w:rsidSect="00BD22C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92" w:rsidRDefault="00B85092" w:rsidP="00BD22CB">
      <w:r>
        <w:separator/>
      </w:r>
    </w:p>
  </w:endnote>
  <w:endnote w:type="continuationSeparator" w:id="0">
    <w:p w:rsidR="00B85092" w:rsidRDefault="00B85092" w:rsidP="00BD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92" w:rsidRDefault="00B85092" w:rsidP="00BD22CB">
      <w:r>
        <w:separator/>
      </w:r>
    </w:p>
  </w:footnote>
  <w:footnote w:type="continuationSeparator" w:id="0">
    <w:p w:rsidR="00B85092" w:rsidRDefault="00B85092" w:rsidP="00BD2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AA"/>
    <w:rsid w:val="003A2399"/>
    <w:rsid w:val="00AB19AA"/>
    <w:rsid w:val="00B85092"/>
    <w:rsid w:val="00B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92C53-3084-4C76-94CC-521A2B28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2CB"/>
    <w:rPr>
      <w:sz w:val="18"/>
      <w:szCs w:val="18"/>
    </w:rPr>
  </w:style>
  <w:style w:type="table" w:styleId="a5">
    <w:name w:val="Table Grid"/>
    <w:basedOn w:val="a1"/>
    <w:uiPriority w:val="39"/>
    <w:rsid w:val="00BD2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Xiaolei</dc:creator>
  <cp:keywords/>
  <dc:description/>
  <cp:lastModifiedBy>Shi Xiaolei</cp:lastModifiedBy>
  <cp:revision>2</cp:revision>
  <dcterms:created xsi:type="dcterms:W3CDTF">2020-12-11T07:35:00Z</dcterms:created>
  <dcterms:modified xsi:type="dcterms:W3CDTF">2020-12-11T07:41:00Z</dcterms:modified>
</cp:coreProperties>
</file>