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0AA25" w14:textId="77777777" w:rsidR="00B86BF2" w:rsidRPr="002D6A05" w:rsidRDefault="00B86BF2" w:rsidP="002D6A05">
      <w:pPr>
        <w:spacing w:before="120" w:after="0"/>
        <w:jc w:val="center"/>
        <w:rPr>
          <w:b/>
          <w:sz w:val="36"/>
          <w:lang w:val="en-US"/>
        </w:rPr>
      </w:pPr>
      <w:r w:rsidRPr="002D6A05">
        <w:rPr>
          <w:b/>
          <w:sz w:val="36"/>
          <w:lang w:val="en-US"/>
        </w:rPr>
        <w:t>Supplementary section</w:t>
      </w:r>
    </w:p>
    <w:p w14:paraId="4CCC54B0" w14:textId="28276545" w:rsidR="002D6A05" w:rsidRDefault="006C61FD" w:rsidP="002652D1">
      <w:pPr>
        <w:spacing w:before="120" w:after="0"/>
        <w:rPr>
          <w:lang w:val="en-US"/>
        </w:rPr>
      </w:pPr>
      <w:r w:rsidRPr="006217D4">
        <w:rPr>
          <w:highlight w:val="yellow"/>
          <w:lang w:val="en-US"/>
          <w:rPrChange w:id="0" w:author="Annika Reinersmann" w:date="2020-12-27T11:23:00Z">
            <w:rPr>
              <w:lang w:val="en-US"/>
            </w:rPr>
          </w:rPrChange>
        </w:rPr>
        <w:t>This</w:t>
      </w:r>
      <w:r w:rsidR="00B86BF2">
        <w:rPr>
          <w:lang w:val="en-US"/>
        </w:rPr>
        <w:t xml:space="preserve"> section</w:t>
      </w:r>
      <w:r w:rsidR="008811AF">
        <w:rPr>
          <w:lang w:val="en-US"/>
        </w:rPr>
        <w:t xml:space="preserve"> contains </w:t>
      </w:r>
      <w:r w:rsidR="002D6A05">
        <w:rPr>
          <w:lang w:val="en-US"/>
        </w:rPr>
        <w:t>supplementary material on the depictive body representation measure</w:t>
      </w:r>
      <w:r>
        <w:rPr>
          <w:lang w:val="en-US"/>
        </w:rPr>
        <w:t xml:space="preserve"> (</w:t>
      </w:r>
      <w:r w:rsidR="002D6A05">
        <w:rPr>
          <w:lang w:val="en-US"/>
        </w:rPr>
        <w:t>the visual scaling task</w:t>
      </w:r>
      <w:r>
        <w:rPr>
          <w:lang w:val="en-US"/>
        </w:rPr>
        <w:t>)</w:t>
      </w:r>
      <w:r w:rsidR="002D6A05">
        <w:rPr>
          <w:lang w:val="en-US"/>
        </w:rPr>
        <w:t xml:space="preserve"> and the tactile distance judgement task.</w:t>
      </w:r>
    </w:p>
    <w:p w14:paraId="55D9B888" w14:textId="5AE236F6" w:rsidR="002D6A05" w:rsidRPr="002D6A05" w:rsidRDefault="00161F50" w:rsidP="002652D1">
      <w:pPr>
        <w:spacing w:before="120" w:after="0"/>
        <w:rPr>
          <w:b/>
          <w:lang w:val="en-US"/>
        </w:rPr>
      </w:pPr>
      <w:r w:rsidRPr="006217D4">
        <w:rPr>
          <w:b/>
          <w:highlight w:val="yellow"/>
          <w:lang w:val="en-US"/>
          <w:rPrChange w:id="1" w:author="Annika Reinersmann" w:date="2020-12-27T11:23:00Z">
            <w:rPr>
              <w:b/>
              <w:lang w:val="en-US"/>
            </w:rPr>
          </w:rPrChange>
        </w:rPr>
        <w:t>Body</w:t>
      </w:r>
      <w:r w:rsidR="002D6A05" w:rsidRPr="002D6A05">
        <w:rPr>
          <w:b/>
          <w:lang w:val="en-US"/>
        </w:rPr>
        <w:t xml:space="preserve"> perception</w:t>
      </w:r>
      <w:r>
        <w:rPr>
          <w:b/>
          <w:lang w:val="en-US"/>
        </w:rPr>
        <w:t xml:space="preserve"> </w:t>
      </w:r>
      <w:r w:rsidRPr="006217D4">
        <w:rPr>
          <w:b/>
          <w:highlight w:val="yellow"/>
          <w:lang w:val="en-US"/>
          <w:rPrChange w:id="2" w:author="Annika Reinersmann" w:date="2020-12-27T11:23:00Z">
            <w:rPr>
              <w:b/>
              <w:lang w:val="en-US"/>
            </w:rPr>
          </w:rPrChange>
        </w:rPr>
        <w:t>measured via the visual scaling task</w:t>
      </w:r>
    </w:p>
    <w:p w14:paraId="1C891605" w14:textId="1E07D4C5" w:rsidR="008811AF" w:rsidRDefault="002D6A05" w:rsidP="002652D1">
      <w:pPr>
        <w:spacing w:before="120" w:after="0"/>
        <w:rPr>
          <w:lang w:val="en-US"/>
        </w:rPr>
      </w:pPr>
      <w:r>
        <w:rPr>
          <w:lang w:val="en-US"/>
        </w:rPr>
        <w:t xml:space="preserve">Figure 1 shows the </w:t>
      </w:r>
      <w:r w:rsidR="00A146A9" w:rsidRPr="006217D4">
        <w:rPr>
          <w:highlight w:val="yellow"/>
          <w:lang w:val="en-US"/>
          <w:rPrChange w:id="3" w:author="Annika Reinersmann" w:date="2020-12-27T11:23:00Z">
            <w:rPr>
              <w:lang w:val="en-US"/>
            </w:rPr>
          </w:rPrChange>
        </w:rPr>
        <w:t>photographs of the male hand that were used</w:t>
      </w:r>
      <w:r w:rsidR="008811AF">
        <w:rPr>
          <w:lang w:val="en-US"/>
        </w:rPr>
        <w:t xml:space="preserve"> to </w:t>
      </w:r>
      <w:r>
        <w:rPr>
          <w:lang w:val="en-US"/>
        </w:rPr>
        <w:t>assess</w:t>
      </w:r>
      <w:r w:rsidR="008811AF">
        <w:rPr>
          <w:lang w:val="en-US"/>
        </w:rPr>
        <w:t xml:space="preserve"> hand perception</w:t>
      </w:r>
      <w:r w:rsidR="007F45A0">
        <w:rPr>
          <w:lang w:val="en-US"/>
        </w:rPr>
        <w:t xml:space="preserve"> (</w:t>
      </w:r>
      <w:r w:rsidR="00B86BF2">
        <w:rPr>
          <w:lang w:val="en-US"/>
        </w:rPr>
        <w:t>the visual scaling task</w:t>
      </w:r>
      <w:r w:rsidR="007F45A0">
        <w:rPr>
          <w:lang w:val="en-US"/>
        </w:rPr>
        <w:t xml:space="preserve">). </w:t>
      </w:r>
      <w:r>
        <w:rPr>
          <w:lang w:val="en-US"/>
        </w:rPr>
        <w:t>It shows</w:t>
      </w:r>
      <w:r w:rsidR="008811AF">
        <w:rPr>
          <w:lang w:val="en-US"/>
        </w:rPr>
        <w:t xml:space="preserve"> hands in four different size manipulations. All participants were shown the</w:t>
      </w:r>
      <w:r>
        <w:rPr>
          <w:lang w:val="en-US"/>
        </w:rPr>
        <w:t xml:space="preserve"> </w:t>
      </w:r>
      <w:r w:rsidR="008811AF">
        <w:rPr>
          <w:lang w:val="en-US"/>
        </w:rPr>
        <w:t xml:space="preserve">hand </w:t>
      </w:r>
      <w:r w:rsidR="00A146A9" w:rsidRPr="006217D4">
        <w:rPr>
          <w:highlight w:val="yellow"/>
          <w:lang w:val="en-US"/>
          <w:rPrChange w:id="4" w:author="Annika Reinersmann" w:date="2020-12-27T11:23:00Z">
            <w:rPr>
              <w:lang w:val="en-US"/>
            </w:rPr>
          </w:rPrChange>
        </w:rPr>
        <w:t>images</w:t>
      </w:r>
      <w:r w:rsidR="008811AF">
        <w:rPr>
          <w:lang w:val="en-US"/>
        </w:rPr>
        <w:t xml:space="preserve"> in randomized order and asked to pick </w:t>
      </w:r>
      <w:r w:rsidR="00A146A9" w:rsidRPr="006217D4">
        <w:rPr>
          <w:highlight w:val="yellow"/>
          <w:lang w:val="en-US"/>
          <w:rPrChange w:id="5" w:author="Annika Reinersmann" w:date="2020-12-27T11:23:00Z">
            <w:rPr>
              <w:lang w:val="en-US"/>
            </w:rPr>
          </w:rPrChange>
        </w:rPr>
        <w:t>which image best matched</w:t>
      </w:r>
      <w:r w:rsidR="00A146A9">
        <w:rPr>
          <w:lang w:val="en-US"/>
        </w:rPr>
        <w:t xml:space="preserve"> </w:t>
      </w:r>
      <w:r w:rsidR="00A146A9" w:rsidRPr="006217D4">
        <w:rPr>
          <w:highlight w:val="yellow"/>
          <w:lang w:val="en-US"/>
          <w:rPrChange w:id="6" w:author="Annika Reinersmann" w:date="2020-12-27T11:23:00Z">
            <w:rPr>
              <w:lang w:val="en-US"/>
            </w:rPr>
          </w:rPrChange>
        </w:rPr>
        <w:t>their</w:t>
      </w:r>
      <w:r w:rsidR="008811AF">
        <w:rPr>
          <w:lang w:val="en-US"/>
        </w:rPr>
        <w:t xml:space="preserve"> perception of their own hand.   </w:t>
      </w:r>
    </w:p>
    <w:p w14:paraId="521E84C6" w14:textId="77777777" w:rsidR="00970CA9" w:rsidRDefault="00970CA9" w:rsidP="002652D1">
      <w:pPr>
        <w:spacing w:before="120" w:after="0"/>
        <w:rPr>
          <w:lang w:val="en-US"/>
        </w:rPr>
      </w:pPr>
      <w:r>
        <w:rPr>
          <w:noProof/>
          <w:lang w:eastAsia="de-DE"/>
        </w:rPr>
        <w:drawing>
          <wp:inline distT="0" distB="0" distL="0" distR="0" wp14:anchorId="5899FCE3" wp14:editId="2687649C">
            <wp:extent cx="5760720" cy="14757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perception_Imag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1475740"/>
                    </a:xfrm>
                    <a:prstGeom prst="rect">
                      <a:avLst/>
                    </a:prstGeom>
                  </pic:spPr>
                </pic:pic>
              </a:graphicData>
            </a:graphic>
          </wp:inline>
        </w:drawing>
      </w:r>
    </w:p>
    <w:p w14:paraId="77D87A4A" w14:textId="2D7A5B51" w:rsidR="00970CA9" w:rsidRPr="00BE5CBA" w:rsidRDefault="00970CA9" w:rsidP="00970CA9">
      <w:pPr>
        <w:pStyle w:val="Beschriftung"/>
        <w:rPr>
          <w:szCs w:val="24"/>
          <w:lang w:val="en-AU"/>
        </w:rPr>
      </w:pPr>
      <w:r w:rsidRPr="00BE5CBA">
        <w:rPr>
          <w:b w:val="0"/>
          <w:color w:val="auto"/>
          <w:lang w:val="en-AU"/>
        </w:rPr>
        <w:t xml:space="preserve">Figure </w:t>
      </w:r>
      <w:r w:rsidR="006C704B">
        <w:rPr>
          <w:b w:val="0"/>
          <w:color w:val="auto"/>
          <w:lang w:val="en-AU"/>
        </w:rPr>
        <w:t>1</w:t>
      </w:r>
      <w:r w:rsidR="000A208C">
        <w:rPr>
          <w:b w:val="0"/>
          <w:color w:val="auto"/>
          <w:lang w:val="en-AU"/>
        </w:rPr>
        <w:t xml:space="preserve">: Exemplary of stimuli to assess and perception in the visual scale task. A template of male hand (here left), </w:t>
      </w:r>
      <w:r w:rsidRPr="00BE5CBA">
        <w:rPr>
          <w:b w:val="0"/>
          <w:color w:val="auto"/>
          <w:lang w:val="en-AU"/>
        </w:rPr>
        <w:t xml:space="preserve">was presented in regular size (100%) and in four different size manipulations, either </w:t>
      </w:r>
      <w:proofErr w:type="spellStart"/>
      <w:r w:rsidRPr="00BE5CBA">
        <w:rPr>
          <w:b w:val="0"/>
          <w:color w:val="auto"/>
          <w:lang w:val="en-AU"/>
        </w:rPr>
        <w:t>demagnified</w:t>
      </w:r>
      <w:proofErr w:type="spellEnd"/>
      <w:r w:rsidRPr="00BE5CBA">
        <w:rPr>
          <w:b w:val="0"/>
          <w:color w:val="auto"/>
          <w:lang w:val="en-AU"/>
        </w:rPr>
        <w:t xml:space="preserve"> or magnified.</w:t>
      </w:r>
    </w:p>
    <w:p w14:paraId="46D86B55" w14:textId="25D22CB9" w:rsidR="002D6A05" w:rsidRPr="00B71D26" w:rsidRDefault="0006231B" w:rsidP="002D6A05">
      <w:pPr>
        <w:rPr>
          <w:b/>
          <w:sz w:val="24"/>
          <w:lang w:val="en-US"/>
        </w:rPr>
      </w:pPr>
      <w:r w:rsidRPr="006217D4">
        <w:rPr>
          <w:b/>
          <w:sz w:val="24"/>
          <w:highlight w:val="yellow"/>
          <w:lang w:val="en-US"/>
          <w:rPrChange w:id="7" w:author="Annika Reinersmann" w:date="2020-12-27T11:23:00Z">
            <w:rPr>
              <w:b/>
              <w:sz w:val="24"/>
              <w:lang w:val="en-US"/>
            </w:rPr>
          </w:rPrChange>
        </w:rPr>
        <w:t>Primary analysis (tactile distance judgements)</w:t>
      </w:r>
    </w:p>
    <w:p w14:paraId="779A7EDB" w14:textId="0B0A793F" w:rsidR="008811AF" w:rsidRDefault="008811AF" w:rsidP="008811AF">
      <w:pPr>
        <w:spacing w:before="120" w:after="0"/>
        <w:rPr>
          <w:rFonts w:cstheme="minorHAnsi"/>
          <w:lang w:val="en-AU"/>
        </w:rPr>
      </w:pPr>
      <w:r>
        <w:rPr>
          <w:lang w:val="en-US"/>
        </w:rPr>
        <w:t xml:space="preserve">The following three tables contain the </w:t>
      </w:r>
      <w:r>
        <w:rPr>
          <w:rFonts w:cstheme="minorHAnsi"/>
          <w:lang w:val="en-AU"/>
        </w:rPr>
        <w:t xml:space="preserve">general predictor variable set and odds for </w:t>
      </w:r>
      <w:r w:rsidRPr="000D523B">
        <w:rPr>
          <w:rFonts w:cstheme="minorHAnsi"/>
          <w:lang w:val="en-AU"/>
        </w:rPr>
        <w:t>each variable</w:t>
      </w:r>
      <w:r>
        <w:rPr>
          <w:rFonts w:cstheme="minorHAnsi"/>
          <w:lang w:val="en-AU"/>
        </w:rPr>
        <w:t xml:space="preserve"> </w:t>
      </w:r>
      <w:r>
        <w:rPr>
          <w:lang w:val="en-US"/>
        </w:rPr>
        <w:t>including</w:t>
      </w:r>
      <w:r w:rsidRPr="00B86BF2">
        <w:rPr>
          <w:lang w:val="en-US"/>
        </w:rPr>
        <w:t xml:space="preserve"> their beta/covariate values, 95% CI about the estimate and p-value for each model</w:t>
      </w:r>
      <w:r>
        <w:rPr>
          <w:rFonts w:cstheme="minorHAnsi"/>
          <w:lang w:val="en-AU"/>
        </w:rPr>
        <w:t xml:space="preserve"> (</w:t>
      </w:r>
      <w:r w:rsidRPr="000D523B">
        <w:rPr>
          <w:rFonts w:cstheme="minorHAnsi"/>
          <w:lang w:val="en-AU"/>
        </w:rPr>
        <w:t xml:space="preserve">Tables </w:t>
      </w:r>
      <w:r w:rsidR="00446E43">
        <w:rPr>
          <w:rFonts w:cstheme="minorHAnsi"/>
          <w:lang w:val="en-AU"/>
        </w:rPr>
        <w:t>1-3</w:t>
      </w:r>
      <w:r w:rsidRPr="000D523B">
        <w:rPr>
          <w:rFonts w:cstheme="minorHAnsi"/>
          <w:lang w:val="en-AU"/>
        </w:rPr>
        <w:t>)</w:t>
      </w:r>
      <w:r>
        <w:rPr>
          <w:rFonts w:cstheme="minorHAnsi"/>
          <w:lang w:val="en-AU"/>
        </w:rPr>
        <w:t>.</w:t>
      </w:r>
    </w:p>
    <w:p w14:paraId="7D0195BC" w14:textId="77777777" w:rsidR="00970CA9" w:rsidRPr="00970CA9" w:rsidRDefault="00970CA9" w:rsidP="002F1B4F">
      <w:pPr>
        <w:spacing w:after="0"/>
        <w:rPr>
          <w:lang w:val="en-AU"/>
        </w:rPr>
      </w:pPr>
    </w:p>
    <w:p w14:paraId="40DA4901" w14:textId="77777777" w:rsidR="002652D1" w:rsidRDefault="002F1B4F" w:rsidP="002F1B4F">
      <w:pPr>
        <w:spacing w:after="0"/>
        <w:rPr>
          <w:lang w:val="en-US"/>
        </w:rPr>
      </w:pPr>
      <w:r w:rsidRPr="002F1B4F">
        <w:rPr>
          <w:lang w:val="en-US"/>
        </w:rPr>
        <w:t xml:space="preserve">Table </w:t>
      </w:r>
      <w:r w:rsidR="0065622B">
        <w:rPr>
          <w:lang w:val="en-US"/>
        </w:rPr>
        <w:t>1</w:t>
      </w:r>
    </w:p>
    <w:p w14:paraId="112F8102" w14:textId="622C1B1D" w:rsidR="001F1D4D" w:rsidRPr="001E7223" w:rsidRDefault="001F1D4D" w:rsidP="001F1D4D">
      <w:pPr>
        <w:spacing w:after="0"/>
        <w:rPr>
          <w:i/>
          <w:lang w:val="en-AU"/>
        </w:rPr>
      </w:pPr>
      <w:r w:rsidRPr="001E7223">
        <w:rPr>
          <w:i/>
          <w:lang w:val="en-AU"/>
        </w:rPr>
        <w:t xml:space="preserve">Anisotropic perception </w:t>
      </w:r>
      <w:r w:rsidRPr="008811AF">
        <w:rPr>
          <w:lang w:val="en-AU"/>
        </w:rPr>
        <w:t>bias</w:t>
      </w:r>
      <w:r w:rsidR="007811E0">
        <w:rPr>
          <w:lang w:val="en-AU"/>
        </w:rPr>
        <w:t xml:space="preserve"> </w:t>
      </w:r>
      <w:r w:rsidR="007811E0" w:rsidRPr="007811E0">
        <w:rPr>
          <w:highlight w:val="yellow"/>
          <w:lang w:val="en-AU"/>
        </w:rPr>
        <w:t>(Primary outcome one)</w:t>
      </w:r>
      <w:r w:rsidRPr="008811AF">
        <w:rPr>
          <w:lang w:val="en-AU"/>
        </w:rPr>
        <w:t xml:space="preserve"> (perceiving across - distances as longer despite equal </w:t>
      </w:r>
      <w:r w:rsidRPr="006217D4">
        <w:rPr>
          <w:highlight w:val="yellow"/>
          <w:lang w:val="en-AU"/>
          <w:rPrChange w:id="8" w:author="Annika Reinersmann" w:date="2020-12-27T11:23:00Z">
            <w:rPr>
              <w:lang w:val="en-AU"/>
            </w:rPr>
          </w:rPrChange>
        </w:rPr>
        <w:t>stimul</w:t>
      </w:r>
      <w:r w:rsidR="00364488" w:rsidRPr="006217D4">
        <w:rPr>
          <w:highlight w:val="yellow"/>
          <w:lang w:val="en-AU"/>
          <w:rPrChange w:id="9" w:author="Annika Reinersmann" w:date="2020-12-27T11:23:00Z">
            <w:rPr>
              <w:lang w:val="en-AU"/>
            </w:rPr>
          </w:rPrChange>
        </w:rPr>
        <w:t>us</w:t>
      </w:r>
      <w:r w:rsidRPr="008811AF">
        <w:rPr>
          <w:lang w:val="en-AU"/>
        </w:rPr>
        <w:t xml:space="preserve"> pair length)</w:t>
      </w:r>
    </w:p>
    <w:tbl>
      <w:tblPr>
        <w:tblStyle w:val="Tabellenraster"/>
        <w:tblW w:w="5000" w:type="pct"/>
        <w:tblLook w:val="04A0" w:firstRow="1" w:lastRow="0" w:firstColumn="1" w:lastColumn="0" w:noHBand="0" w:noVBand="1"/>
      </w:tblPr>
      <w:tblGrid>
        <w:gridCol w:w="2055"/>
        <w:gridCol w:w="1214"/>
        <w:gridCol w:w="71"/>
        <w:gridCol w:w="1268"/>
        <w:gridCol w:w="64"/>
        <w:gridCol w:w="1000"/>
        <w:gridCol w:w="836"/>
        <w:gridCol w:w="142"/>
        <w:gridCol w:w="1410"/>
        <w:gridCol w:w="1012"/>
      </w:tblGrid>
      <w:tr w:rsidR="001F1D4D" w:rsidRPr="00BE5CBA" w14:paraId="7408DD7C" w14:textId="77777777" w:rsidTr="000D68DB">
        <w:trPr>
          <w:trHeight w:val="348"/>
        </w:trPr>
        <w:tc>
          <w:tcPr>
            <w:tcW w:w="1133" w:type="pct"/>
            <w:tcBorders>
              <w:left w:val="nil"/>
              <w:bottom w:val="nil"/>
              <w:right w:val="nil"/>
            </w:tcBorders>
            <w:shd w:val="clear" w:color="auto" w:fill="auto"/>
            <w:vAlign w:val="center"/>
          </w:tcPr>
          <w:p w14:paraId="6674F4CD" w14:textId="77777777" w:rsidR="001F1D4D" w:rsidRPr="00BE5CBA" w:rsidRDefault="001F1D4D" w:rsidP="000D68DB">
            <w:pPr>
              <w:pStyle w:val="KeinLeerraum"/>
              <w:jc w:val="both"/>
              <w:rPr>
                <w:rFonts w:asciiTheme="minorHAnsi" w:hAnsiTheme="minorHAnsi" w:cstheme="minorHAnsi"/>
                <w:sz w:val="18"/>
                <w:szCs w:val="18"/>
                <w:lang w:val="en-AU"/>
              </w:rPr>
            </w:pPr>
          </w:p>
        </w:tc>
        <w:tc>
          <w:tcPr>
            <w:tcW w:w="1993" w:type="pct"/>
            <w:gridSpan w:val="5"/>
            <w:tcBorders>
              <w:left w:val="nil"/>
              <w:bottom w:val="nil"/>
              <w:right w:val="nil"/>
            </w:tcBorders>
            <w:shd w:val="clear" w:color="auto" w:fill="auto"/>
            <w:vAlign w:val="center"/>
          </w:tcPr>
          <w:p w14:paraId="2FE05CD3"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Univariate model</w:t>
            </w:r>
          </w:p>
        </w:tc>
        <w:tc>
          <w:tcPr>
            <w:tcW w:w="1874" w:type="pct"/>
            <w:gridSpan w:val="4"/>
            <w:tcBorders>
              <w:left w:val="nil"/>
              <w:bottom w:val="nil"/>
              <w:right w:val="nil"/>
            </w:tcBorders>
            <w:shd w:val="clear" w:color="auto" w:fill="auto"/>
            <w:vAlign w:val="center"/>
          </w:tcPr>
          <w:p w14:paraId="4D55EA43" w14:textId="77777777" w:rsidR="001F1D4D" w:rsidRPr="00BE5CBA" w:rsidRDefault="001F1D4D" w:rsidP="000D68DB">
            <w:pPr>
              <w:pStyle w:val="KeinLeerraum"/>
              <w:jc w:val="center"/>
              <w:rPr>
                <w:rFonts w:asciiTheme="minorHAnsi" w:hAnsiTheme="minorHAnsi" w:cstheme="minorHAnsi"/>
                <w:sz w:val="18"/>
                <w:szCs w:val="18"/>
                <w:highlight w:val="cyan"/>
                <w:lang w:val="en-AU"/>
              </w:rPr>
            </w:pPr>
            <w:r w:rsidRPr="00BE5CBA">
              <w:rPr>
                <w:rFonts w:asciiTheme="minorHAnsi" w:hAnsiTheme="minorHAnsi" w:cstheme="minorHAnsi"/>
                <w:sz w:val="18"/>
                <w:szCs w:val="18"/>
                <w:lang w:val="en-AU"/>
              </w:rPr>
              <w:t>Multivariable model</w:t>
            </w:r>
          </w:p>
        </w:tc>
      </w:tr>
      <w:tr w:rsidR="001F1D4D" w:rsidRPr="00BE5CBA" w14:paraId="5F7C7135" w14:textId="77777777" w:rsidTr="000D68DB">
        <w:trPr>
          <w:trHeight w:val="410"/>
        </w:trPr>
        <w:tc>
          <w:tcPr>
            <w:tcW w:w="1133" w:type="pct"/>
            <w:tcBorders>
              <w:top w:val="nil"/>
              <w:left w:val="nil"/>
              <w:bottom w:val="single" w:sz="4" w:space="0" w:color="auto"/>
              <w:right w:val="nil"/>
            </w:tcBorders>
            <w:shd w:val="clear" w:color="auto" w:fill="auto"/>
            <w:vAlign w:val="center"/>
          </w:tcPr>
          <w:p w14:paraId="1325D363"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Variable</w:t>
            </w:r>
          </w:p>
        </w:tc>
        <w:tc>
          <w:tcPr>
            <w:tcW w:w="708" w:type="pct"/>
            <w:gridSpan w:val="2"/>
            <w:tcBorders>
              <w:top w:val="nil"/>
              <w:left w:val="nil"/>
              <w:bottom w:val="single" w:sz="4" w:space="0" w:color="auto"/>
              <w:right w:val="nil"/>
            </w:tcBorders>
            <w:shd w:val="clear" w:color="auto" w:fill="auto"/>
            <w:vAlign w:val="center"/>
          </w:tcPr>
          <w:p w14:paraId="2D2B41D3" w14:textId="77777777" w:rsidR="001F1D4D" w:rsidRPr="00BE5CBA" w:rsidRDefault="006217D4" w:rsidP="000D68DB">
            <w:pPr>
              <w:pStyle w:val="KeinLeerraum"/>
              <w:jc w:val="center"/>
              <w:rPr>
                <w:rFonts w:asciiTheme="minorHAnsi" w:hAnsiTheme="minorHAnsi" w:cstheme="minorHAnsi"/>
                <w:sz w:val="18"/>
                <w:szCs w:val="18"/>
                <w:lang w:val="en-AU"/>
              </w:rPr>
            </w:pPr>
            <m:oMathPara>
              <m:oMath>
                <m:sSup>
                  <m:sSupPr>
                    <m:ctrlPr>
                      <w:rPr>
                        <w:rFonts w:ascii="Cambria Math" w:hAnsi="Cambria Math" w:cstheme="minorHAnsi"/>
                        <w:i/>
                        <w:sz w:val="18"/>
                        <w:szCs w:val="18"/>
                        <w:lang w:val="en-AU"/>
                      </w:rPr>
                    </m:ctrlPr>
                  </m:sSupPr>
                  <m:e>
                    <m:r>
                      <w:rPr>
                        <w:rFonts w:ascii="Cambria Math" w:hAnsi="Cambria Math" w:cstheme="minorHAnsi"/>
                        <w:sz w:val="18"/>
                        <w:szCs w:val="18"/>
                        <w:lang w:val="en-AU"/>
                      </w:rPr>
                      <m:t>e</m:t>
                    </m:r>
                  </m:e>
                  <m:sup>
                    <m:acc>
                      <m:accPr>
                        <m:ctrlPr>
                          <w:rPr>
                            <w:rFonts w:ascii="Cambria Math" w:hAnsi="Cambria Math" w:cstheme="minorHAnsi"/>
                            <w:i/>
                            <w:sz w:val="18"/>
                            <w:szCs w:val="18"/>
                            <w:lang w:val="en-AU"/>
                          </w:rPr>
                        </m:ctrlPr>
                      </m:accPr>
                      <m:e>
                        <m:r>
                          <w:rPr>
                            <w:rFonts w:ascii="Cambria Math" w:hAnsi="Cambria Math" w:cstheme="minorHAnsi"/>
                            <w:sz w:val="18"/>
                            <w:szCs w:val="18"/>
                            <w:lang w:val="en-AU"/>
                          </w:rPr>
                          <m:t>β</m:t>
                        </m:r>
                      </m:e>
                    </m:acc>
                  </m:sup>
                </m:sSup>
              </m:oMath>
            </m:oMathPara>
          </w:p>
        </w:tc>
        <w:tc>
          <w:tcPr>
            <w:tcW w:w="699" w:type="pct"/>
            <w:tcBorders>
              <w:top w:val="nil"/>
              <w:left w:val="nil"/>
              <w:bottom w:val="single" w:sz="4" w:space="0" w:color="auto"/>
              <w:right w:val="nil"/>
            </w:tcBorders>
            <w:shd w:val="clear" w:color="auto" w:fill="auto"/>
            <w:vAlign w:val="center"/>
          </w:tcPr>
          <w:p w14:paraId="6F8912B7"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95% CI (</w:t>
            </w:r>
            <m:oMath>
              <m:sSup>
                <m:sSupPr>
                  <m:ctrlPr>
                    <w:rPr>
                      <w:rFonts w:ascii="Cambria Math" w:hAnsi="Cambria Math" w:cstheme="minorHAnsi"/>
                      <w:i/>
                      <w:sz w:val="18"/>
                      <w:szCs w:val="18"/>
                      <w:lang w:val="en-AU"/>
                    </w:rPr>
                  </m:ctrlPr>
                </m:sSupPr>
                <m:e>
                  <m:r>
                    <w:rPr>
                      <w:rFonts w:ascii="Cambria Math" w:hAnsi="Cambria Math" w:cstheme="minorHAnsi"/>
                      <w:sz w:val="18"/>
                      <w:szCs w:val="18"/>
                      <w:lang w:val="en-AU"/>
                    </w:rPr>
                    <m:t>e</m:t>
                  </m:r>
                </m:e>
                <m:sup>
                  <m:acc>
                    <m:accPr>
                      <m:ctrlPr>
                        <w:rPr>
                          <w:rFonts w:ascii="Cambria Math" w:hAnsi="Cambria Math" w:cstheme="minorHAnsi"/>
                          <w:i/>
                          <w:sz w:val="18"/>
                          <w:szCs w:val="18"/>
                          <w:lang w:val="en-AU"/>
                        </w:rPr>
                      </m:ctrlPr>
                    </m:accPr>
                    <m:e>
                      <m:r>
                        <w:rPr>
                          <w:rFonts w:ascii="Cambria Math" w:hAnsi="Cambria Math" w:cstheme="minorHAnsi"/>
                          <w:sz w:val="18"/>
                          <w:szCs w:val="18"/>
                          <w:lang w:val="en-AU"/>
                        </w:rPr>
                        <m:t>β</m:t>
                      </m:r>
                    </m:e>
                  </m:acc>
                </m:sup>
              </m:sSup>
            </m:oMath>
            <w:r w:rsidRPr="00BE5CBA">
              <w:rPr>
                <w:rFonts w:asciiTheme="minorHAnsi" w:hAnsiTheme="minorHAnsi" w:cstheme="minorHAnsi"/>
                <w:sz w:val="18"/>
                <w:szCs w:val="18"/>
                <w:lang w:val="en-AU"/>
              </w:rPr>
              <w:t>)</w:t>
            </w:r>
          </w:p>
        </w:tc>
        <w:tc>
          <w:tcPr>
            <w:tcW w:w="586" w:type="pct"/>
            <w:gridSpan w:val="2"/>
            <w:tcBorders>
              <w:top w:val="nil"/>
              <w:left w:val="nil"/>
              <w:bottom w:val="single" w:sz="4" w:space="0" w:color="auto"/>
              <w:right w:val="nil"/>
            </w:tcBorders>
            <w:shd w:val="clear" w:color="auto" w:fill="auto"/>
            <w:vAlign w:val="center"/>
          </w:tcPr>
          <w:p w14:paraId="789FF93A"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Sig.</w:t>
            </w:r>
          </w:p>
        </w:tc>
        <w:tc>
          <w:tcPr>
            <w:tcW w:w="461" w:type="pct"/>
            <w:tcBorders>
              <w:top w:val="nil"/>
              <w:left w:val="nil"/>
              <w:bottom w:val="single" w:sz="4" w:space="0" w:color="auto"/>
              <w:right w:val="nil"/>
            </w:tcBorders>
            <w:shd w:val="clear" w:color="auto" w:fill="auto"/>
            <w:vAlign w:val="center"/>
          </w:tcPr>
          <w:p w14:paraId="2C2924ED" w14:textId="77777777" w:rsidR="001F1D4D" w:rsidRPr="00BE5CBA" w:rsidRDefault="006217D4" w:rsidP="000D68DB">
            <w:pPr>
              <w:pStyle w:val="KeinLeerraum"/>
              <w:jc w:val="center"/>
              <w:rPr>
                <w:rFonts w:asciiTheme="minorHAnsi" w:hAnsiTheme="minorHAnsi" w:cstheme="minorHAnsi"/>
                <w:sz w:val="18"/>
                <w:szCs w:val="18"/>
                <w:lang w:val="en-AU"/>
              </w:rPr>
            </w:pPr>
            <m:oMathPara>
              <m:oMath>
                <m:sSup>
                  <m:sSupPr>
                    <m:ctrlPr>
                      <w:rPr>
                        <w:rFonts w:ascii="Cambria Math" w:hAnsi="Cambria Math" w:cstheme="minorHAnsi"/>
                        <w:i/>
                        <w:sz w:val="18"/>
                        <w:szCs w:val="18"/>
                        <w:lang w:val="en-AU"/>
                      </w:rPr>
                    </m:ctrlPr>
                  </m:sSupPr>
                  <m:e>
                    <m:r>
                      <w:rPr>
                        <w:rFonts w:ascii="Cambria Math" w:hAnsi="Cambria Math" w:cstheme="minorHAnsi"/>
                        <w:sz w:val="18"/>
                        <w:szCs w:val="18"/>
                        <w:lang w:val="en-AU"/>
                      </w:rPr>
                      <m:t>e</m:t>
                    </m:r>
                  </m:e>
                  <m:sup>
                    <m:acc>
                      <m:accPr>
                        <m:ctrlPr>
                          <w:rPr>
                            <w:rFonts w:ascii="Cambria Math" w:hAnsi="Cambria Math" w:cstheme="minorHAnsi"/>
                            <w:i/>
                            <w:sz w:val="18"/>
                            <w:szCs w:val="18"/>
                            <w:lang w:val="en-AU"/>
                          </w:rPr>
                        </m:ctrlPr>
                      </m:accPr>
                      <m:e>
                        <m:r>
                          <w:rPr>
                            <w:rFonts w:ascii="Cambria Math" w:hAnsi="Cambria Math" w:cstheme="minorHAnsi"/>
                            <w:sz w:val="18"/>
                            <w:szCs w:val="18"/>
                            <w:lang w:val="en-AU"/>
                          </w:rPr>
                          <m:t>β</m:t>
                        </m:r>
                      </m:e>
                    </m:acc>
                  </m:sup>
                </m:sSup>
              </m:oMath>
            </m:oMathPara>
          </w:p>
        </w:tc>
        <w:tc>
          <w:tcPr>
            <w:tcW w:w="855" w:type="pct"/>
            <w:gridSpan w:val="2"/>
            <w:tcBorders>
              <w:top w:val="nil"/>
              <w:left w:val="nil"/>
              <w:bottom w:val="single" w:sz="4" w:space="0" w:color="auto"/>
              <w:right w:val="nil"/>
            </w:tcBorders>
            <w:shd w:val="clear" w:color="auto" w:fill="auto"/>
            <w:vAlign w:val="center"/>
          </w:tcPr>
          <w:p w14:paraId="417A5F81"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95% CI (</w:t>
            </w:r>
            <m:oMath>
              <m:sSup>
                <m:sSupPr>
                  <m:ctrlPr>
                    <w:rPr>
                      <w:rFonts w:ascii="Cambria Math" w:hAnsi="Cambria Math" w:cstheme="minorHAnsi"/>
                      <w:i/>
                      <w:sz w:val="18"/>
                      <w:szCs w:val="18"/>
                      <w:lang w:val="en-AU"/>
                    </w:rPr>
                  </m:ctrlPr>
                </m:sSupPr>
                <m:e>
                  <m:r>
                    <w:rPr>
                      <w:rFonts w:ascii="Cambria Math" w:hAnsi="Cambria Math" w:cstheme="minorHAnsi"/>
                      <w:sz w:val="18"/>
                      <w:szCs w:val="18"/>
                      <w:lang w:val="en-AU"/>
                    </w:rPr>
                    <m:t>e</m:t>
                  </m:r>
                </m:e>
                <m:sup>
                  <m:acc>
                    <m:accPr>
                      <m:ctrlPr>
                        <w:rPr>
                          <w:rFonts w:ascii="Cambria Math" w:hAnsi="Cambria Math" w:cstheme="minorHAnsi"/>
                          <w:i/>
                          <w:sz w:val="18"/>
                          <w:szCs w:val="18"/>
                          <w:lang w:val="en-AU"/>
                        </w:rPr>
                      </m:ctrlPr>
                    </m:accPr>
                    <m:e>
                      <m:r>
                        <w:rPr>
                          <w:rFonts w:ascii="Cambria Math" w:hAnsi="Cambria Math" w:cstheme="minorHAnsi"/>
                          <w:sz w:val="18"/>
                          <w:szCs w:val="18"/>
                          <w:lang w:val="en-AU"/>
                        </w:rPr>
                        <m:t>β</m:t>
                      </m:r>
                    </m:e>
                  </m:acc>
                </m:sup>
              </m:sSup>
            </m:oMath>
            <w:r w:rsidRPr="00BE5CBA">
              <w:rPr>
                <w:rFonts w:asciiTheme="minorHAnsi" w:hAnsiTheme="minorHAnsi" w:cstheme="minorHAnsi"/>
                <w:sz w:val="18"/>
                <w:szCs w:val="18"/>
                <w:lang w:val="en-AU"/>
              </w:rPr>
              <w:t>)</w:t>
            </w:r>
          </w:p>
        </w:tc>
        <w:tc>
          <w:tcPr>
            <w:tcW w:w="558" w:type="pct"/>
            <w:tcBorders>
              <w:top w:val="nil"/>
              <w:left w:val="nil"/>
              <w:bottom w:val="single" w:sz="4" w:space="0" w:color="auto"/>
              <w:right w:val="nil"/>
            </w:tcBorders>
            <w:shd w:val="clear" w:color="auto" w:fill="auto"/>
            <w:vAlign w:val="center"/>
          </w:tcPr>
          <w:p w14:paraId="0EAEB5AD"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Sig.</w:t>
            </w:r>
          </w:p>
        </w:tc>
      </w:tr>
      <w:tr w:rsidR="001F1D4D" w:rsidRPr="006217D4" w14:paraId="3093EEDD" w14:textId="77777777" w:rsidTr="000D68DB">
        <w:trPr>
          <w:trHeight w:val="348"/>
        </w:trPr>
        <w:tc>
          <w:tcPr>
            <w:tcW w:w="5000" w:type="pct"/>
            <w:gridSpan w:val="10"/>
            <w:tcBorders>
              <w:left w:val="nil"/>
              <w:bottom w:val="nil"/>
              <w:right w:val="nil"/>
            </w:tcBorders>
            <w:shd w:val="clear" w:color="auto" w:fill="F2F2F2" w:themeFill="background1" w:themeFillShade="F2"/>
            <w:vAlign w:val="center"/>
          </w:tcPr>
          <w:p w14:paraId="440FE368" w14:textId="77777777" w:rsidR="001F1D4D" w:rsidRPr="00BE5CBA" w:rsidRDefault="001F1D4D" w:rsidP="000D68DB">
            <w:pPr>
              <w:pStyle w:val="KeinLeerraum"/>
              <w:jc w:val="center"/>
              <w:rPr>
                <w:rFonts w:asciiTheme="minorHAnsi" w:hAnsiTheme="minorHAnsi" w:cstheme="minorHAnsi"/>
                <w:b/>
                <w:sz w:val="18"/>
                <w:szCs w:val="18"/>
                <w:lang w:val="en-AU"/>
              </w:rPr>
            </w:pPr>
            <w:r w:rsidRPr="00BE5CBA">
              <w:rPr>
                <w:rFonts w:asciiTheme="minorHAnsi" w:hAnsiTheme="minorHAnsi" w:cstheme="minorHAnsi"/>
                <w:b/>
                <w:sz w:val="18"/>
                <w:szCs w:val="18"/>
                <w:lang w:val="en-AU"/>
              </w:rPr>
              <w:t>Anisotropic perception bias in all three groups</w:t>
            </w:r>
          </w:p>
        </w:tc>
      </w:tr>
      <w:tr w:rsidR="001F1D4D" w:rsidRPr="00BE5CBA" w14:paraId="2BD6B455" w14:textId="77777777" w:rsidTr="000D68DB">
        <w:trPr>
          <w:trHeight w:val="348"/>
        </w:trPr>
        <w:tc>
          <w:tcPr>
            <w:tcW w:w="1133" w:type="pct"/>
            <w:tcBorders>
              <w:left w:val="nil"/>
              <w:bottom w:val="single" w:sz="4" w:space="0" w:color="auto"/>
              <w:right w:val="nil"/>
            </w:tcBorders>
            <w:shd w:val="clear" w:color="auto" w:fill="auto"/>
            <w:vAlign w:val="center"/>
          </w:tcPr>
          <w:p w14:paraId="363F6535"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Constant</w:t>
            </w:r>
          </w:p>
        </w:tc>
        <w:tc>
          <w:tcPr>
            <w:tcW w:w="708" w:type="pct"/>
            <w:gridSpan w:val="2"/>
            <w:tcBorders>
              <w:left w:val="nil"/>
              <w:bottom w:val="single" w:sz="4" w:space="0" w:color="auto"/>
              <w:right w:val="nil"/>
            </w:tcBorders>
            <w:shd w:val="clear" w:color="auto" w:fill="auto"/>
            <w:vAlign w:val="center"/>
          </w:tcPr>
          <w:p w14:paraId="391A82B0"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34" w:type="pct"/>
            <w:gridSpan w:val="2"/>
            <w:tcBorders>
              <w:left w:val="nil"/>
              <w:bottom w:val="single" w:sz="4" w:space="0" w:color="auto"/>
              <w:right w:val="nil"/>
            </w:tcBorders>
            <w:shd w:val="clear" w:color="auto" w:fill="auto"/>
            <w:vAlign w:val="center"/>
          </w:tcPr>
          <w:p w14:paraId="49146B02"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51" w:type="pct"/>
            <w:tcBorders>
              <w:left w:val="nil"/>
              <w:bottom w:val="single" w:sz="4" w:space="0" w:color="auto"/>
              <w:right w:val="nil"/>
            </w:tcBorders>
            <w:shd w:val="clear" w:color="auto" w:fill="auto"/>
            <w:vAlign w:val="center"/>
          </w:tcPr>
          <w:p w14:paraId="2F5A1A19"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39" w:type="pct"/>
            <w:gridSpan w:val="2"/>
            <w:tcBorders>
              <w:left w:val="nil"/>
              <w:bottom w:val="single" w:sz="4" w:space="0" w:color="auto"/>
              <w:right w:val="nil"/>
            </w:tcBorders>
            <w:shd w:val="clear" w:color="auto" w:fill="auto"/>
            <w:vAlign w:val="center"/>
          </w:tcPr>
          <w:p w14:paraId="2EA7F9EA" w14:textId="77777777" w:rsidR="001F1D4D" w:rsidRPr="00BE5CBA" w:rsidRDefault="001F1D4D" w:rsidP="000D68DB">
            <w:pPr>
              <w:pStyle w:val="KeinLeerraum"/>
              <w:jc w:val="center"/>
              <w:rPr>
                <w:rFonts w:asciiTheme="minorHAnsi" w:hAnsiTheme="minorHAnsi" w:cstheme="minorHAnsi"/>
                <w:sz w:val="18"/>
                <w:szCs w:val="18"/>
                <w:lang w:val="en-AU"/>
              </w:rPr>
            </w:pPr>
            <w:r>
              <w:rPr>
                <w:rFonts w:asciiTheme="minorHAnsi" w:hAnsiTheme="minorHAnsi" w:cstheme="minorHAnsi"/>
                <w:sz w:val="18"/>
                <w:szCs w:val="18"/>
                <w:lang w:val="en-AU"/>
              </w:rPr>
              <w:t>4.702</w:t>
            </w:r>
          </w:p>
        </w:tc>
        <w:tc>
          <w:tcPr>
            <w:tcW w:w="777" w:type="pct"/>
            <w:tcBorders>
              <w:left w:val="nil"/>
              <w:bottom w:val="single" w:sz="4" w:space="0" w:color="auto"/>
              <w:right w:val="nil"/>
            </w:tcBorders>
            <w:shd w:val="clear" w:color="auto" w:fill="auto"/>
            <w:vAlign w:val="center"/>
          </w:tcPr>
          <w:p w14:paraId="7D2B4EC3"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2.0</w:t>
            </w:r>
            <w:r>
              <w:rPr>
                <w:rFonts w:asciiTheme="minorHAnsi" w:hAnsiTheme="minorHAnsi" w:cstheme="minorHAnsi"/>
                <w:sz w:val="18"/>
                <w:szCs w:val="18"/>
                <w:lang w:val="en-AU"/>
              </w:rPr>
              <w:t>49</w:t>
            </w:r>
            <w:r w:rsidRPr="00BE5CBA">
              <w:rPr>
                <w:rFonts w:asciiTheme="minorHAnsi" w:hAnsiTheme="minorHAnsi" w:cstheme="minorHAnsi"/>
                <w:sz w:val="18"/>
                <w:szCs w:val="18"/>
                <w:lang w:val="en-AU"/>
              </w:rPr>
              <w:t xml:space="preserve"> -</w:t>
            </w:r>
            <w:r>
              <w:rPr>
                <w:rFonts w:asciiTheme="minorHAnsi" w:hAnsiTheme="minorHAnsi" w:cstheme="minorHAnsi"/>
                <w:sz w:val="18"/>
                <w:szCs w:val="18"/>
                <w:lang w:val="en-AU"/>
              </w:rPr>
              <w:t>10.795</w:t>
            </w:r>
          </w:p>
        </w:tc>
        <w:tc>
          <w:tcPr>
            <w:tcW w:w="558" w:type="pct"/>
            <w:tcBorders>
              <w:left w:val="nil"/>
              <w:bottom w:val="single" w:sz="4" w:space="0" w:color="auto"/>
              <w:right w:val="nil"/>
            </w:tcBorders>
            <w:shd w:val="clear" w:color="auto" w:fill="auto"/>
            <w:vAlign w:val="center"/>
          </w:tcPr>
          <w:p w14:paraId="017976FF"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0.000</w:t>
            </w:r>
          </w:p>
        </w:tc>
      </w:tr>
      <w:tr w:rsidR="001F1D4D" w:rsidRPr="00BE5CBA" w14:paraId="1F637533" w14:textId="77777777" w:rsidTr="000D68DB">
        <w:trPr>
          <w:trHeight w:val="348"/>
        </w:trPr>
        <w:tc>
          <w:tcPr>
            <w:tcW w:w="1133" w:type="pct"/>
            <w:tcBorders>
              <w:top w:val="single" w:sz="4" w:space="0" w:color="auto"/>
              <w:left w:val="nil"/>
              <w:bottom w:val="nil"/>
              <w:right w:val="nil"/>
            </w:tcBorders>
            <w:shd w:val="clear" w:color="auto" w:fill="auto"/>
            <w:vAlign w:val="center"/>
          </w:tcPr>
          <w:p w14:paraId="66D0F459" w14:textId="77777777" w:rsidR="001F1D4D" w:rsidRPr="00BE5CBA" w:rsidRDefault="001F1D4D" w:rsidP="000D68DB">
            <w:pPr>
              <w:pStyle w:val="KeinLeerraum"/>
              <w:jc w:val="both"/>
              <w:rPr>
                <w:rFonts w:asciiTheme="minorHAnsi" w:hAnsiTheme="minorHAnsi" w:cstheme="minorHAnsi"/>
                <w:sz w:val="18"/>
                <w:szCs w:val="18"/>
                <w:u w:val="single"/>
                <w:lang w:val="en-AU"/>
              </w:rPr>
            </w:pPr>
            <w:r w:rsidRPr="00BE5CBA">
              <w:rPr>
                <w:rFonts w:asciiTheme="minorHAnsi" w:hAnsiTheme="minorHAnsi" w:cstheme="minorHAnsi"/>
                <w:sz w:val="18"/>
                <w:szCs w:val="18"/>
                <w:u w:val="single"/>
                <w:lang w:val="en-AU"/>
              </w:rPr>
              <w:t>Participant Group</w:t>
            </w:r>
          </w:p>
        </w:tc>
        <w:tc>
          <w:tcPr>
            <w:tcW w:w="708" w:type="pct"/>
            <w:gridSpan w:val="2"/>
            <w:tcBorders>
              <w:top w:val="single" w:sz="4" w:space="0" w:color="auto"/>
              <w:left w:val="nil"/>
              <w:bottom w:val="nil"/>
              <w:right w:val="nil"/>
            </w:tcBorders>
            <w:shd w:val="clear" w:color="auto" w:fill="auto"/>
            <w:vAlign w:val="center"/>
          </w:tcPr>
          <w:p w14:paraId="793AED02"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34" w:type="pct"/>
            <w:gridSpan w:val="2"/>
            <w:tcBorders>
              <w:top w:val="single" w:sz="4" w:space="0" w:color="auto"/>
              <w:left w:val="nil"/>
              <w:bottom w:val="nil"/>
              <w:right w:val="nil"/>
            </w:tcBorders>
            <w:shd w:val="clear" w:color="auto" w:fill="auto"/>
            <w:vAlign w:val="center"/>
          </w:tcPr>
          <w:p w14:paraId="64A352D2"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51" w:type="pct"/>
            <w:tcBorders>
              <w:top w:val="single" w:sz="4" w:space="0" w:color="auto"/>
              <w:left w:val="nil"/>
              <w:bottom w:val="nil"/>
              <w:right w:val="nil"/>
            </w:tcBorders>
            <w:shd w:val="clear" w:color="auto" w:fill="auto"/>
            <w:vAlign w:val="center"/>
          </w:tcPr>
          <w:p w14:paraId="68AD2E1C"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39" w:type="pct"/>
            <w:gridSpan w:val="2"/>
            <w:tcBorders>
              <w:top w:val="single" w:sz="4" w:space="0" w:color="auto"/>
              <w:left w:val="nil"/>
              <w:bottom w:val="nil"/>
              <w:right w:val="nil"/>
            </w:tcBorders>
            <w:shd w:val="clear" w:color="auto" w:fill="auto"/>
            <w:vAlign w:val="center"/>
          </w:tcPr>
          <w:p w14:paraId="56CED09F"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single" w:sz="4" w:space="0" w:color="auto"/>
              <w:left w:val="nil"/>
              <w:bottom w:val="nil"/>
              <w:right w:val="nil"/>
            </w:tcBorders>
            <w:shd w:val="clear" w:color="auto" w:fill="auto"/>
            <w:vAlign w:val="center"/>
          </w:tcPr>
          <w:p w14:paraId="5726458B"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58" w:type="pct"/>
            <w:tcBorders>
              <w:top w:val="single" w:sz="4" w:space="0" w:color="auto"/>
              <w:left w:val="nil"/>
              <w:bottom w:val="nil"/>
              <w:right w:val="nil"/>
            </w:tcBorders>
            <w:shd w:val="clear" w:color="auto" w:fill="auto"/>
            <w:vAlign w:val="center"/>
          </w:tcPr>
          <w:p w14:paraId="7246C0E8" w14:textId="77777777" w:rsidR="001F1D4D" w:rsidRPr="00BE5CBA" w:rsidRDefault="001F1D4D" w:rsidP="000D68DB">
            <w:pPr>
              <w:pStyle w:val="KeinLeerraum"/>
              <w:jc w:val="center"/>
              <w:rPr>
                <w:rFonts w:asciiTheme="minorHAnsi" w:hAnsiTheme="minorHAnsi" w:cstheme="minorHAnsi"/>
                <w:sz w:val="18"/>
                <w:szCs w:val="18"/>
                <w:lang w:val="en-AU"/>
              </w:rPr>
            </w:pPr>
          </w:p>
        </w:tc>
      </w:tr>
      <w:tr w:rsidR="001F1D4D" w:rsidRPr="00BE5CBA" w14:paraId="55FF4102" w14:textId="77777777" w:rsidTr="000D68DB">
        <w:trPr>
          <w:trHeight w:val="369"/>
        </w:trPr>
        <w:tc>
          <w:tcPr>
            <w:tcW w:w="1133" w:type="pct"/>
            <w:tcBorders>
              <w:top w:val="nil"/>
              <w:left w:val="nil"/>
              <w:bottom w:val="nil"/>
              <w:right w:val="nil"/>
            </w:tcBorders>
            <w:shd w:val="clear" w:color="auto" w:fill="auto"/>
            <w:vAlign w:val="center"/>
          </w:tcPr>
          <w:p w14:paraId="4593F52D"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1 CRPS</w:t>
            </w:r>
          </w:p>
        </w:tc>
        <w:tc>
          <w:tcPr>
            <w:tcW w:w="708" w:type="pct"/>
            <w:gridSpan w:val="2"/>
            <w:tcBorders>
              <w:top w:val="nil"/>
              <w:left w:val="nil"/>
              <w:bottom w:val="nil"/>
              <w:right w:val="nil"/>
            </w:tcBorders>
            <w:shd w:val="clear" w:color="auto" w:fill="auto"/>
          </w:tcPr>
          <w:p w14:paraId="58319C68"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0.920</w:t>
            </w:r>
          </w:p>
        </w:tc>
        <w:tc>
          <w:tcPr>
            <w:tcW w:w="734" w:type="pct"/>
            <w:gridSpan w:val="2"/>
            <w:tcBorders>
              <w:top w:val="nil"/>
              <w:left w:val="nil"/>
              <w:bottom w:val="nil"/>
              <w:right w:val="nil"/>
            </w:tcBorders>
            <w:shd w:val="clear" w:color="auto" w:fill="auto"/>
          </w:tcPr>
          <w:p w14:paraId="024A328D"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0.479-1.768</w:t>
            </w:r>
          </w:p>
        </w:tc>
        <w:tc>
          <w:tcPr>
            <w:tcW w:w="551" w:type="pct"/>
            <w:tcBorders>
              <w:top w:val="nil"/>
              <w:left w:val="nil"/>
              <w:bottom w:val="nil"/>
              <w:right w:val="nil"/>
            </w:tcBorders>
            <w:shd w:val="clear" w:color="auto" w:fill="auto"/>
          </w:tcPr>
          <w:p w14:paraId="73820CDB"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0.803</w:t>
            </w:r>
          </w:p>
        </w:tc>
        <w:tc>
          <w:tcPr>
            <w:tcW w:w="539" w:type="pct"/>
            <w:gridSpan w:val="2"/>
            <w:tcBorders>
              <w:top w:val="nil"/>
              <w:left w:val="nil"/>
              <w:bottom w:val="nil"/>
              <w:right w:val="nil"/>
            </w:tcBorders>
            <w:shd w:val="clear" w:color="auto" w:fill="auto"/>
            <w:vAlign w:val="center"/>
          </w:tcPr>
          <w:p w14:paraId="5F343242"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Pr>
                <w:rFonts w:asciiTheme="minorHAnsi" w:hAnsiTheme="minorHAnsi" w:cstheme="minorHAnsi"/>
                <w:sz w:val="18"/>
                <w:szCs w:val="18"/>
                <w:lang w:val="en-AU"/>
              </w:rPr>
              <w:t>501</w:t>
            </w:r>
          </w:p>
        </w:tc>
        <w:tc>
          <w:tcPr>
            <w:tcW w:w="777" w:type="pct"/>
            <w:tcBorders>
              <w:top w:val="nil"/>
              <w:left w:val="nil"/>
              <w:bottom w:val="nil"/>
              <w:right w:val="nil"/>
            </w:tcBorders>
            <w:shd w:val="clear" w:color="auto" w:fill="auto"/>
            <w:vAlign w:val="center"/>
          </w:tcPr>
          <w:p w14:paraId="7078F2C1"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0.2</w:t>
            </w:r>
            <w:r>
              <w:rPr>
                <w:rFonts w:asciiTheme="minorHAnsi" w:hAnsiTheme="minorHAnsi" w:cstheme="minorHAnsi"/>
                <w:sz w:val="18"/>
                <w:szCs w:val="18"/>
                <w:lang w:val="en-AU"/>
              </w:rPr>
              <w:t>15</w:t>
            </w:r>
            <w:r w:rsidRPr="00BE5CBA">
              <w:rPr>
                <w:rFonts w:asciiTheme="minorHAnsi" w:hAnsiTheme="minorHAnsi" w:cstheme="minorHAnsi"/>
                <w:sz w:val="18"/>
                <w:szCs w:val="18"/>
                <w:lang w:val="en-AU"/>
              </w:rPr>
              <w:t>-</w:t>
            </w:r>
            <w:r>
              <w:rPr>
                <w:rFonts w:asciiTheme="minorHAnsi" w:hAnsiTheme="minorHAnsi" w:cstheme="minorHAnsi"/>
                <w:sz w:val="18"/>
                <w:szCs w:val="18"/>
                <w:lang w:val="en-AU"/>
              </w:rPr>
              <w:t>1.171</w:t>
            </w:r>
          </w:p>
        </w:tc>
        <w:tc>
          <w:tcPr>
            <w:tcW w:w="558" w:type="pct"/>
            <w:tcBorders>
              <w:top w:val="nil"/>
              <w:left w:val="nil"/>
              <w:bottom w:val="nil"/>
              <w:right w:val="nil"/>
            </w:tcBorders>
            <w:shd w:val="clear" w:color="auto" w:fill="auto"/>
            <w:vAlign w:val="center"/>
          </w:tcPr>
          <w:p w14:paraId="6B05BBB7"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Pr>
                <w:rFonts w:asciiTheme="minorHAnsi" w:hAnsiTheme="minorHAnsi" w:cstheme="minorHAnsi"/>
                <w:sz w:val="18"/>
                <w:szCs w:val="18"/>
                <w:lang w:val="en-AU"/>
              </w:rPr>
              <w:t>11</w:t>
            </w:r>
            <w:r w:rsidRPr="00BE5CBA">
              <w:rPr>
                <w:rFonts w:asciiTheme="minorHAnsi" w:hAnsiTheme="minorHAnsi" w:cstheme="minorHAnsi"/>
                <w:sz w:val="18"/>
                <w:szCs w:val="18"/>
                <w:lang w:val="en-AU"/>
              </w:rPr>
              <w:t>1</w:t>
            </w:r>
          </w:p>
        </w:tc>
      </w:tr>
      <w:tr w:rsidR="001F1D4D" w:rsidRPr="00BE5CBA" w14:paraId="73B63260" w14:textId="77777777" w:rsidTr="000D68DB">
        <w:trPr>
          <w:trHeight w:val="369"/>
        </w:trPr>
        <w:tc>
          <w:tcPr>
            <w:tcW w:w="1133" w:type="pct"/>
            <w:tcBorders>
              <w:top w:val="nil"/>
              <w:left w:val="nil"/>
              <w:bottom w:val="nil"/>
              <w:right w:val="nil"/>
            </w:tcBorders>
            <w:shd w:val="clear" w:color="auto" w:fill="auto"/>
            <w:vAlign w:val="center"/>
          </w:tcPr>
          <w:p w14:paraId="3C6DC85D"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 xml:space="preserve">2 </w:t>
            </w:r>
            <w:r>
              <w:rPr>
                <w:rFonts w:asciiTheme="minorHAnsi" w:hAnsiTheme="minorHAnsi" w:cstheme="minorHAnsi"/>
                <w:sz w:val="18"/>
                <w:szCs w:val="18"/>
                <w:lang w:val="en-AU"/>
              </w:rPr>
              <w:t>P</w:t>
            </w:r>
            <w:r w:rsidRPr="00BE5CBA">
              <w:rPr>
                <w:rFonts w:asciiTheme="minorHAnsi" w:hAnsiTheme="minorHAnsi" w:cstheme="minorHAnsi"/>
                <w:sz w:val="18"/>
                <w:szCs w:val="18"/>
                <w:lang w:val="en-AU"/>
              </w:rPr>
              <w:t>ain of other origin</w:t>
            </w:r>
          </w:p>
        </w:tc>
        <w:tc>
          <w:tcPr>
            <w:tcW w:w="708" w:type="pct"/>
            <w:gridSpan w:val="2"/>
            <w:tcBorders>
              <w:top w:val="nil"/>
              <w:left w:val="nil"/>
              <w:bottom w:val="nil"/>
              <w:right w:val="nil"/>
            </w:tcBorders>
            <w:shd w:val="clear" w:color="auto" w:fill="auto"/>
          </w:tcPr>
          <w:p w14:paraId="5AAC5B12"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0.836</w:t>
            </w:r>
          </w:p>
        </w:tc>
        <w:tc>
          <w:tcPr>
            <w:tcW w:w="734" w:type="pct"/>
            <w:gridSpan w:val="2"/>
            <w:tcBorders>
              <w:top w:val="nil"/>
              <w:left w:val="nil"/>
              <w:bottom w:val="nil"/>
              <w:right w:val="nil"/>
            </w:tcBorders>
            <w:shd w:val="clear" w:color="auto" w:fill="auto"/>
          </w:tcPr>
          <w:p w14:paraId="212E9FBA"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0.502-1.393</w:t>
            </w:r>
          </w:p>
        </w:tc>
        <w:tc>
          <w:tcPr>
            <w:tcW w:w="551" w:type="pct"/>
            <w:tcBorders>
              <w:top w:val="nil"/>
              <w:left w:val="nil"/>
              <w:bottom w:val="nil"/>
              <w:right w:val="nil"/>
            </w:tcBorders>
            <w:shd w:val="clear" w:color="auto" w:fill="auto"/>
          </w:tcPr>
          <w:p w14:paraId="14B2626A"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0.493</w:t>
            </w:r>
          </w:p>
        </w:tc>
        <w:tc>
          <w:tcPr>
            <w:tcW w:w="539" w:type="pct"/>
            <w:gridSpan w:val="2"/>
            <w:tcBorders>
              <w:top w:val="nil"/>
              <w:left w:val="nil"/>
              <w:bottom w:val="nil"/>
              <w:right w:val="nil"/>
            </w:tcBorders>
            <w:shd w:val="clear" w:color="auto" w:fill="auto"/>
            <w:vAlign w:val="center"/>
          </w:tcPr>
          <w:p w14:paraId="1A7626B2"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Pr>
                <w:rFonts w:asciiTheme="minorHAnsi" w:hAnsiTheme="minorHAnsi" w:cstheme="minorHAnsi"/>
                <w:sz w:val="18"/>
                <w:szCs w:val="18"/>
                <w:lang w:val="en-AU"/>
              </w:rPr>
              <w:t>531</w:t>
            </w:r>
          </w:p>
        </w:tc>
        <w:tc>
          <w:tcPr>
            <w:tcW w:w="777" w:type="pct"/>
            <w:tcBorders>
              <w:top w:val="nil"/>
              <w:left w:val="nil"/>
              <w:bottom w:val="nil"/>
              <w:right w:val="nil"/>
            </w:tcBorders>
            <w:shd w:val="clear" w:color="auto" w:fill="auto"/>
            <w:vAlign w:val="center"/>
          </w:tcPr>
          <w:p w14:paraId="41B73841"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0.2</w:t>
            </w:r>
            <w:r>
              <w:rPr>
                <w:rFonts w:asciiTheme="minorHAnsi" w:hAnsiTheme="minorHAnsi" w:cstheme="minorHAnsi"/>
                <w:sz w:val="18"/>
                <w:szCs w:val="18"/>
                <w:lang w:val="en-AU"/>
              </w:rPr>
              <w:t>44</w:t>
            </w:r>
            <w:r w:rsidRPr="00BE5CBA">
              <w:rPr>
                <w:rFonts w:asciiTheme="minorHAnsi" w:hAnsiTheme="minorHAnsi" w:cstheme="minorHAnsi"/>
                <w:sz w:val="18"/>
                <w:szCs w:val="18"/>
                <w:lang w:val="en-AU"/>
              </w:rPr>
              <w:t>-</w:t>
            </w:r>
            <w:r>
              <w:rPr>
                <w:rFonts w:asciiTheme="minorHAnsi" w:hAnsiTheme="minorHAnsi" w:cstheme="minorHAnsi"/>
                <w:sz w:val="18"/>
                <w:szCs w:val="18"/>
                <w:lang w:val="en-AU"/>
              </w:rPr>
              <w:t>1.159</w:t>
            </w:r>
          </w:p>
        </w:tc>
        <w:tc>
          <w:tcPr>
            <w:tcW w:w="558" w:type="pct"/>
            <w:tcBorders>
              <w:top w:val="nil"/>
              <w:left w:val="nil"/>
              <w:bottom w:val="nil"/>
              <w:right w:val="nil"/>
            </w:tcBorders>
            <w:shd w:val="clear" w:color="auto" w:fill="auto"/>
            <w:vAlign w:val="center"/>
          </w:tcPr>
          <w:p w14:paraId="2CF5FB4B"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Pr>
                <w:rFonts w:asciiTheme="minorHAnsi" w:hAnsiTheme="minorHAnsi" w:cstheme="minorHAnsi"/>
                <w:sz w:val="18"/>
                <w:szCs w:val="18"/>
                <w:lang w:val="en-AU"/>
              </w:rPr>
              <w:t>112</w:t>
            </w:r>
          </w:p>
        </w:tc>
      </w:tr>
      <w:tr w:rsidR="001F1D4D" w:rsidRPr="00BE5CBA" w14:paraId="7A1A1395" w14:textId="77777777" w:rsidTr="000D68DB">
        <w:trPr>
          <w:trHeight w:val="369"/>
        </w:trPr>
        <w:tc>
          <w:tcPr>
            <w:tcW w:w="1133" w:type="pct"/>
            <w:tcBorders>
              <w:top w:val="nil"/>
              <w:left w:val="nil"/>
              <w:bottom w:val="single" w:sz="4" w:space="0" w:color="auto"/>
              <w:right w:val="nil"/>
            </w:tcBorders>
            <w:shd w:val="clear" w:color="auto" w:fill="auto"/>
            <w:vAlign w:val="center"/>
          </w:tcPr>
          <w:p w14:paraId="2FB78DAE"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3 Healthy</w:t>
            </w:r>
          </w:p>
        </w:tc>
        <w:tc>
          <w:tcPr>
            <w:tcW w:w="708" w:type="pct"/>
            <w:gridSpan w:val="2"/>
            <w:tcBorders>
              <w:top w:val="nil"/>
              <w:left w:val="nil"/>
              <w:bottom w:val="single" w:sz="4" w:space="0" w:color="auto"/>
              <w:right w:val="nil"/>
            </w:tcBorders>
            <w:shd w:val="clear" w:color="auto" w:fill="auto"/>
          </w:tcPr>
          <w:p w14:paraId="2FC308FB"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1</w:t>
            </w:r>
          </w:p>
        </w:tc>
        <w:tc>
          <w:tcPr>
            <w:tcW w:w="734" w:type="pct"/>
            <w:gridSpan w:val="2"/>
            <w:tcBorders>
              <w:top w:val="nil"/>
              <w:left w:val="nil"/>
              <w:bottom w:val="single" w:sz="4" w:space="0" w:color="auto"/>
              <w:right w:val="nil"/>
            </w:tcBorders>
            <w:shd w:val="clear" w:color="auto" w:fill="auto"/>
            <w:vAlign w:val="center"/>
          </w:tcPr>
          <w:p w14:paraId="683C4492"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51" w:type="pct"/>
            <w:tcBorders>
              <w:top w:val="nil"/>
              <w:left w:val="nil"/>
              <w:bottom w:val="single" w:sz="4" w:space="0" w:color="auto"/>
              <w:right w:val="nil"/>
            </w:tcBorders>
            <w:shd w:val="clear" w:color="auto" w:fill="auto"/>
            <w:vAlign w:val="center"/>
          </w:tcPr>
          <w:p w14:paraId="6B1F8880"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39" w:type="pct"/>
            <w:gridSpan w:val="2"/>
            <w:tcBorders>
              <w:top w:val="nil"/>
              <w:left w:val="nil"/>
              <w:bottom w:val="single" w:sz="4" w:space="0" w:color="auto"/>
              <w:right w:val="nil"/>
            </w:tcBorders>
            <w:shd w:val="clear" w:color="auto" w:fill="auto"/>
            <w:vAlign w:val="center"/>
          </w:tcPr>
          <w:p w14:paraId="33C4932F"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nil"/>
              <w:left w:val="nil"/>
              <w:bottom w:val="single" w:sz="4" w:space="0" w:color="auto"/>
              <w:right w:val="nil"/>
            </w:tcBorders>
            <w:shd w:val="clear" w:color="auto" w:fill="auto"/>
            <w:vAlign w:val="center"/>
          </w:tcPr>
          <w:p w14:paraId="174F2F25"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c>
          <w:tcPr>
            <w:tcW w:w="558" w:type="pct"/>
            <w:tcBorders>
              <w:top w:val="nil"/>
              <w:left w:val="nil"/>
              <w:bottom w:val="single" w:sz="4" w:space="0" w:color="auto"/>
              <w:right w:val="nil"/>
            </w:tcBorders>
            <w:shd w:val="clear" w:color="auto" w:fill="auto"/>
            <w:vAlign w:val="center"/>
          </w:tcPr>
          <w:p w14:paraId="53D05357"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r>
      <w:tr w:rsidR="001F1D4D" w:rsidRPr="00BE5CBA" w14:paraId="77652094" w14:textId="77777777" w:rsidTr="000D68DB">
        <w:trPr>
          <w:trHeight w:val="369"/>
        </w:trPr>
        <w:tc>
          <w:tcPr>
            <w:tcW w:w="1133" w:type="pct"/>
            <w:tcBorders>
              <w:top w:val="single" w:sz="4" w:space="0" w:color="auto"/>
              <w:left w:val="nil"/>
              <w:bottom w:val="single" w:sz="4" w:space="0" w:color="auto"/>
              <w:right w:val="nil"/>
            </w:tcBorders>
            <w:shd w:val="clear" w:color="auto" w:fill="auto"/>
            <w:vAlign w:val="center"/>
          </w:tcPr>
          <w:p w14:paraId="556E394F"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 xml:space="preserve">Affectedness of the hand (affected or non-affected; </w:t>
            </w:r>
            <w:proofErr w:type="spellStart"/>
            <w:r w:rsidRPr="00BE5CBA">
              <w:rPr>
                <w:rFonts w:asciiTheme="minorHAnsi" w:hAnsiTheme="minorHAnsi" w:cstheme="minorHAnsi"/>
                <w:sz w:val="18"/>
                <w:szCs w:val="18"/>
                <w:lang w:val="en-AU"/>
              </w:rPr>
              <w:t>c.q</w:t>
            </w:r>
            <w:proofErr w:type="spellEnd"/>
            <w:r w:rsidRPr="00BE5CBA">
              <w:rPr>
                <w:rFonts w:asciiTheme="minorHAnsi" w:hAnsiTheme="minorHAnsi" w:cstheme="minorHAnsi"/>
                <w:sz w:val="18"/>
                <w:szCs w:val="18"/>
                <w:lang w:val="en-AU"/>
              </w:rPr>
              <w:t>. dominant or non-dominant hand)</w:t>
            </w:r>
          </w:p>
        </w:tc>
        <w:tc>
          <w:tcPr>
            <w:tcW w:w="708" w:type="pct"/>
            <w:gridSpan w:val="2"/>
            <w:tcBorders>
              <w:top w:val="single" w:sz="4" w:space="0" w:color="auto"/>
              <w:left w:val="nil"/>
              <w:bottom w:val="single" w:sz="4" w:space="0" w:color="auto"/>
              <w:right w:val="nil"/>
            </w:tcBorders>
            <w:shd w:val="clear" w:color="auto" w:fill="auto"/>
            <w:vAlign w:val="center"/>
          </w:tcPr>
          <w:p w14:paraId="0099610C"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0.789</w:t>
            </w:r>
          </w:p>
        </w:tc>
        <w:tc>
          <w:tcPr>
            <w:tcW w:w="734" w:type="pct"/>
            <w:gridSpan w:val="2"/>
            <w:tcBorders>
              <w:top w:val="single" w:sz="4" w:space="0" w:color="auto"/>
              <w:left w:val="nil"/>
              <w:bottom w:val="single" w:sz="4" w:space="0" w:color="auto"/>
              <w:right w:val="nil"/>
            </w:tcBorders>
            <w:shd w:val="clear" w:color="auto" w:fill="auto"/>
            <w:vAlign w:val="center"/>
          </w:tcPr>
          <w:p w14:paraId="172CB891"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.529-1.178</w:t>
            </w:r>
          </w:p>
        </w:tc>
        <w:tc>
          <w:tcPr>
            <w:tcW w:w="551" w:type="pct"/>
            <w:tcBorders>
              <w:top w:val="single" w:sz="4" w:space="0" w:color="auto"/>
              <w:left w:val="nil"/>
              <w:bottom w:val="single" w:sz="4" w:space="0" w:color="auto"/>
              <w:right w:val="nil"/>
            </w:tcBorders>
            <w:shd w:val="clear" w:color="auto" w:fill="auto"/>
            <w:vAlign w:val="center"/>
          </w:tcPr>
          <w:p w14:paraId="29B156CA"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.247</w:t>
            </w:r>
          </w:p>
        </w:tc>
        <w:tc>
          <w:tcPr>
            <w:tcW w:w="539" w:type="pct"/>
            <w:gridSpan w:val="2"/>
            <w:tcBorders>
              <w:top w:val="single" w:sz="4" w:space="0" w:color="auto"/>
              <w:left w:val="nil"/>
              <w:bottom w:val="single" w:sz="4" w:space="0" w:color="auto"/>
              <w:right w:val="nil"/>
            </w:tcBorders>
            <w:shd w:val="clear" w:color="auto" w:fill="auto"/>
            <w:vAlign w:val="center"/>
          </w:tcPr>
          <w:p w14:paraId="135B46A2"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0.783</w:t>
            </w:r>
          </w:p>
        </w:tc>
        <w:tc>
          <w:tcPr>
            <w:tcW w:w="777" w:type="pct"/>
            <w:tcBorders>
              <w:top w:val="single" w:sz="4" w:space="0" w:color="auto"/>
              <w:left w:val="nil"/>
              <w:bottom w:val="single" w:sz="4" w:space="0" w:color="auto"/>
              <w:right w:val="nil"/>
            </w:tcBorders>
            <w:shd w:val="clear" w:color="auto" w:fill="auto"/>
            <w:vAlign w:val="center"/>
          </w:tcPr>
          <w:p w14:paraId="2FB17C5F"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r w:rsidRPr="00BE5CBA">
              <w:rPr>
                <w:rFonts w:asciiTheme="minorHAnsi" w:hAnsiTheme="minorHAnsi" w:cstheme="minorHAnsi"/>
                <w:sz w:val="18"/>
                <w:szCs w:val="18"/>
                <w:lang w:val="en-AU"/>
              </w:rPr>
              <w:t>0.51</w:t>
            </w:r>
            <w:r>
              <w:rPr>
                <w:rFonts w:asciiTheme="minorHAnsi" w:hAnsiTheme="minorHAnsi" w:cstheme="minorHAnsi"/>
                <w:sz w:val="18"/>
                <w:szCs w:val="18"/>
                <w:lang w:val="en-AU"/>
              </w:rPr>
              <w:t>8</w:t>
            </w:r>
            <w:r w:rsidRPr="00BE5CBA">
              <w:rPr>
                <w:rFonts w:asciiTheme="minorHAnsi" w:hAnsiTheme="minorHAnsi" w:cstheme="minorHAnsi"/>
                <w:sz w:val="18"/>
                <w:szCs w:val="18"/>
                <w:lang w:val="en-AU"/>
              </w:rPr>
              <w:t>-1.182</w:t>
            </w:r>
          </w:p>
        </w:tc>
        <w:tc>
          <w:tcPr>
            <w:tcW w:w="558" w:type="pct"/>
            <w:tcBorders>
              <w:top w:val="single" w:sz="4" w:space="0" w:color="auto"/>
              <w:left w:val="nil"/>
              <w:bottom w:val="single" w:sz="4" w:space="0" w:color="auto"/>
              <w:right w:val="nil"/>
            </w:tcBorders>
            <w:shd w:val="clear" w:color="auto" w:fill="auto"/>
            <w:vAlign w:val="center"/>
          </w:tcPr>
          <w:p w14:paraId="46FD1D98"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r w:rsidRPr="00BE5CBA">
              <w:rPr>
                <w:rFonts w:asciiTheme="minorHAnsi" w:hAnsiTheme="minorHAnsi" w:cstheme="minorHAnsi"/>
                <w:sz w:val="18"/>
                <w:szCs w:val="18"/>
                <w:lang w:val="en-AU"/>
              </w:rPr>
              <w:t>0.24</w:t>
            </w:r>
            <w:r>
              <w:rPr>
                <w:rFonts w:asciiTheme="minorHAnsi" w:hAnsiTheme="minorHAnsi" w:cstheme="minorHAnsi"/>
                <w:sz w:val="18"/>
                <w:szCs w:val="18"/>
                <w:lang w:val="en-AU"/>
              </w:rPr>
              <w:t>4</w:t>
            </w:r>
          </w:p>
        </w:tc>
      </w:tr>
      <w:tr w:rsidR="001F1D4D" w:rsidRPr="00BE5CBA" w14:paraId="712EC37A" w14:textId="77777777" w:rsidTr="000D68DB">
        <w:trPr>
          <w:trHeight w:val="369"/>
        </w:trPr>
        <w:tc>
          <w:tcPr>
            <w:tcW w:w="1133" w:type="pct"/>
            <w:tcBorders>
              <w:top w:val="single" w:sz="4" w:space="0" w:color="auto"/>
              <w:left w:val="nil"/>
              <w:bottom w:val="nil"/>
              <w:right w:val="nil"/>
            </w:tcBorders>
            <w:shd w:val="clear" w:color="auto" w:fill="auto"/>
            <w:vAlign w:val="center"/>
          </w:tcPr>
          <w:p w14:paraId="7D9FB384"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Pain current</w:t>
            </w:r>
          </w:p>
        </w:tc>
        <w:tc>
          <w:tcPr>
            <w:tcW w:w="708" w:type="pct"/>
            <w:gridSpan w:val="2"/>
            <w:tcBorders>
              <w:top w:val="single" w:sz="4" w:space="0" w:color="auto"/>
              <w:left w:val="nil"/>
              <w:bottom w:val="nil"/>
              <w:right w:val="nil"/>
            </w:tcBorders>
            <w:shd w:val="clear" w:color="auto" w:fill="auto"/>
            <w:vAlign w:val="center"/>
          </w:tcPr>
          <w:p w14:paraId="72B6C291" w14:textId="77777777" w:rsidR="001F1D4D" w:rsidRPr="00BE5CBA" w:rsidRDefault="001F1D4D" w:rsidP="000D68DB">
            <w:pPr>
              <w:pStyle w:val="KeinLeerraum"/>
              <w:jc w:val="center"/>
              <w:rPr>
                <w:rFonts w:asciiTheme="minorHAnsi" w:hAnsiTheme="minorHAnsi" w:cstheme="minorHAnsi"/>
                <w:color w:val="010205"/>
                <w:sz w:val="18"/>
                <w:szCs w:val="18"/>
                <w:lang w:val="en-AU"/>
              </w:rPr>
            </w:pPr>
            <w:r w:rsidRPr="00BE5CBA">
              <w:rPr>
                <w:rFonts w:asciiTheme="minorHAnsi" w:hAnsiTheme="minorHAnsi" w:cstheme="minorHAnsi"/>
                <w:color w:val="010205"/>
                <w:sz w:val="18"/>
                <w:szCs w:val="18"/>
                <w:lang w:val="en-AU"/>
              </w:rPr>
              <w:t>1.017</w:t>
            </w:r>
          </w:p>
        </w:tc>
        <w:tc>
          <w:tcPr>
            <w:tcW w:w="734" w:type="pct"/>
            <w:gridSpan w:val="2"/>
            <w:tcBorders>
              <w:top w:val="single" w:sz="4" w:space="0" w:color="auto"/>
              <w:left w:val="nil"/>
              <w:bottom w:val="nil"/>
              <w:right w:val="nil"/>
            </w:tcBorders>
            <w:shd w:val="clear" w:color="auto" w:fill="auto"/>
            <w:vAlign w:val="center"/>
          </w:tcPr>
          <w:p w14:paraId="68531901"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1.003-1.030</w:t>
            </w:r>
          </w:p>
        </w:tc>
        <w:tc>
          <w:tcPr>
            <w:tcW w:w="551" w:type="pct"/>
            <w:tcBorders>
              <w:top w:val="single" w:sz="4" w:space="0" w:color="auto"/>
              <w:left w:val="nil"/>
              <w:bottom w:val="nil"/>
              <w:right w:val="nil"/>
            </w:tcBorders>
            <w:shd w:val="clear" w:color="auto" w:fill="auto"/>
            <w:vAlign w:val="center"/>
          </w:tcPr>
          <w:p w14:paraId="56F31D98" w14:textId="77777777" w:rsidR="001F1D4D" w:rsidRPr="00BE5CBA" w:rsidRDefault="001F1D4D" w:rsidP="000D68DB">
            <w:pPr>
              <w:pStyle w:val="KeinLeerraum"/>
              <w:jc w:val="center"/>
              <w:rPr>
                <w:rFonts w:asciiTheme="minorHAnsi" w:hAnsiTheme="minorHAnsi" w:cstheme="minorHAnsi"/>
                <w:color w:val="010205"/>
                <w:sz w:val="18"/>
                <w:szCs w:val="18"/>
                <w:lang w:val="en-AU"/>
              </w:rPr>
            </w:pPr>
            <w:r w:rsidRPr="00BE5CBA">
              <w:rPr>
                <w:rFonts w:asciiTheme="minorHAnsi" w:hAnsiTheme="minorHAnsi" w:cstheme="minorHAnsi"/>
                <w:color w:val="010205"/>
                <w:sz w:val="18"/>
                <w:szCs w:val="18"/>
                <w:lang w:val="en-AU"/>
              </w:rPr>
              <w:t>0.013</w:t>
            </w:r>
          </w:p>
        </w:tc>
        <w:tc>
          <w:tcPr>
            <w:tcW w:w="539" w:type="pct"/>
            <w:gridSpan w:val="2"/>
            <w:tcBorders>
              <w:top w:val="single" w:sz="4" w:space="0" w:color="auto"/>
              <w:left w:val="nil"/>
              <w:bottom w:val="nil"/>
              <w:right w:val="nil"/>
            </w:tcBorders>
            <w:shd w:val="clear" w:color="auto" w:fill="auto"/>
            <w:vAlign w:val="center"/>
          </w:tcPr>
          <w:p w14:paraId="47C32F14"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1.01</w:t>
            </w:r>
            <w:r>
              <w:rPr>
                <w:rFonts w:asciiTheme="minorHAnsi" w:hAnsiTheme="minorHAnsi" w:cstheme="minorHAnsi"/>
                <w:sz w:val="18"/>
                <w:szCs w:val="18"/>
                <w:lang w:val="en-AU"/>
              </w:rPr>
              <w:t>2</w:t>
            </w:r>
          </w:p>
        </w:tc>
        <w:tc>
          <w:tcPr>
            <w:tcW w:w="777" w:type="pct"/>
            <w:tcBorders>
              <w:top w:val="single" w:sz="4" w:space="0" w:color="auto"/>
              <w:left w:val="nil"/>
              <w:bottom w:val="nil"/>
              <w:right w:val="nil"/>
            </w:tcBorders>
            <w:shd w:val="clear" w:color="auto" w:fill="auto"/>
            <w:vAlign w:val="center"/>
          </w:tcPr>
          <w:p w14:paraId="25F1EA75"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0.99</w:t>
            </w:r>
            <w:r>
              <w:rPr>
                <w:rFonts w:asciiTheme="minorHAnsi" w:hAnsiTheme="minorHAnsi" w:cstheme="minorHAnsi"/>
                <w:sz w:val="18"/>
                <w:szCs w:val="18"/>
                <w:lang w:val="en-AU"/>
              </w:rPr>
              <w:t>7</w:t>
            </w:r>
            <w:r w:rsidRPr="00BE5CBA">
              <w:rPr>
                <w:rFonts w:asciiTheme="minorHAnsi" w:hAnsiTheme="minorHAnsi" w:cstheme="minorHAnsi"/>
                <w:sz w:val="18"/>
                <w:szCs w:val="18"/>
                <w:lang w:val="en-AU"/>
              </w:rPr>
              <w:t>-1.02</w:t>
            </w:r>
            <w:r>
              <w:rPr>
                <w:rFonts w:asciiTheme="minorHAnsi" w:hAnsiTheme="minorHAnsi" w:cstheme="minorHAnsi"/>
                <w:sz w:val="18"/>
                <w:szCs w:val="18"/>
                <w:lang w:val="en-AU"/>
              </w:rPr>
              <w:t>6</w:t>
            </w:r>
          </w:p>
        </w:tc>
        <w:tc>
          <w:tcPr>
            <w:tcW w:w="558" w:type="pct"/>
            <w:tcBorders>
              <w:top w:val="single" w:sz="4" w:space="0" w:color="auto"/>
              <w:left w:val="nil"/>
              <w:bottom w:val="nil"/>
              <w:right w:val="nil"/>
            </w:tcBorders>
            <w:shd w:val="clear" w:color="auto" w:fill="auto"/>
            <w:vAlign w:val="center"/>
          </w:tcPr>
          <w:p w14:paraId="4CBC5C53" w14:textId="77777777" w:rsidR="001F1D4D" w:rsidRPr="00BE5CBA" w:rsidRDefault="001F1D4D" w:rsidP="000D68DB">
            <w:pPr>
              <w:pStyle w:val="KeinLeerraum"/>
              <w:jc w:val="center"/>
              <w:rPr>
                <w:rFonts w:asciiTheme="minorHAnsi" w:hAnsiTheme="minorHAnsi" w:cstheme="minorHAnsi"/>
                <w:sz w:val="18"/>
                <w:szCs w:val="18"/>
                <w:lang w:val="en-AU"/>
              </w:rPr>
            </w:pPr>
            <w:r>
              <w:rPr>
                <w:rFonts w:asciiTheme="minorHAnsi" w:hAnsiTheme="minorHAnsi" w:cstheme="minorHAnsi"/>
                <w:sz w:val="18"/>
                <w:szCs w:val="18"/>
                <w:lang w:val="en-AU"/>
              </w:rPr>
              <w:t>0.110</w:t>
            </w:r>
          </w:p>
        </w:tc>
      </w:tr>
      <w:tr w:rsidR="001F1D4D" w:rsidRPr="00BE5CBA" w14:paraId="32044BD3" w14:textId="77777777" w:rsidTr="000D68DB">
        <w:trPr>
          <w:trHeight w:val="369"/>
        </w:trPr>
        <w:tc>
          <w:tcPr>
            <w:tcW w:w="1133" w:type="pct"/>
            <w:tcBorders>
              <w:top w:val="single" w:sz="4" w:space="0" w:color="auto"/>
              <w:left w:val="nil"/>
              <w:bottom w:val="single" w:sz="4" w:space="0" w:color="auto"/>
              <w:right w:val="nil"/>
            </w:tcBorders>
            <w:shd w:val="clear" w:color="auto" w:fill="auto"/>
            <w:vAlign w:val="center"/>
          </w:tcPr>
          <w:p w14:paraId="2A0E0BAB"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lastRenderedPageBreak/>
              <w:t>Age</w:t>
            </w:r>
          </w:p>
        </w:tc>
        <w:tc>
          <w:tcPr>
            <w:tcW w:w="708" w:type="pct"/>
            <w:gridSpan w:val="2"/>
            <w:tcBorders>
              <w:top w:val="single" w:sz="4" w:space="0" w:color="auto"/>
              <w:left w:val="nil"/>
              <w:bottom w:val="single" w:sz="4" w:space="0" w:color="auto"/>
              <w:right w:val="nil"/>
            </w:tcBorders>
            <w:shd w:val="clear" w:color="auto" w:fill="auto"/>
            <w:vAlign w:val="center"/>
          </w:tcPr>
          <w:p w14:paraId="77E26BC5"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0.996</w:t>
            </w:r>
          </w:p>
        </w:tc>
        <w:tc>
          <w:tcPr>
            <w:tcW w:w="734" w:type="pct"/>
            <w:gridSpan w:val="2"/>
            <w:tcBorders>
              <w:top w:val="single" w:sz="4" w:space="0" w:color="auto"/>
              <w:left w:val="nil"/>
              <w:bottom w:val="single" w:sz="4" w:space="0" w:color="auto"/>
              <w:right w:val="nil"/>
            </w:tcBorders>
            <w:shd w:val="clear" w:color="auto" w:fill="auto"/>
            <w:vAlign w:val="center"/>
          </w:tcPr>
          <w:p w14:paraId="444D5DCD"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0.980-1.011</w:t>
            </w:r>
          </w:p>
        </w:tc>
        <w:tc>
          <w:tcPr>
            <w:tcW w:w="551" w:type="pct"/>
            <w:tcBorders>
              <w:top w:val="single" w:sz="4" w:space="0" w:color="auto"/>
              <w:left w:val="nil"/>
              <w:bottom w:val="single" w:sz="4" w:space="0" w:color="auto"/>
              <w:right w:val="nil"/>
            </w:tcBorders>
            <w:shd w:val="clear" w:color="auto" w:fill="auto"/>
            <w:vAlign w:val="center"/>
          </w:tcPr>
          <w:p w14:paraId="6714576A"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0.569</w:t>
            </w:r>
          </w:p>
        </w:tc>
        <w:tc>
          <w:tcPr>
            <w:tcW w:w="539" w:type="pct"/>
            <w:gridSpan w:val="2"/>
            <w:tcBorders>
              <w:top w:val="single" w:sz="4" w:space="0" w:color="auto"/>
              <w:left w:val="nil"/>
              <w:bottom w:val="single" w:sz="4" w:space="0" w:color="auto"/>
              <w:right w:val="nil"/>
            </w:tcBorders>
            <w:shd w:val="clear" w:color="auto" w:fill="auto"/>
            <w:vAlign w:val="center"/>
          </w:tcPr>
          <w:p w14:paraId="126A6476" w14:textId="77777777" w:rsidR="001F1D4D" w:rsidRPr="00BE5CBA" w:rsidRDefault="001F1D4D" w:rsidP="000D68DB">
            <w:pPr>
              <w:pStyle w:val="KeinLeerraum"/>
              <w:jc w:val="center"/>
              <w:rPr>
                <w:rFonts w:asciiTheme="minorHAnsi" w:hAnsiTheme="minorHAnsi" w:cstheme="minorHAnsi"/>
                <w:sz w:val="18"/>
                <w:szCs w:val="18"/>
                <w:lang w:val="en-AU"/>
              </w:rPr>
            </w:pPr>
            <w:r>
              <w:rPr>
                <w:rFonts w:asciiTheme="minorHAnsi" w:hAnsiTheme="minorHAnsi" w:cstheme="minorHAnsi"/>
                <w:sz w:val="18"/>
                <w:szCs w:val="18"/>
                <w:lang w:val="en-AU"/>
              </w:rPr>
              <w:t>1.008</w:t>
            </w:r>
          </w:p>
        </w:tc>
        <w:tc>
          <w:tcPr>
            <w:tcW w:w="777" w:type="pct"/>
            <w:tcBorders>
              <w:top w:val="single" w:sz="4" w:space="0" w:color="auto"/>
              <w:left w:val="nil"/>
              <w:bottom w:val="single" w:sz="4" w:space="0" w:color="auto"/>
              <w:right w:val="nil"/>
            </w:tcBorders>
            <w:shd w:val="clear" w:color="auto" w:fill="auto"/>
            <w:vAlign w:val="center"/>
          </w:tcPr>
          <w:p w14:paraId="169CCC60" w14:textId="77777777" w:rsidR="001F1D4D" w:rsidRPr="006E674B" w:rsidRDefault="001F1D4D" w:rsidP="000D68DB">
            <w:pPr>
              <w:pStyle w:val="KeinLeerraum"/>
              <w:jc w:val="center"/>
              <w:rPr>
                <w:rFonts w:asciiTheme="minorHAnsi" w:hAnsiTheme="minorHAnsi" w:cstheme="minorHAnsi"/>
                <w:sz w:val="18"/>
                <w:szCs w:val="18"/>
                <w:lang w:val="en-AU"/>
              </w:rPr>
            </w:pPr>
            <w:r w:rsidRPr="006E674B">
              <w:rPr>
                <w:rFonts w:asciiTheme="minorHAnsi" w:hAnsiTheme="minorHAnsi" w:cstheme="minorHAnsi"/>
                <w:sz w:val="18"/>
                <w:szCs w:val="18"/>
                <w:lang w:val="en-AU"/>
              </w:rPr>
              <w:t>0.993-0.978</w:t>
            </w:r>
          </w:p>
        </w:tc>
        <w:tc>
          <w:tcPr>
            <w:tcW w:w="558" w:type="pct"/>
            <w:tcBorders>
              <w:top w:val="single" w:sz="4" w:space="0" w:color="auto"/>
              <w:left w:val="nil"/>
              <w:bottom w:val="single" w:sz="4" w:space="0" w:color="auto"/>
              <w:right w:val="nil"/>
            </w:tcBorders>
            <w:shd w:val="clear" w:color="auto" w:fill="auto"/>
            <w:vAlign w:val="center"/>
          </w:tcPr>
          <w:p w14:paraId="1859399F" w14:textId="77777777" w:rsidR="001F1D4D" w:rsidRPr="006E674B" w:rsidRDefault="001F1D4D" w:rsidP="000D68DB">
            <w:pPr>
              <w:pStyle w:val="KeinLeerraum"/>
              <w:jc w:val="center"/>
              <w:rPr>
                <w:rFonts w:asciiTheme="minorHAnsi" w:hAnsiTheme="minorHAnsi" w:cstheme="minorHAnsi"/>
                <w:sz w:val="18"/>
                <w:szCs w:val="18"/>
                <w:lang w:val="en-AU"/>
              </w:rPr>
            </w:pPr>
            <w:r w:rsidRPr="006E674B">
              <w:rPr>
                <w:rFonts w:asciiTheme="minorHAnsi" w:hAnsiTheme="minorHAnsi" w:cstheme="minorHAnsi"/>
                <w:sz w:val="18"/>
                <w:szCs w:val="18"/>
                <w:lang w:val="en-AU"/>
              </w:rPr>
              <w:t>0.372</w:t>
            </w:r>
          </w:p>
        </w:tc>
      </w:tr>
      <w:tr w:rsidR="001F1D4D" w:rsidRPr="006E674B" w14:paraId="71C4A884" w14:textId="77777777" w:rsidTr="000D68DB">
        <w:trPr>
          <w:trHeight w:val="369"/>
        </w:trPr>
        <w:tc>
          <w:tcPr>
            <w:tcW w:w="1133" w:type="pct"/>
            <w:tcBorders>
              <w:left w:val="nil"/>
              <w:bottom w:val="single" w:sz="4" w:space="0" w:color="auto"/>
              <w:right w:val="nil"/>
            </w:tcBorders>
            <w:shd w:val="clear" w:color="auto" w:fill="auto"/>
            <w:vAlign w:val="center"/>
          </w:tcPr>
          <w:p w14:paraId="69DDA6EE"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Gender</w:t>
            </w:r>
          </w:p>
        </w:tc>
        <w:tc>
          <w:tcPr>
            <w:tcW w:w="708" w:type="pct"/>
            <w:gridSpan w:val="2"/>
            <w:tcBorders>
              <w:left w:val="nil"/>
              <w:bottom w:val="single" w:sz="4" w:space="0" w:color="auto"/>
              <w:right w:val="nil"/>
            </w:tcBorders>
            <w:shd w:val="clear" w:color="auto" w:fill="auto"/>
            <w:vAlign w:val="center"/>
          </w:tcPr>
          <w:p w14:paraId="7759EB06"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0.489</w:t>
            </w:r>
          </w:p>
        </w:tc>
        <w:tc>
          <w:tcPr>
            <w:tcW w:w="734" w:type="pct"/>
            <w:gridSpan w:val="2"/>
            <w:tcBorders>
              <w:left w:val="nil"/>
              <w:bottom w:val="single" w:sz="4" w:space="0" w:color="auto"/>
              <w:right w:val="nil"/>
            </w:tcBorders>
            <w:shd w:val="clear" w:color="auto" w:fill="auto"/>
            <w:vAlign w:val="center"/>
          </w:tcPr>
          <w:p w14:paraId="4F9A3AF7"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0.305-0.782</w:t>
            </w:r>
          </w:p>
        </w:tc>
        <w:tc>
          <w:tcPr>
            <w:tcW w:w="551" w:type="pct"/>
            <w:tcBorders>
              <w:left w:val="nil"/>
              <w:bottom w:val="single" w:sz="4" w:space="0" w:color="auto"/>
              <w:right w:val="nil"/>
            </w:tcBorders>
            <w:shd w:val="clear" w:color="auto" w:fill="auto"/>
            <w:vAlign w:val="center"/>
          </w:tcPr>
          <w:p w14:paraId="6AD5043F"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0.003</w:t>
            </w:r>
          </w:p>
        </w:tc>
        <w:tc>
          <w:tcPr>
            <w:tcW w:w="539" w:type="pct"/>
            <w:gridSpan w:val="2"/>
            <w:tcBorders>
              <w:left w:val="nil"/>
              <w:bottom w:val="single" w:sz="4" w:space="0" w:color="auto"/>
              <w:right w:val="nil"/>
            </w:tcBorders>
            <w:shd w:val="clear" w:color="auto" w:fill="auto"/>
            <w:vAlign w:val="center"/>
          </w:tcPr>
          <w:p w14:paraId="0910E205" w14:textId="77777777" w:rsidR="001F1D4D" w:rsidRPr="00BE5CBA" w:rsidRDefault="001F1D4D" w:rsidP="000D68DB">
            <w:pPr>
              <w:pStyle w:val="KeinLeerraum"/>
              <w:jc w:val="center"/>
              <w:rPr>
                <w:rFonts w:asciiTheme="minorHAnsi" w:hAnsiTheme="minorHAnsi" w:cstheme="minorHAnsi"/>
                <w:sz w:val="18"/>
                <w:szCs w:val="18"/>
                <w:lang w:val="en-AU"/>
              </w:rPr>
            </w:pPr>
            <w:r>
              <w:rPr>
                <w:rFonts w:asciiTheme="minorHAnsi" w:hAnsiTheme="minorHAnsi" w:cstheme="minorHAnsi"/>
                <w:sz w:val="18"/>
                <w:szCs w:val="18"/>
                <w:lang w:val="en-AU"/>
              </w:rPr>
              <w:t>0,507</w:t>
            </w:r>
          </w:p>
        </w:tc>
        <w:tc>
          <w:tcPr>
            <w:tcW w:w="777" w:type="pct"/>
            <w:tcBorders>
              <w:left w:val="nil"/>
              <w:bottom w:val="single" w:sz="4" w:space="0" w:color="auto"/>
              <w:right w:val="nil"/>
            </w:tcBorders>
            <w:shd w:val="clear" w:color="auto" w:fill="auto"/>
            <w:vAlign w:val="center"/>
          </w:tcPr>
          <w:p w14:paraId="67BB9A7A" w14:textId="77777777" w:rsidR="001F1D4D" w:rsidRPr="006E674B" w:rsidRDefault="001F1D4D" w:rsidP="000D68DB">
            <w:pPr>
              <w:pStyle w:val="KeinLeerraum"/>
              <w:jc w:val="center"/>
              <w:rPr>
                <w:rFonts w:asciiTheme="minorHAnsi" w:hAnsiTheme="minorHAnsi" w:cstheme="minorHAnsi"/>
                <w:sz w:val="18"/>
                <w:szCs w:val="18"/>
                <w:lang w:val="en-AU"/>
              </w:rPr>
            </w:pPr>
            <w:r w:rsidRPr="006E674B">
              <w:rPr>
                <w:rFonts w:asciiTheme="minorHAnsi" w:hAnsiTheme="minorHAnsi" w:cstheme="minorHAnsi"/>
                <w:sz w:val="18"/>
                <w:szCs w:val="18"/>
                <w:lang w:val="en-AU"/>
              </w:rPr>
              <w:t>0.300-0.857</w:t>
            </w:r>
          </w:p>
        </w:tc>
        <w:tc>
          <w:tcPr>
            <w:tcW w:w="558" w:type="pct"/>
            <w:tcBorders>
              <w:left w:val="nil"/>
              <w:bottom w:val="single" w:sz="4" w:space="0" w:color="auto"/>
              <w:right w:val="nil"/>
            </w:tcBorders>
            <w:shd w:val="clear" w:color="auto" w:fill="auto"/>
            <w:vAlign w:val="center"/>
          </w:tcPr>
          <w:p w14:paraId="23223129" w14:textId="77777777" w:rsidR="001F1D4D" w:rsidRPr="006E674B" w:rsidRDefault="001F1D4D" w:rsidP="000D68DB">
            <w:pPr>
              <w:pStyle w:val="KeinLeerraum"/>
              <w:jc w:val="center"/>
              <w:rPr>
                <w:rFonts w:asciiTheme="minorHAnsi" w:hAnsiTheme="minorHAnsi" w:cstheme="minorHAnsi"/>
                <w:sz w:val="18"/>
                <w:szCs w:val="18"/>
                <w:lang w:val="en-AU"/>
              </w:rPr>
            </w:pPr>
            <w:r w:rsidRPr="006E674B">
              <w:rPr>
                <w:rFonts w:asciiTheme="minorHAnsi" w:hAnsiTheme="minorHAnsi" w:cstheme="minorHAnsi"/>
                <w:sz w:val="18"/>
                <w:szCs w:val="18"/>
                <w:lang w:val="en-AU"/>
              </w:rPr>
              <w:t>0.011</w:t>
            </w:r>
          </w:p>
        </w:tc>
      </w:tr>
      <w:tr w:rsidR="001F1D4D" w:rsidRPr="006E674B" w14:paraId="56166928" w14:textId="77777777" w:rsidTr="000D68DB">
        <w:trPr>
          <w:trHeight w:val="369"/>
        </w:trPr>
        <w:tc>
          <w:tcPr>
            <w:tcW w:w="1133" w:type="pct"/>
            <w:tcBorders>
              <w:top w:val="single" w:sz="4" w:space="0" w:color="auto"/>
              <w:left w:val="nil"/>
              <w:bottom w:val="nil"/>
              <w:right w:val="nil"/>
            </w:tcBorders>
            <w:shd w:val="clear" w:color="auto" w:fill="auto"/>
            <w:vAlign w:val="center"/>
          </w:tcPr>
          <w:p w14:paraId="2081B9C1"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Pain average</w:t>
            </w:r>
          </w:p>
        </w:tc>
        <w:tc>
          <w:tcPr>
            <w:tcW w:w="708" w:type="pct"/>
            <w:gridSpan w:val="2"/>
            <w:tcBorders>
              <w:top w:val="single" w:sz="4" w:space="0" w:color="auto"/>
              <w:left w:val="nil"/>
              <w:bottom w:val="nil"/>
              <w:right w:val="nil"/>
            </w:tcBorders>
            <w:shd w:val="clear" w:color="auto" w:fill="auto"/>
            <w:vAlign w:val="center"/>
          </w:tcPr>
          <w:p w14:paraId="2BBFE6E0" w14:textId="77777777" w:rsidR="001F1D4D" w:rsidRPr="00BE5CBA" w:rsidRDefault="001F1D4D" w:rsidP="000D68DB">
            <w:pPr>
              <w:pStyle w:val="KeinLeerraum"/>
              <w:jc w:val="center"/>
              <w:rPr>
                <w:rFonts w:asciiTheme="minorHAnsi" w:hAnsiTheme="minorHAnsi" w:cstheme="minorHAnsi"/>
                <w:color w:val="010205"/>
                <w:sz w:val="18"/>
                <w:szCs w:val="18"/>
                <w:lang w:val="en-AU"/>
              </w:rPr>
            </w:pPr>
            <w:r w:rsidRPr="00BE5CBA">
              <w:rPr>
                <w:rFonts w:asciiTheme="minorHAnsi" w:hAnsiTheme="minorHAnsi" w:cstheme="minorHAnsi"/>
                <w:color w:val="010205"/>
                <w:sz w:val="18"/>
                <w:szCs w:val="18"/>
                <w:lang w:val="en-AU"/>
              </w:rPr>
              <w:t>1.011</w:t>
            </w:r>
          </w:p>
        </w:tc>
        <w:tc>
          <w:tcPr>
            <w:tcW w:w="734" w:type="pct"/>
            <w:gridSpan w:val="2"/>
            <w:tcBorders>
              <w:top w:val="single" w:sz="4" w:space="0" w:color="auto"/>
              <w:left w:val="nil"/>
              <w:bottom w:val="nil"/>
              <w:right w:val="nil"/>
            </w:tcBorders>
            <w:shd w:val="clear" w:color="auto" w:fill="auto"/>
            <w:vAlign w:val="center"/>
          </w:tcPr>
          <w:p w14:paraId="7C08D6F8"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0.998-1.024</w:t>
            </w:r>
          </w:p>
        </w:tc>
        <w:tc>
          <w:tcPr>
            <w:tcW w:w="551" w:type="pct"/>
            <w:tcBorders>
              <w:top w:val="single" w:sz="4" w:space="0" w:color="auto"/>
              <w:left w:val="nil"/>
              <w:bottom w:val="nil"/>
              <w:right w:val="nil"/>
            </w:tcBorders>
            <w:shd w:val="clear" w:color="auto" w:fill="auto"/>
            <w:vAlign w:val="center"/>
          </w:tcPr>
          <w:p w14:paraId="7A2BDFC0" w14:textId="77777777" w:rsidR="001F1D4D" w:rsidRPr="00BE5CBA" w:rsidRDefault="001F1D4D" w:rsidP="000D68DB">
            <w:pPr>
              <w:pStyle w:val="KeinLeerraum"/>
              <w:jc w:val="center"/>
              <w:rPr>
                <w:rFonts w:asciiTheme="minorHAnsi" w:hAnsiTheme="minorHAnsi" w:cstheme="minorHAnsi"/>
                <w:color w:val="010205"/>
                <w:sz w:val="18"/>
                <w:szCs w:val="18"/>
                <w:lang w:val="en-AU"/>
              </w:rPr>
            </w:pPr>
            <w:r w:rsidRPr="00BE5CBA">
              <w:rPr>
                <w:rFonts w:asciiTheme="minorHAnsi" w:hAnsiTheme="minorHAnsi" w:cstheme="minorHAnsi"/>
                <w:color w:val="010205"/>
                <w:sz w:val="18"/>
                <w:szCs w:val="18"/>
                <w:lang w:val="en-AU"/>
              </w:rPr>
              <w:t>0.102</w:t>
            </w:r>
          </w:p>
        </w:tc>
        <w:tc>
          <w:tcPr>
            <w:tcW w:w="539" w:type="pct"/>
            <w:gridSpan w:val="2"/>
            <w:tcBorders>
              <w:top w:val="single" w:sz="4" w:space="0" w:color="auto"/>
              <w:left w:val="nil"/>
              <w:bottom w:val="nil"/>
              <w:right w:val="nil"/>
            </w:tcBorders>
            <w:shd w:val="clear" w:color="auto" w:fill="auto"/>
            <w:vAlign w:val="center"/>
          </w:tcPr>
          <w:p w14:paraId="0033CC1B"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single" w:sz="4" w:space="0" w:color="auto"/>
              <w:left w:val="nil"/>
              <w:bottom w:val="nil"/>
              <w:right w:val="nil"/>
            </w:tcBorders>
            <w:shd w:val="clear" w:color="auto" w:fill="auto"/>
            <w:vAlign w:val="center"/>
          </w:tcPr>
          <w:p w14:paraId="5E29C4F4"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58" w:type="pct"/>
            <w:tcBorders>
              <w:top w:val="single" w:sz="4" w:space="0" w:color="auto"/>
              <w:left w:val="nil"/>
              <w:bottom w:val="nil"/>
              <w:right w:val="nil"/>
            </w:tcBorders>
            <w:shd w:val="clear" w:color="auto" w:fill="auto"/>
            <w:vAlign w:val="center"/>
          </w:tcPr>
          <w:p w14:paraId="0375B7BC" w14:textId="77777777" w:rsidR="001F1D4D" w:rsidRPr="00BE5CBA" w:rsidRDefault="001F1D4D" w:rsidP="000D68DB">
            <w:pPr>
              <w:pStyle w:val="KeinLeerraum"/>
              <w:jc w:val="center"/>
              <w:rPr>
                <w:rFonts w:asciiTheme="minorHAnsi" w:hAnsiTheme="minorHAnsi" w:cstheme="minorHAnsi"/>
                <w:sz w:val="18"/>
                <w:szCs w:val="18"/>
                <w:lang w:val="en-AU"/>
              </w:rPr>
            </w:pPr>
          </w:p>
        </w:tc>
      </w:tr>
      <w:tr w:rsidR="001F1D4D" w:rsidRPr="006217D4" w14:paraId="3AEF6B58" w14:textId="77777777" w:rsidTr="000D68DB">
        <w:trPr>
          <w:trHeight w:val="369"/>
        </w:trPr>
        <w:tc>
          <w:tcPr>
            <w:tcW w:w="5000" w:type="pct"/>
            <w:gridSpan w:val="10"/>
            <w:tcBorders>
              <w:top w:val="single" w:sz="4" w:space="0" w:color="auto"/>
              <w:left w:val="nil"/>
              <w:bottom w:val="single" w:sz="4" w:space="0" w:color="auto"/>
              <w:right w:val="nil"/>
            </w:tcBorders>
            <w:shd w:val="clear" w:color="auto" w:fill="F2F2F2" w:themeFill="background1" w:themeFillShade="F2"/>
            <w:vAlign w:val="center"/>
          </w:tcPr>
          <w:p w14:paraId="34CD16C6" w14:textId="77777777" w:rsidR="001F1D4D" w:rsidRPr="00BE5CBA" w:rsidRDefault="001F1D4D" w:rsidP="000D68DB">
            <w:pPr>
              <w:pStyle w:val="KeinLeerraum"/>
              <w:tabs>
                <w:tab w:val="left" w:pos="6540"/>
              </w:tabs>
              <w:jc w:val="center"/>
              <w:rPr>
                <w:rFonts w:asciiTheme="minorHAnsi" w:hAnsiTheme="minorHAnsi" w:cstheme="minorHAnsi"/>
                <w:b/>
                <w:sz w:val="18"/>
                <w:szCs w:val="18"/>
                <w:lang w:val="en-AU"/>
              </w:rPr>
            </w:pPr>
            <w:r w:rsidRPr="00BE5CBA">
              <w:rPr>
                <w:rFonts w:asciiTheme="minorHAnsi" w:hAnsiTheme="minorHAnsi" w:cstheme="minorHAnsi"/>
                <w:b/>
                <w:sz w:val="18"/>
                <w:szCs w:val="18"/>
                <w:lang w:val="en-AU"/>
              </w:rPr>
              <w:t xml:space="preserve">Anisotropic perception bias in chronic pain  </w:t>
            </w:r>
          </w:p>
        </w:tc>
      </w:tr>
      <w:tr w:rsidR="001F1D4D" w:rsidRPr="00BE5CBA" w14:paraId="3A0B393A" w14:textId="77777777" w:rsidTr="000D68DB">
        <w:trPr>
          <w:trHeight w:val="369"/>
        </w:trPr>
        <w:tc>
          <w:tcPr>
            <w:tcW w:w="1133" w:type="pct"/>
            <w:tcBorders>
              <w:top w:val="single" w:sz="4" w:space="0" w:color="auto"/>
              <w:left w:val="nil"/>
              <w:bottom w:val="nil"/>
              <w:right w:val="nil"/>
            </w:tcBorders>
            <w:shd w:val="clear" w:color="auto" w:fill="auto"/>
            <w:vAlign w:val="center"/>
          </w:tcPr>
          <w:p w14:paraId="0DF5D867"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Constant</w:t>
            </w:r>
          </w:p>
        </w:tc>
        <w:tc>
          <w:tcPr>
            <w:tcW w:w="669" w:type="pct"/>
            <w:tcBorders>
              <w:top w:val="single" w:sz="4" w:space="0" w:color="auto"/>
              <w:left w:val="nil"/>
              <w:bottom w:val="nil"/>
              <w:right w:val="nil"/>
            </w:tcBorders>
            <w:shd w:val="clear" w:color="auto" w:fill="auto"/>
            <w:vAlign w:val="center"/>
          </w:tcPr>
          <w:p w14:paraId="2B7B9B32"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38" w:type="pct"/>
            <w:gridSpan w:val="2"/>
            <w:tcBorders>
              <w:top w:val="single" w:sz="4" w:space="0" w:color="auto"/>
              <w:left w:val="nil"/>
              <w:bottom w:val="nil"/>
              <w:right w:val="nil"/>
            </w:tcBorders>
            <w:shd w:val="clear" w:color="auto" w:fill="auto"/>
            <w:vAlign w:val="center"/>
          </w:tcPr>
          <w:p w14:paraId="3FFD9459"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86" w:type="pct"/>
            <w:gridSpan w:val="2"/>
            <w:tcBorders>
              <w:top w:val="single" w:sz="4" w:space="0" w:color="auto"/>
              <w:left w:val="nil"/>
              <w:bottom w:val="nil"/>
              <w:right w:val="nil"/>
            </w:tcBorders>
            <w:shd w:val="clear" w:color="auto" w:fill="auto"/>
            <w:vAlign w:val="center"/>
          </w:tcPr>
          <w:p w14:paraId="7E30E33C"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39" w:type="pct"/>
            <w:gridSpan w:val="2"/>
            <w:tcBorders>
              <w:top w:val="single" w:sz="4" w:space="0" w:color="auto"/>
              <w:left w:val="nil"/>
              <w:bottom w:val="nil"/>
              <w:right w:val="nil"/>
            </w:tcBorders>
            <w:shd w:val="clear" w:color="auto" w:fill="auto"/>
            <w:vAlign w:val="center"/>
          </w:tcPr>
          <w:p w14:paraId="348A6AE3"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1.433</w:t>
            </w:r>
          </w:p>
        </w:tc>
        <w:tc>
          <w:tcPr>
            <w:tcW w:w="777" w:type="pct"/>
            <w:tcBorders>
              <w:top w:val="single" w:sz="4" w:space="0" w:color="auto"/>
              <w:left w:val="nil"/>
              <w:bottom w:val="nil"/>
              <w:right w:val="nil"/>
            </w:tcBorders>
            <w:shd w:val="clear" w:color="auto" w:fill="auto"/>
            <w:vAlign w:val="center"/>
          </w:tcPr>
          <w:p w14:paraId="3D334422"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0.844 – 2.432</w:t>
            </w:r>
          </w:p>
        </w:tc>
        <w:tc>
          <w:tcPr>
            <w:tcW w:w="558" w:type="pct"/>
            <w:tcBorders>
              <w:top w:val="single" w:sz="4" w:space="0" w:color="auto"/>
              <w:left w:val="nil"/>
              <w:bottom w:val="nil"/>
              <w:right w:val="nil"/>
            </w:tcBorders>
            <w:shd w:val="clear" w:color="auto" w:fill="auto"/>
            <w:vAlign w:val="center"/>
          </w:tcPr>
          <w:p w14:paraId="72C992A2"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0.183</w:t>
            </w:r>
          </w:p>
        </w:tc>
      </w:tr>
      <w:tr w:rsidR="001F1D4D" w:rsidRPr="00BE5CBA" w14:paraId="6314C771" w14:textId="77777777" w:rsidTr="000D68DB">
        <w:trPr>
          <w:trHeight w:val="369"/>
        </w:trPr>
        <w:tc>
          <w:tcPr>
            <w:tcW w:w="1133" w:type="pct"/>
            <w:tcBorders>
              <w:top w:val="single" w:sz="4" w:space="0" w:color="auto"/>
              <w:left w:val="nil"/>
              <w:bottom w:val="nil"/>
              <w:right w:val="nil"/>
            </w:tcBorders>
            <w:shd w:val="clear" w:color="auto" w:fill="auto"/>
            <w:vAlign w:val="center"/>
          </w:tcPr>
          <w:p w14:paraId="5B9F40F5" w14:textId="77777777" w:rsidR="001F1D4D" w:rsidRPr="00BE5CBA" w:rsidRDefault="001F1D4D" w:rsidP="000D68DB">
            <w:pPr>
              <w:pStyle w:val="KeinLeerraum"/>
              <w:jc w:val="both"/>
              <w:rPr>
                <w:rFonts w:asciiTheme="minorHAnsi" w:hAnsiTheme="minorHAnsi" w:cstheme="minorHAnsi"/>
                <w:sz w:val="18"/>
                <w:szCs w:val="18"/>
                <w:u w:val="single"/>
                <w:lang w:val="en-AU"/>
              </w:rPr>
            </w:pPr>
            <w:r w:rsidRPr="00BE5CBA">
              <w:rPr>
                <w:rFonts w:asciiTheme="minorHAnsi" w:hAnsiTheme="minorHAnsi" w:cstheme="minorHAnsi"/>
                <w:sz w:val="18"/>
                <w:szCs w:val="18"/>
                <w:u w:val="single"/>
                <w:lang w:val="en-AU"/>
              </w:rPr>
              <w:t>Participant Group</w:t>
            </w:r>
          </w:p>
        </w:tc>
        <w:tc>
          <w:tcPr>
            <w:tcW w:w="669" w:type="pct"/>
            <w:tcBorders>
              <w:top w:val="single" w:sz="4" w:space="0" w:color="auto"/>
              <w:left w:val="nil"/>
              <w:bottom w:val="nil"/>
              <w:right w:val="nil"/>
            </w:tcBorders>
            <w:shd w:val="clear" w:color="auto" w:fill="auto"/>
          </w:tcPr>
          <w:p w14:paraId="078BDD82"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p>
        </w:tc>
        <w:tc>
          <w:tcPr>
            <w:tcW w:w="738" w:type="pct"/>
            <w:gridSpan w:val="2"/>
            <w:tcBorders>
              <w:top w:val="single" w:sz="4" w:space="0" w:color="auto"/>
              <w:left w:val="nil"/>
              <w:bottom w:val="nil"/>
              <w:right w:val="nil"/>
            </w:tcBorders>
            <w:shd w:val="clear" w:color="auto" w:fill="auto"/>
            <w:vAlign w:val="center"/>
          </w:tcPr>
          <w:p w14:paraId="1BBD8A49"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86" w:type="pct"/>
            <w:gridSpan w:val="2"/>
            <w:tcBorders>
              <w:top w:val="single" w:sz="4" w:space="0" w:color="auto"/>
              <w:left w:val="nil"/>
              <w:bottom w:val="nil"/>
              <w:right w:val="nil"/>
            </w:tcBorders>
            <w:shd w:val="clear" w:color="auto" w:fill="auto"/>
            <w:vAlign w:val="center"/>
          </w:tcPr>
          <w:p w14:paraId="516EE5FD"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39" w:type="pct"/>
            <w:gridSpan w:val="2"/>
            <w:tcBorders>
              <w:top w:val="single" w:sz="4" w:space="0" w:color="auto"/>
              <w:left w:val="nil"/>
              <w:bottom w:val="nil"/>
              <w:right w:val="nil"/>
            </w:tcBorders>
            <w:shd w:val="clear" w:color="auto" w:fill="auto"/>
            <w:vAlign w:val="center"/>
          </w:tcPr>
          <w:p w14:paraId="267A0217"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single" w:sz="4" w:space="0" w:color="auto"/>
              <w:left w:val="nil"/>
              <w:bottom w:val="nil"/>
              <w:right w:val="nil"/>
            </w:tcBorders>
            <w:shd w:val="clear" w:color="auto" w:fill="auto"/>
            <w:vAlign w:val="center"/>
          </w:tcPr>
          <w:p w14:paraId="31AEE467"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58" w:type="pct"/>
            <w:tcBorders>
              <w:top w:val="single" w:sz="4" w:space="0" w:color="auto"/>
              <w:left w:val="nil"/>
              <w:bottom w:val="nil"/>
              <w:right w:val="nil"/>
            </w:tcBorders>
            <w:shd w:val="clear" w:color="auto" w:fill="auto"/>
            <w:vAlign w:val="center"/>
          </w:tcPr>
          <w:p w14:paraId="1D7D182A" w14:textId="77777777" w:rsidR="001F1D4D" w:rsidRPr="00BE5CBA" w:rsidRDefault="001F1D4D" w:rsidP="000D68DB">
            <w:pPr>
              <w:pStyle w:val="KeinLeerraum"/>
              <w:jc w:val="center"/>
              <w:rPr>
                <w:rFonts w:asciiTheme="minorHAnsi" w:hAnsiTheme="minorHAnsi" w:cstheme="minorHAnsi"/>
                <w:sz w:val="18"/>
                <w:szCs w:val="18"/>
                <w:lang w:val="en-AU"/>
              </w:rPr>
            </w:pPr>
          </w:p>
        </w:tc>
      </w:tr>
      <w:tr w:rsidR="001F1D4D" w:rsidRPr="00BE5CBA" w14:paraId="1FB628BA" w14:textId="77777777" w:rsidTr="000D68DB">
        <w:trPr>
          <w:trHeight w:val="369"/>
        </w:trPr>
        <w:tc>
          <w:tcPr>
            <w:tcW w:w="1133" w:type="pct"/>
            <w:tcBorders>
              <w:top w:val="nil"/>
              <w:left w:val="nil"/>
              <w:bottom w:val="nil"/>
              <w:right w:val="nil"/>
            </w:tcBorders>
            <w:shd w:val="clear" w:color="auto" w:fill="auto"/>
            <w:vAlign w:val="center"/>
          </w:tcPr>
          <w:p w14:paraId="2F341F21"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1 CRPS</w:t>
            </w:r>
          </w:p>
        </w:tc>
        <w:tc>
          <w:tcPr>
            <w:tcW w:w="669" w:type="pct"/>
            <w:tcBorders>
              <w:top w:val="nil"/>
              <w:left w:val="nil"/>
              <w:bottom w:val="nil"/>
              <w:right w:val="nil"/>
            </w:tcBorders>
            <w:shd w:val="clear" w:color="auto" w:fill="auto"/>
          </w:tcPr>
          <w:p w14:paraId="7D9B1019"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1.100</w:t>
            </w:r>
          </w:p>
        </w:tc>
        <w:tc>
          <w:tcPr>
            <w:tcW w:w="738" w:type="pct"/>
            <w:gridSpan w:val="2"/>
            <w:tcBorders>
              <w:top w:val="nil"/>
              <w:left w:val="nil"/>
              <w:bottom w:val="nil"/>
              <w:right w:val="nil"/>
            </w:tcBorders>
            <w:shd w:val="clear" w:color="auto" w:fill="auto"/>
          </w:tcPr>
          <w:p w14:paraId="40C58A7D"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0.625 - 1.938</w:t>
            </w:r>
          </w:p>
        </w:tc>
        <w:tc>
          <w:tcPr>
            <w:tcW w:w="586" w:type="pct"/>
            <w:gridSpan w:val="2"/>
            <w:tcBorders>
              <w:top w:val="nil"/>
              <w:left w:val="nil"/>
              <w:bottom w:val="nil"/>
              <w:right w:val="nil"/>
            </w:tcBorders>
            <w:shd w:val="clear" w:color="auto" w:fill="auto"/>
          </w:tcPr>
          <w:p w14:paraId="755EBD8A"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0.741</w:t>
            </w:r>
          </w:p>
        </w:tc>
        <w:tc>
          <w:tcPr>
            <w:tcW w:w="539" w:type="pct"/>
            <w:gridSpan w:val="2"/>
            <w:tcBorders>
              <w:top w:val="nil"/>
              <w:left w:val="nil"/>
              <w:bottom w:val="nil"/>
              <w:right w:val="nil"/>
            </w:tcBorders>
            <w:shd w:val="clear" w:color="auto" w:fill="auto"/>
            <w:vAlign w:val="center"/>
          </w:tcPr>
          <w:p w14:paraId="4E9A590F"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0.813</w:t>
            </w:r>
          </w:p>
        </w:tc>
        <w:tc>
          <w:tcPr>
            <w:tcW w:w="777" w:type="pct"/>
            <w:tcBorders>
              <w:top w:val="nil"/>
              <w:left w:val="nil"/>
              <w:bottom w:val="nil"/>
              <w:right w:val="nil"/>
            </w:tcBorders>
            <w:shd w:val="clear" w:color="auto" w:fill="auto"/>
            <w:vAlign w:val="center"/>
          </w:tcPr>
          <w:p w14:paraId="12576D18"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0.473-1.397</w:t>
            </w:r>
          </w:p>
        </w:tc>
        <w:tc>
          <w:tcPr>
            <w:tcW w:w="558" w:type="pct"/>
            <w:tcBorders>
              <w:top w:val="nil"/>
              <w:left w:val="nil"/>
              <w:bottom w:val="nil"/>
              <w:right w:val="nil"/>
            </w:tcBorders>
            <w:shd w:val="clear" w:color="auto" w:fill="auto"/>
            <w:vAlign w:val="center"/>
          </w:tcPr>
          <w:p w14:paraId="3F00E0A0"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0.454</w:t>
            </w:r>
          </w:p>
        </w:tc>
      </w:tr>
      <w:tr w:rsidR="001F1D4D" w:rsidRPr="00BE5CBA" w14:paraId="4EEA3517" w14:textId="77777777" w:rsidTr="000D68DB">
        <w:trPr>
          <w:trHeight w:val="369"/>
        </w:trPr>
        <w:tc>
          <w:tcPr>
            <w:tcW w:w="1133" w:type="pct"/>
            <w:tcBorders>
              <w:top w:val="nil"/>
              <w:left w:val="nil"/>
              <w:bottom w:val="nil"/>
              <w:right w:val="nil"/>
            </w:tcBorders>
            <w:shd w:val="clear" w:color="auto" w:fill="auto"/>
            <w:vAlign w:val="center"/>
          </w:tcPr>
          <w:p w14:paraId="2A452FCE"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2 pain of other origin</w:t>
            </w:r>
          </w:p>
        </w:tc>
        <w:tc>
          <w:tcPr>
            <w:tcW w:w="669" w:type="pct"/>
            <w:tcBorders>
              <w:top w:val="nil"/>
              <w:left w:val="nil"/>
              <w:bottom w:val="nil"/>
              <w:right w:val="nil"/>
            </w:tcBorders>
            <w:shd w:val="clear" w:color="auto" w:fill="auto"/>
          </w:tcPr>
          <w:p w14:paraId="3B47A935"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1</w:t>
            </w:r>
          </w:p>
        </w:tc>
        <w:tc>
          <w:tcPr>
            <w:tcW w:w="738" w:type="pct"/>
            <w:gridSpan w:val="2"/>
            <w:tcBorders>
              <w:top w:val="nil"/>
              <w:left w:val="nil"/>
              <w:bottom w:val="nil"/>
              <w:right w:val="nil"/>
            </w:tcBorders>
            <w:shd w:val="clear" w:color="auto" w:fill="auto"/>
          </w:tcPr>
          <w:p w14:paraId="47333902"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p>
        </w:tc>
        <w:tc>
          <w:tcPr>
            <w:tcW w:w="586" w:type="pct"/>
            <w:gridSpan w:val="2"/>
            <w:tcBorders>
              <w:top w:val="nil"/>
              <w:left w:val="nil"/>
              <w:bottom w:val="nil"/>
              <w:right w:val="nil"/>
            </w:tcBorders>
            <w:shd w:val="clear" w:color="auto" w:fill="auto"/>
          </w:tcPr>
          <w:p w14:paraId="131EEB01" w14:textId="77777777" w:rsidR="001F1D4D" w:rsidRPr="00BE5CBA" w:rsidRDefault="001F1D4D" w:rsidP="000D68DB">
            <w:pPr>
              <w:autoSpaceDE w:val="0"/>
              <w:autoSpaceDN w:val="0"/>
              <w:adjustRightInd w:val="0"/>
              <w:spacing w:line="320" w:lineRule="atLeast"/>
              <w:ind w:left="60" w:right="60"/>
              <w:jc w:val="center"/>
              <w:rPr>
                <w:rFonts w:cstheme="minorHAnsi"/>
                <w:color w:val="010205"/>
                <w:sz w:val="18"/>
                <w:szCs w:val="18"/>
                <w:lang w:val="en-AU"/>
              </w:rPr>
            </w:pPr>
          </w:p>
        </w:tc>
        <w:tc>
          <w:tcPr>
            <w:tcW w:w="539" w:type="pct"/>
            <w:gridSpan w:val="2"/>
            <w:tcBorders>
              <w:top w:val="nil"/>
              <w:left w:val="nil"/>
              <w:bottom w:val="nil"/>
              <w:right w:val="nil"/>
            </w:tcBorders>
            <w:shd w:val="clear" w:color="auto" w:fill="auto"/>
            <w:vAlign w:val="center"/>
          </w:tcPr>
          <w:p w14:paraId="242A40B5"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nil"/>
              <w:left w:val="nil"/>
              <w:bottom w:val="nil"/>
              <w:right w:val="nil"/>
            </w:tcBorders>
            <w:shd w:val="clear" w:color="auto" w:fill="auto"/>
            <w:vAlign w:val="center"/>
          </w:tcPr>
          <w:p w14:paraId="04013434"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58" w:type="pct"/>
            <w:tcBorders>
              <w:top w:val="nil"/>
              <w:left w:val="nil"/>
              <w:bottom w:val="nil"/>
              <w:right w:val="nil"/>
            </w:tcBorders>
            <w:shd w:val="clear" w:color="auto" w:fill="auto"/>
            <w:vAlign w:val="center"/>
          </w:tcPr>
          <w:p w14:paraId="3D3C5734" w14:textId="77777777" w:rsidR="001F1D4D" w:rsidRPr="00BE5CBA" w:rsidRDefault="001F1D4D" w:rsidP="000D68DB">
            <w:pPr>
              <w:pStyle w:val="KeinLeerraum"/>
              <w:jc w:val="center"/>
              <w:rPr>
                <w:rFonts w:asciiTheme="minorHAnsi" w:hAnsiTheme="minorHAnsi" w:cstheme="minorHAnsi"/>
                <w:sz w:val="18"/>
                <w:szCs w:val="18"/>
                <w:lang w:val="en-AU"/>
              </w:rPr>
            </w:pPr>
          </w:p>
        </w:tc>
      </w:tr>
      <w:tr w:rsidR="001F1D4D" w:rsidRPr="00BE5CBA" w14:paraId="7E9E29BC" w14:textId="77777777" w:rsidTr="000D68DB">
        <w:trPr>
          <w:trHeight w:val="369"/>
        </w:trPr>
        <w:tc>
          <w:tcPr>
            <w:tcW w:w="1133" w:type="pct"/>
            <w:tcBorders>
              <w:top w:val="single" w:sz="4" w:space="0" w:color="auto"/>
              <w:left w:val="nil"/>
              <w:bottom w:val="single" w:sz="4" w:space="0" w:color="auto"/>
              <w:right w:val="nil"/>
            </w:tcBorders>
            <w:shd w:val="clear" w:color="auto" w:fill="auto"/>
            <w:vAlign w:val="center"/>
          </w:tcPr>
          <w:p w14:paraId="0A038CF9"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 xml:space="preserve">Affectedness of the hand (affected or non-affected; </w:t>
            </w:r>
            <w:proofErr w:type="spellStart"/>
            <w:r w:rsidRPr="00BE5CBA">
              <w:rPr>
                <w:rFonts w:asciiTheme="minorHAnsi" w:hAnsiTheme="minorHAnsi" w:cstheme="minorHAnsi"/>
                <w:sz w:val="18"/>
                <w:szCs w:val="18"/>
                <w:lang w:val="en-AU"/>
              </w:rPr>
              <w:t>c.q</w:t>
            </w:r>
            <w:proofErr w:type="spellEnd"/>
            <w:r w:rsidRPr="00BE5CBA">
              <w:rPr>
                <w:rFonts w:asciiTheme="minorHAnsi" w:hAnsiTheme="minorHAnsi" w:cstheme="minorHAnsi"/>
                <w:sz w:val="18"/>
                <w:szCs w:val="18"/>
                <w:lang w:val="en-AU"/>
              </w:rPr>
              <w:t>. dominant or non-dominant hand)</w:t>
            </w:r>
          </w:p>
        </w:tc>
        <w:tc>
          <w:tcPr>
            <w:tcW w:w="669" w:type="pct"/>
            <w:tcBorders>
              <w:top w:val="single" w:sz="4" w:space="0" w:color="auto"/>
              <w:left w:val="nil"/>
              <w:bottom w:val="single" w:sz="4" w:space="0" w:color="auto"/>
              <w:right w:val="nil"/>
            </w:tcBorders>
            <w:shd w:val="clear" w:color="auto" w:fill="auto"/>
            <w:vAlign w:val="center"/>
          </w:tcPr>
          <w:p w14:paraId="4543E939"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0.789</w:t>
            </w:r>
          </w:p>
        </w:tc>
        <w:tc>
          <w:tcPr>
            <w:tcW w:w="738" w:type="pct"/>
            <w:gridSpan w:val="2"/>
            <w:tcBorders>
              <w:top w:val="single" w:sz="4" w:space="0" w:color="auto"/>
              <w:left w:val="nil"/>
              <w:bottom w:val="single" w:sz="4" w:space="0" w:color="auto"/>
              <w:right w:val="nil"/>
            </w:tcBorders>
            <w:shd w:val="clear" w:color="auto" w:fill="auto"/>
            <w:vAlign w:val="center"/>
          </w:tcPr>
          <w:p w14:paraId="59571575"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0.529-1.178</w:t>
            </w:r>
          </w:p>
        </w:tc>
        <w:tc>
          <w:tcPr>
            <w:tcW w:w="586" w:type="pct"/>
            <w:gridSpan w:val="2"/>
            <w:tcBorders>
              <w:top w:val="single" w:sz="4" w:space="0" w:color="auto"/>
              <w:left w:val="nil"/>
              <w:bottom w:val="single" w:sz="4" w:space="0" w:color="auto"/>
              <w:right w:val="nil"/>
            </w:tcBorders>
            <w:shd w:val="clear" w:color="auto" w:fill="auto"/>
            <w:vAlign w:val="center"/>
          </w:tcPr>
          <w:p w14:paraId="7CDF1CF7"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0.247</w:t>
            </w:r>
          </w:p>
        </w:tc>
        <w:tc>
          <w:tcPr>
            <w:tcW w:w="539" w:type="pct"/>
            <w:gridSpan w:val="2"/>
            <w:tcBorders>
              <w:top w:val="single" w:sz="4" w:space="0" w:color="auto"/>
              <w:left w:val="nil"/>
              <w:bottom w:val="single" w:sz="4" w:space="0" w:color="auto"/>
              <w:right w:val="nil"/>
            </w:tcBorders>
            <w:shd w:val="clear" w:color="auto" w:fill="auto"/>
            <w:vAlign w:val="center"/>
          </w:tcPr>
          <w:p w14:paraId="16672C6A"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single" w:sz="4" w:space="0" w:color="auto"/>
              <w:left w:val="nil"/>
              <w:bottom w:val="single" w:sz="4" w:space="0" w:color="auto"/>
              <w:right w:val="nil"/>
            </w:tcBorders>
            <w:shd w:val="clear" w:color="auto" w:fill="auto"/>
            <w:vAlign w:val="center"/>
          </w:tcPr>
          <w:p w14:paraId="0F1F9B94"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558" w:type="pct"/>
            <w:tcBorders>
              <w:top w:val="single" w:sz="4" w:space="0" w:color="auto"/>
              <w:left w:val="nil"/>
              <w:bottom w:val="single" w:sz="4" w:space="0" w:color="auto"/>
              <w:right w:val="nil"/>
            </w:tcBorders>
            <w:shd w:val="clear" w:color="auto" w:fill="auto"/>
            <w:vAlign w:val="center"/>
          </w:tcPr>
          <w:p w14:paraId="4AA031AA" w14:textId="77777777" w:rsidR="001F1D4D" w:rsidRPr="00BE5CBA" w:rsidRDefault="001F1D4D" w:rsidP="000D68DB">
            <w:pPr>
              <w:pStyle w:val="KeinLeerraum"/>
              <w:jc w:val="center"/>
              <w:rPr>
                <w:rFonts w:asciiTheme="minorHAnsi" w:hAnsiTheme="minorHAnsi" w:cstheme="minorHAnsi"/>
                <w:sz w:val="18"/>
                <w:szCs w:val="18"/>
                <w:lang w:val="en-AU"/>
              </w:rPr>
            </w:pPr>
          </w:p>
        </w:tc>
      </w:tr>
      <w:tr w:rsidR="001F1D4D" w:rsidRPr="00BE5CBA" w14:paraId="65079A13" w14:textId="77777777" w:rsidTr="000D68DB">
        <w:trPr>
          <w:trHeight w:val="369"/>
        </w:trPr>
        <w:tc>
          <w:tcPr>
            <w:tcW w:w="1133" w:type="pct"/>
            <w:tcBorders>
              <w:top w:val="single" w:sz="4" w:space="0" w:color="auto"/>
              <w:left w:val="nil"/>
              <w:bottom w:val="single" w:sz="4" w:space="0" w:color="auto"/>
              <w:right w:val="nil"/>
            </w:tcBorders>
            <w:shd w:val="clear" w:color="auto" w:fill="auto"/>
            <w:vAlign w:val="center"/>
          </w:tcPr>
          <w:p w14:paraId="14B40F7B"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Gender</w:t>
            </w:r>
          </w:p>
        </w:tc>
        <w:tc>
          <w:tcPr>
            <w:tcW w:w="669" w:type="pct"/>
            <w:tcBorders>
              <w:top w:val="single" w:sz="4" w:space="0" w:color="auto"/>
              <w:left w:val="nil"/>
              <w:bottom w:val="single" w:sz="4" w:space="0" w:color="auto"/>
              <w:right w:val="nil"/>
            </w:tcBorders>
            <w:shd w:val="clear" w:color="auto" w:fill="auto"/>
            <w:vAlign w:val="center"/>
          </w:tcPr>
          <w:p w14:paraId="5AC290AA"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0.462</w:t>
            </w:r>
          </w:p>
        </w:tc>
        <w:tc>
          <w:tcPr>
            <w:tcW w:w="738" w:type="pct"/>
            <w:gridSpan w:val="2"/>
            <w:tcBorders>
              <w:top w:val="single" w:sz="4" w:space="0" w:color="auto"/>
              <w:left w:val="nil"/>
              <w:bottom w:val="single" w:sz="4" w:space="0" w:color="auto"/>
              <w:right w:val="nil"/>
            </w:tcBorders>
            <w:shd w:val="clear" w:color="auto" w:fill="auto"/>
            <w:vAlign w:val="center"/>
          </w:tcPr>
          <w:p w14:paraId="75349F53"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.282 – 0.754</w:t>
            </w:r>
          </w:p>
        </w:tc>
        <w:tc>
          <w:tcPr>
            <w:tcW w:w="586" w:type="pct"/>
            <w:gridSpan w:val="2"/>
            <w:tcBorders>
              <w:top w:val="single" w:sz="4" w:space="0" w:color="auto"/>
              <w:left w:val="nil"/>
              <w:bottom w:val="single" w:sz="4" w:space="0" w:color="auto"/>
              <w:right w:val="nil"/>
            </w:tcBorders>
            <w:shd w:val="clear" w:color="auto" w:fill="auto"/>
            <w:vAlign w:val="center"/>
          </w:tcPr>
          <w:p w14:paraId="7ED11D9F"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0.002</w:t>
            </w:r>
          </w:p>
        </w:tc>
        <w:tc>
          <w:tcPr>
            <w:tcW w:w="539" w:type="pct"/>
            <w:gridSpan w:val="2"/>
            <w:tcBorders>
              <w:top w:val="single" w:sz="4" w:space="0" w:color="auto"/>
              <w:left w:val="nil"/>
              <w:bottom w:val="single" w:sz="4" w:space="0" w:color="auto"/>
              <w:right w:val="nil"/>
            </w:tcBorders>
            <w:shd w:val="clear" w:color="auto" w:fill="auto"/>
            <w:vAlign w:val="center"/>
          </w:tcPr>
          <w:p w14:paraId="376A6150"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0.609</w:t>
            </w:r>
          </w:p>
        </w:tc>
        <w:tc>
          <w:tcPr>
            <w:tcW w:w="777" w:type="pct"/>
            <w:tcBorders>
              <w:top w:val="single" w:sz="4" w:space="0" w:color="auto"/>
              <w:left w:val="nil"/>
              <w:bottom w:val="single" w:sz="4" w:space="0" w:color="auto"/>
              <w:right w:val="nil"/>
            </w:tcBorders>
            <w:shd w:val="clear" w:color="auto" w:fill="auto"/>
            <w:vAlign w:val="center"/>
          </w:tcPr>
          <w:p w14:paraId="0723F9FB"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0.376 – 0.986</w:t>
            </w:r>
          </w:p>
        </w:tc>
        <w:tc>
          <w:tcPr>
            <w:tcW w:w="558" w:type="pct"/>
            <w:tcBorders>
              <w:top w:val="single" w:sz="4" w:space="0" w:color="auto"/>
              <w:left w:val="nil"/>
              <w:bottom w:val="single" w:sz="4" w:space="0" w:color="auto"/>
              <w:right w:val="nil"/>
            </w:tcBorders>
            <w:shd w:val="clear" w:color="auto" w:fill="auto"/>
            <w:vAlign w:val="center"/>
          </w:tcPr>
          <w:p w14:paraId="0A39C357"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0.044</w:t>
            </w:r>
          </w:p>
        </w:tc>
      </w:tr>
      <w:tr w:rsidR="001F1D4D" w:rsidRPr="00BE5CBA" w14:paraId="4881701B" w14:textId="77777777" w:rsidTr="000D68DB">
        <w:trPr>
          <w:trHeight w:val="369"/>
        </w:trPr>
        <w:tc>
          <w:tcPr>
            <w:tcW w:w="1133" w:type="pct"/>
            <w:tcBorders>
              <w:top w:val="single" w:sz="4" w:space="0" w:color="auto"/>
              <w:left w:val="nil"/>
              <w:bottom w:val="single" w:sz="4" w:space="0" w:color="auto"/>
              <w:right w:val="nil"/>
            </w:tcBorders>
            <w:shd w:val="clear" w:color="auto" w:fill="auto"/>
            <w:vAlign w:val="center"/>
          </w:tcPr>
          <w:p w14:paraId="6FAEB0F4"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Sign dynamic (touch) allodynia</w:t>
            </w:r>
          </w:p>
        </w:tc>
        <w:tc>
          <w:tcPr>
            <w:tcW w:w="669" w:type="pct"/>
            <w:tcBorders>
              <w:top w:val="single" w:sz="4" w:space="0" w:color="auto"/>
              <w:left w:val="nil"/>
              <w:bottom w:val="single" w:sz="4" w:space="0" w:color="auto"/>
              <w:right w:val="nil"/>
            </w:tcBorders>
            <w:shd w:val="clear" w:color="auto" w:fill="auto"/>
            <w:vAlign w:val="center"/>
          </w:tcPr>
          <w:p w14:paraId="1BC7699E"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0.375</w:t>
            </w:r>
          </w:p>
        </w:tc>
        <w:tc>
          <w:tcPr>
            <w:tcW w:w="738" w:type="pct"/>
            <w:gridSpan w:val="2"/>
            <w:tcBorders>
              <w:top w:val="single" w:sz="4" w:space="0" w:color="auto"/>
              <w:left w:val="nil"/>
              <w:bottom w:val="single" w:sz="4" w:space="0" w:color="auto"/>
              <w:right w:val="nil"/>
            </w:tcBorders>
            <w:shd w:val="clear" w:color="auto" w:fill="auto"/>
            <w:vAlign w:val="center"/>
          </w:tcPr>
          <w:p w14:paraId="4C2B984E"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0.137- 1.026</w:t>
            </w:r>
          </w:p>
        </w:tc>
        <w:tc>
          <w:tcPr>
            <w:tcW w:w="586" w:type="pct"/>
            <w:gridSpan w:val="2"/>
            <w:tcBorders>
              <w:top w:val="single" w:sz="4" w:space="0" w:color="auto"/>
              <w:left w:val="nil"/>
              <w:bottom w:val="single" w:sz="4" w:space="0" w:color="auto"/>
              <w:right w:val="nil"/>
            </w:tcBorders>
            <w:shd w:val="clear" w:color="auto" w:fill="auto"/>
            <w:vAlign w:val="center"/>
          </w:tcPr>
          <w:p w14:paraId="3F7ED43C"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.056</w:t>
            </w:r>
          </w:p>
        </w:tc>
        <w:tc>
          <w:tcPr>
            <w:tcW w:w="539" w:type="pct"/>
            <w:gridSpan w:val="2"/>
            <w:tcBorders>
              <w:top w:val="single" w:sz="4" w:space="0" w:color="auto"/>
              <w:left w:val="nil"/>
              <w:bottom w:val="single" w:sz="4" w:space="0" w:color="auto"/>
              <w:right w:val="nil"/>
            </w:tcBorders>
            <w:shd w:val="clear" w:color="auto" w:fill="auto"/>
            <w:vAlign w:val="center"/>
          </w:tcPr>
          <w:p w14:paraId="7FA0CAD9"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0.609</w:t>
            </w:r>
          </w:p>
        </w:tc>
        <w:tc>
          <w:tcPr>
            <w:tcW w:w="777" w:type="pct"/>
            <w:tcBorders>
              <w:top w:val="single" w:sz="4" w:space="0" w:color="auto"/>
              <w:left w:val="nil"/>
              <w:bottom w:val="single" w:sz="4" w:space="0" w:color="auto"/>
              <w:right w:val="nil"/>
            </w:tcBorders>
            <w:shd w:val="clear" w:color="auto" w:fill="auto"/>
            <w:vAlign w:val="center"/>
          </w:tcPr>
          <w:p w14:paraId="5692EADB"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0.376-0.986</w:t>
            </w:r>
          </w:p>
        </w:tc>
        <w:tc>
          <w:tcPr>
            <w:tcW w:w="558" w:type="pct"/>
            <w:tcBorders>
              <w:top w:val="single" w:sz="4" w:space="0" w:color="auto"/>
              <w:left w:val="nil"/>
              <w:bottom w:val="single" w:sz="4" w:space="0" w:color="auto"/>
              <w:right w:val="nil"/>
            </w:tcBorders>
            <w:shd w:val="clear" w:color="auto" w:fill="auto"/>
            <w:vAlign w:val="center"/>
          </w:tcPr>
          <w:p w14:paraId="5D48AF7F"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.170</w:t>
            </w:r>
          </w:p>
        </w:tc>
      </w:tr>
      <w:tr w:rsidR="001F1D4D" w:rsidRPr="00BE5CBA" w14:paraId="0A1CC42A" w14:textId="77777777" w:rsidTr="000D68DB">
        <w:trPr>
          <w:trHeight w:val="369"/>
        </w:trPr>
        <w:tc>
          <w:tcPr>
            <w:tcW w:w="1133" w:type="pct"/>
            <w:tcBorders>
              <w:top w:val="single" w:sz="4" w:space="0" w:color="auto"/>
              <w:left w:val="nil"/>
              <w:bottom w:val="nil"/>
              <w:right w:val="nil"/>
            </w:tcBorders>
            <w:shd w:val="clear" w:color="auto" w:fill="auto"/>
            <w:vAlign w:val="center"/>
          </w:tcPr>
          <w:p w14:paraId="28B694E6"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Pain current</w:t>
            </w:r>
          </w:p>
        </w:tc>
        <w:tc>
          <w:tcPr>
            <w:tcW w:w="669" w:type="pct"/>
            <w:tcBorders>
              <w:top w:val="single" w:sz="4" w:space="0" w:color="auto"/>
              <w:left w:val="nil"/>
              <w:bottom w:val="nil"/>
              <w:right w:val="nil"/>
            </w:tcBorders>
            <w:shd w:val="clear" w:color="auto" w:fill="auto"/>
            <w:vAlign w:val="center"/>
          </w:tcPr>
          <w:p w14:paraId="7F7B1444"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1.017</w:t>
            </w:r>
          </w:p>
        </w:tc>
        <w:tc>
          <w:tcPr>
            <w:tcW w:w="738" w:type="pct"/>
            <w:gridSpan w:val="2"/>
            <w:tcBorders>
              <w:top w:val="single" w:sz="4" w:space="0" w:color="auto"/>
              <w:left w:val="nil"/>
              <w:bottom w:val="nil"/>
              <w:right w:val="nil"/>
            </w:tcBorders>
            <w:shd w:val="clear" w:color="auto" w:fill="auto"/>
            <w:vAlign w:val="center"/>
          </w:tcPr>
          <w:p w14:paraId="2FC5774E"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1.003-1.030</w:t>
            </w:r>
          </w:p>
        </w:tc>
        <w:tc>
          <w:tcPr>
            <w:tcW w:w="586" w:type="pct"/>
            <w:gridSpan w:val="2"/>
            <w:tcBorders>
              <w:top w:val="single" w:sz="4" w:space="0" w:color="auto"/>
              <w:left w:val="nil"/>
              <w:bottom w:val="nil"/>
              <w:right w:val="nil"/>
            </w:tcBorders>
            <w:shd w:val="clear" w:color="auto" w:fill="auto"/>
            <w:vAlign w:val="center"/>
          </w:tcPr>
          <w:p w14:paraId="457EB5E4"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.2013</w:t>
            </w:r>
          </w:p>
        </w:tc>
        <w:tc>
          <w:tcPr>
            <w:tcW w:w="539" w:type="pct"/>
            <w:gridSpan w:val="2"/>
            <w:tcBorders>
              <w:top w:val="single" w:sz="4" w:space="0" w:color="auto"/>
              <w:left w:val="nil"/>
              <w:bottom w:val="nil"/>
              <w:right w:val="nil"/>
            </w:tcBorders>
            <w:shd w:val="clear" w:color="auto" w:fill="auto"/>
            <w:vAlign w:val="center"/>
          </w:tcPr>
          <w:p w14:paraId="2914BB67"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1.012</w:t>
            </w:r>
          </w:p>
        </w:tc>
        <w:tc>
          <w:tcPr>
            <w:tcW w:w="777" w:type="pct"/>
            <w:tcBorders>
              <w:top w:val="single" w:sz="4" w:space="0" w:color="auto"/>
              <w:left w:val="nil"/>
              <w:bottom w:val="nil"/>
              <w:right w:val="nil"/>
            </w:tcBorders>
            <w:shd w:val="clear" w:color="auto" w:fill="auto"/>
            <w:vAlign w:val="center"/>
          </w:tcPr>
          <w:p w14:paraId="1B663483"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r w:rsidRPr="00BE5CBA">
              <w:rPr>
                <w:rFonts w:asciiTheme="minorHAnsi" w:hAnsiTheme="minorHAnsi" w:cstheme="minorHAnsi"/>
                <w:sz w:val="18"/>
                <w:szCs w:val="18"/>
                <w:lang w:val="en-AU"/>
              </w:rPr>
              <w:t>1.000-1.023</w:t>
            </w:r>
          </w:p>
        </w:tc>
        <w:tc>
          <w:tcPr>
            <w:tcW w:w="558" w:type="pct"/>
            <w:tcBorders>
              <w:top w:val="single" w:sz="4" w:space="0" w:color="auto"/>
              <w:left w:val="nil"/>
              <w:bottom w:val="nil"/>
              <w:right w:val="nil"/>
            </w:tcBorders>
            <w:shd w:val="clear" w:color="auto" w:fill="auto"/>
            <w:vAlign w:val="center"/>
          </w:tcPr>
          <w:p w14:paraId="3AF9541E"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r w:rsidRPr="00BE5CBA">
              <w:rPr>
                <w:rFonts w:asciiTheme="minorHAnsi" w:hAnsiTheme="minorHAnsi" w:cstheme="minorHAnsi"/>
                <w:sz w:val="18"/>
                <w:szCs w:val="18"/>
                <w:lang w:val="en-AU"/>
              </w:rPr>
              <w:t>0.054</w:t>
            </w:r>
          </w:p>
        </w:tc>
      </w:tr>
      <w:tr w:rsidR="001F1D4D" w:rsidRPr="00BE5CBA" w14:paraId="0E1FA19A" w14:textId="77777777" w:rsidTr="000D68DB">
        <w:trPr>
          <w:trHeight w:val="369"/>
        </w:trPr>
        <w:tc>
          <w:tcPr>
            <w:tcW w:w="1133" w:type="pct"/>
            <w:tcBorders>
              <w:top w:val="single" w:sz="4" w:space="0" w:color="auto"/>
              <w:left w:val="nil"/>
              <w:bottom w:val="nil"/>
              <w:right w:val="nil"/>
            </w:tcBorders>
            <w:shd w:val="clear" w:color="auto" w:fill="auto"/>
            <w:vAlign w:val="center"/>
          </w:tcPr>
          <w:p w14:paraId="0C9E3AC1"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Pain average</w:t>
            </w:r>
          </w:p>
        </w:tc>
        <w:tc>
          <w:tcPr>
            <w:tcW w:w="669" w:type="pct"/>
            <w:tcBorders>
              <w:top w:val="single" w:sz="4" w:space="0" w:color="auto"/>
              <w:left w:val="nil"/>
              <w:bottom w:val="nil"/>
              <w:right w:val="nil"/>
            </w:tcBorders>
            <w:shd w:val="clear" w:color="auto" w:fill="auto"/>
            <w:vAlign w:val="center"/>
          </w:tcPr>
          <w:p w14:paraId="2D40BA22"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1.011</w:t>
            </w:r>
          </w:p>
        </w:tc>
        <w:tc>
          <w:tcPr>
            <w:tcW w:w="738" w:type="pct"/>
            <w:gridSpan w:val="2"/>
            <w:tcBorders>
              <w:top w:val="single" w:sz="4" w:space="0" w:color="auto"/>
              <w:left w:val="nil"/>
              <w:bottom w:val="nil"/>
              <w:right w:val="nil"/>
            </w:tcBorders>
            <w:shd w:val="clear" w:color="auto" w:fill="auto"/>
            <w:vAlign w:val="center"/>
          </w:tcPr>
          <w:p w14:paraId="273170C9"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.0998-1.024</w:t>
            </w:r>
          </w:p>
        </w:tc>
        <w:tc>
          <w:tcPr>
            <w:tcW w:w="586" w:type="pct"/>
            <w:gridSpan w:val="2"/>
            <w:tcBorders>
              <w:top w:val="single" w:sz="4" w:space="0" w:color="auto"/>
              <w:left w:val="nil"/>
              <w:bottom w:val="nil"/>
              <w:right w:val="nil"/>
            </w:tcBorders>
            <w:shd w:val="clear" w:color="auto" w:fill="auto"/>
            <w:vAlign w:val="center"/>
          </w:tcPr>
          <w:p w14:paraId="2EC09EF8"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.102</w:t>
            </w:r>
          </w:p>
        </w:tc>
        <w:tc>
          <w:tcPr>
            <w:tcW w:w="539" w:type="pct"/>
            <w:gridSpan w:val="2"/>
            <w:tcBorders>
              <w:top w:val="single" w:sz="4" w:space="0" w:color="auto"/>
              <w:left w:val="nil"/>
              <w:bottom w:val="nil"/>
              <w:right w:val="nil"/>
            </w:tcBorders>
            <w:shd w:val="clear" w:color="auto" w:fill="auto"/>
            <w:vAlign w:val="center"/>
          </w:tcPr>
          <w:p w14:paraId="2E9F62AB"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single" w:sz="4" w:space="0" w:color="auto"/>
              <w:left w:val="nil"/>
              <w:bottom w:val="nil"/>
              <w:right w:val="nil"/>
            </w:tcBorders>
            <w:shd w:val="clear" w:color="auto" w:fill="auto"/>
            <w:vAlign w:val="center"/>
          </w:tcPr>
          <w:p w14:paraId="3398F40B"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c>
          <w:tcPr>
            <w:tcW w:w="558" w:type="pct"/>
            <w:tcBorders>
              <w:top w:val="single" w:sz="4" w:space="0" w:color="auto"/>
              <w:left w:val="nil"/>
              <w:bottom w:val="nil"/>
              <w:right w:val="nil"/>
            </w:tcBorders>
            <w:shd w:val="clear" w:color="auto" w:fill="auto"/>
            <w:vAlign w:val="center"/>
          </w:tcPr>
          <w:p w14:paraId="0DD70D23"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r>
      <w:tr w:rsidR="001F1D4D" w:rsidRPr="00BE5CBA" w14:paraId="15632307" w14:textId="77777777" w:rsidTr="000D68DB">
        <w:trPr>
          <w:trHeight w:val="369"/>
        </w:trPr>
        <w:tc>
          <w:tcPr>
            <w:tcW w:w="1133" w:type="pct"/>
            <w:tcBorders>
              <w:top w:val="single" w:sz="4" w:space="0" w:color="auto"/>
              <w:left w:val="nil"/>
              <w:bottom w:val="nil"/>
              <w:right w:val="nil"/>
            </w:tcBorders>
            <w:shd w:val="clear" w:color="auto" w:fill="auto"/>
            <w:vAlign w:val="center"/>
          </w:tcPr>
          <w:p w14:paraId="6E875906"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Age</w:t>
            </w:r>
          </w:p>
        </w:tc>
        <w:tc>
          <w:tcPr>
            <w:tcW w:w="669" w:type="pct"/>
            <w:tcBorders>
              <w:top w:val="single" w:sz="4" w:space="0" w:color="auto"/>
              <w:left w:val="nil"/>
              <w:bottom w:val="nil"/>
              <w:right w:val="nil"/>
            </w:tcBorders>
            <w:shd w:val="clear" w:color="auto" w:fill="auto"/>
            <w:vAlign w:val="center"/>
          </w:tcPr>
          <w:p w14:paraId="596F3157"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.993</w:t>
            </w:r>
          </w:p>
        </w:tc>
        <w:tc>
          <w:tcPr>
            <w:tcW w:w="738" w:type="pct"/>
            <w:gridSpan w:val="2"/>
            <w:tcBorders>
              <w:top w:val="single" w:sz="4" w:space="0" w:color="auto"/>
              <w:left w:val="nil"/>
              <w:bottom w:val="nil"/>
              <w:right w:val="nil"/>
            </w:tcBorders>
            <w:shd w:val="clear" w:color="auto" w:fill="auto"/>
            <w:vAlign w:val="center"/>
          </w:tcPr>
          <w:p w14:paraId="19C4C1AE"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.978 - 1.008</w:t>
            </w:r>
          </w:p>
        </w:tc>
        <w:tc>
          <w:tcPr>
            <w:tcW w:w="586" w:type="pct"/>
            <w:gridSpan w:val="2"/>
            <w:tcBorders>
              <w:top w:val="single" w:sz="4" w:space="0" w:color="auto"/>
              <w:left w:val="nil"/>
              <w:bottom w:val="nil"/>
              <w:right w:val="nil"/>
            </w:tcBorders>
            <w:shd w:val="clear" w:color="auto" w:fill="auto"/>
            <w:vAlign w:val="center"/>
          </w:tcPr>
          <w:p w14:paraId="2C46F958"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.340</w:t>
            </w:r>
          </w:p>
        </w:tc>
        <w:tc>
          <w:tcPr>
            <w:tcW w:w="539" w:type="pct"/>
            <w:gridSpan w:val="2"/>
            <w:tcBorders>
              <w:top w:val="single" w:sz="4" w:space="0" w:color="auto"/>
              <w:left w:val="nil"/>
              <w:bottom w:val="nil"/>
              <w:right w:val="nil"/>
            </w:tcBorders>
            <w:shd w:val="clear" w:color="auto" w:fill="auto"/>
            <w:vAlign w:val="center"/>
          </w:tcPr>
          <w:p w14:paraId="39D8633C"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single" w:sz="4" w:space="0" w:color="auto"/>
              <w:left w:val="nil"/>
              <w:bottom w:val="nil"/>
              <w:right w:val="nil"/>
            </w:tcBorders>
            <w:shd w:val="clear" w:color="auto" w:fill="auto"/>
            <w:vAlign w:val="center"/>
          </w:tcPr>
          <w:p w14:paraId="3D63CC77"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c>
          <w:tcPr>
            <w:tcW w:w="558" w:type="pct"/>
            <w:tcBorders>
              <w:top w:val="single" w:sz="4" w:space="0" w:color="auto"/>
              <w:left w:val="nil"/>
              <w:bottom w:val="nil"/>
              <w:right w:val="nil"/>
            </w:tcBorders>
            <w:shd w:val="clear" w:color="auto" w:fill="auto"/>
            <w:vAlign w:val="center"/>
          </w:tcPr>
          <w:p w14:paraId="38A7B8A3"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r>
      <w:tr w:rsidR="001F1D4D" w:rsidRPr="00BE5CBA" w14:paraId="0CAEAF84" w14:textId="77777777" w:rsidTr="000D68DB">
        <w:trPr>
          <w:trHeight w:val="369"/>
        </w:trPr>
        <w:tc>
          <w:tcPr>
            <w:tcW w:w="1133" w:type="pct"/>
            <w:tcBorders>
              <w:top w:val="single" w:sz="4" w:space="0" w:color="auto"/>
              <w:left w:val="nil"/>
              <w:bottom w:val="single" w:sz="4" w:space="0" w:color="auto"/>
              <w:right w:val="nil"/>
            </w:tcBorders>
            <w:shd w:val="clear" w:color="auto" w:fill="auto"/>
            <w:vAlign w:val="center"/>
          </w:tcPr>
          <w:p w14:paraId="174386E8"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Illness Duration</w:t>
            </w:r>
          </w:p>
        </w:tc>
        <w:tc>
          <w:tcPr>
            <w:tcW w:w="669" w:type="pct"/>
            <w:tcBorders>
              <w:top w:val="single" w:sz="4" w:space="0" w:color="auto"/>
              <w:left w:val="nil"/>
              <w:bottom w:val="single" w:sz="4" w:space="0" w:color="auto"/>
              <w:right w:val="nil"/>
            </w:tcBorders>
            <w:shd w:val="clear" w:color="auto" w:fill="auto"/>
            <w:vAlign w:val="center"/>
          </w:tcPr>
          <w:p w14:paraId="149B3113"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1.001</w:t>
            </w:r>
          </w:p>
        </w:tc>
        <w:tc>
          <w:tcPr>
            <w:tcW w:w="738" w:type="pct"/>
            <w:gridSpan w:val="2"/>
            <w:tcBorders>
              <w:top w:val="single" w:sz="4" w:space="0" w:color="auto"/>
              <w:left w:val="nil"/>
              <w:bottom w:val="single" w:sz="4" w:space="0" w:color="auto"/>
              <w:right w:val="nil"/>
            </w:tcBorders>
            <w:shd w:val="clear" w:color="auto" w:fill="auto"/>
            <w:vAlign w:val="center"/>
          </w:tcPr>
          <w:p w14:paraId="20B6619F"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0.996-1.005</w:t>
            </w:r>
          </w:p>
        </w:tc>
        <w:tc>
          <w:tcPr>
            <w:tcW w:w="586" w:type="pct"/>
            <w:gridSpan w:val="2"/>
            <w:tcBorders>
              <w:top w:val="single" w:sz="4" w:space="0" w:color="auto"/>
              <w:left w:val="nil"/>
              <w:bottom w:val="single" w:sz="4" w:space="0" w:color="auto"/>
              <w:right w:val="nil"/>
            </w:tcBorders>
            <w:shd w:val="clear" w:color="auto" w:fill="auto"/>
            <w:vAlign w:val="center"/>
          </w:tcPr>
          <w:p w14:paraId="0FCBE1B0"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.744</w:t>
            </w:r>
          </w:p>
        </w:tc>
        <w:tc>
          <w:tcPr>
            <w:tcW w:w="539" w:type="pct"/>
            <w:gridSpan w:val="2"/>
            <w:tcBorders>
              <w:top w:val="single" w:sz="4" w:space="0" w:color="auto"/>
              <w:left w:val="nil"/>
              <w:bottom w:val="single" w:sz="4" w:space="0" w:color="auto"/>
              <w:right w:val="nil"/>
            </w:tcBorders>
            <w:shd w:val="clear" w:color="auto" w:fill="auto"/>
            <w:vAlign w:val="center"/>
          </w:tcPr>
          <w:p w14:paraId="1B9DD702"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single" w:sz="4" w:space="0" w:color="auto"/>
              <w:left w:val="nil"/>
              <w:bottom w:val="single" w:sz="4" w:space="0" w:color="auto"/>
              <w:right w:val="nil"/>
            </w:tcBorders>
            <w:shd w:val="clear" w:color="auto" w:fill="auto"/>
            <w:vAlign w:val="center"/>
          </w:tcPr>
          <w:p w14:paraId="114E38CD"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c>
          <w:tcPr>
            <w:tcW w:w="558" w:type="pct"/>
            <w:tcBorders>
              <w:top w:val="single" w:sz="4" w:space="0" w:color="auto"/>
              <w:left w:val="nil"/>
              <w:bottom w:val="single" w:sz="4" w:space="0" w:color="auto"/>
              <w:right w:val="nil"/>
            </w:tcBorders>
            <w:shd w:val="clear" w:color="auto" w:fill="auto"/>
            <w:vAlign w:val="center"/>
          </w:tcPr>
          <w:p w14:paraId="00E5D87C"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r>
      <w:tr w:rsidR="001F1D4D" w:rsidRPr="00BE5CBA" w14:paraId="272131E0" w14:textId="77777777" w:rsidTr="000D68DB">
        <w:trPr>
          <w:trHeight w:val="369"/>
        </w:trPr>
        <w:tc>
          <w:tcPr>
            <w:tcW w:w="1133" w:type="pct"/>
            <w:tcBorders>
              <w:top w:val="single" w:sz="4" w:space="0" w:color="auto"/>
              <w:left w:val="nil"/>
              <w:bottom w:val="single" w:sz="4" w:space="0" w:color="auto"/>
              <w:right w:val="nil"/>
            </w:tcBorders>
            <w:shd w:val="clear" w:color="auto" w:fill="auto"/>
            <w:vAlign w:val="center"/>
          </w:tcPr>
          <w:p w14:paraId="249023B6"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DASH</w:t>
            </w:r>
          </w:p>
        </w:tc>
        <w:tc>
          <w:tcPr>
            <w:tcW w:w="669" w:type="pct"/>
            <w:tcBorders>
              <w:top w:val="single" w:sz="4" w:space="0" w:color="auto"/>
              <w:left w:val="nil"/>
              <w:bottom w:val="single" w:sz="4" w:space="0" w:color="auto"/>
              <w:right w:val="nil"/>
            </w:tcBorders>
            <w:shd w:val="clear" w:color="auto" w:fill="auto"/>
            <w:vAlign w:val="center"/>
          </w:tcPr>
          <w:p w14:paraId="48B6CA68"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1.015</w:t>
            </w:r>
          </w:p>
        </w:tc>
        <w:tc>
          <w:tcPr>
            <w:tcW w:w="738" w:type="pct"/>
            <w:gridSpan w:val="2"/>
            <w:tcBorders>
              <w:top w:val="single" w:sz="4" w:space="0" w:color="auto"/>
              <w:left w:val="nil"/>
              <w:bottom w:val="single" w:sz="4" w:space="0" w:color="auto"/>
              <w:right w:val="nil"/>
            </w:tcBorders>
            <w:shd w:val="clear" w:color="auto" w:fill="auto"/>
            <w:vAlign w:val="center"/>
          </w:tcPr>
          <w:p w14:paraId="277FCC57"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1.001-1.029</w:t>
            </w:r>
          </w:p>
        </w:tc>
        <w:tc>
          <w:tcPr>
            <w:tcW w:w="586" w:type="pct"/>
            <w:gridSpan w:val="2"/>
            <w:tcBorders>
              <w:top w:val="single" w:sz="4" w:space="0" w:color="auto"/>
              <w:left w:val="nil"/>
              <w:bottom w:val="single" w:sz="4" w:space="0" w:color="auto"/>
              <w:right w:val="nil"/>
            </w:tcBorders>
            <w:shd w:val="clear" w:color="auto" w:fill="auto"/>
            <w:vAlign w:val="center"/>
          </w:tcPr>
          <w:p w14:paraId="6CCEEB96"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0.036</w:t>
            </w:r>
          </w:p>
        </w:tc>
        <w:tc>
          <w:tcPr>
            <w:tcW w:w="539" w:type="pct"/>
            <w:gridSpan w:val="2"/>
            <w:tcBorders>
              <w:top w:val="single" w:sz="4" w:space="0" w:color="auto"/>
              <w:left w:val="nil"/>
              <w:bottom w:val="single" w:sz="4" w:space="0" w:color="auto"/>
              <w:right w:val="nil"/>
            </w:tcBorders>
            <w:shd w:val="clear" w:color="auto" w:fill="auto"/>
            <w:vAlign w:val="center"/>
          </w:tcPr>
          <w:p w14:paraId="5930CC5B"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single" w:sz="4" w:space="0" w:color="auto"/>
              <w:left w:val="nil"/>
              <w:bottom w:val="single" w:sz="4" w:space="0" w:color="auto"/>
              <w:right w:val="nil"/>
            </w:tcBorders>
            <w:shd w:val="clear" w:color="auto" w:fill="auto"/>
            <w:vAlign w:val="center"/>
          </w:tcPr>
          <w:p w14:paraId="401CAA6E"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c>
          <w:tcPr>
            <w:tcW w:w="558" w:type="pct"/>
            <w:tcBorders>
              <w:top w:val="single" w:sz="4" w:space="0" w:color="auto"/>
              <w:left w:val="nil"/>
              <w:bottom w:val="single" w:sz="4" w:space="0" w:color="auto"/>
              <w:right w:val="nil"/>
            </w:tcBorders>
            <w:shd w:val="clear" w:color="auto" w:fill="auto"/>
            <w:vAlign w:val="center"/>
          </w:tcPr>
          <w:p w14:paraId="26C322F7"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r>
      <w:tr w:rsidR="001F1D4D" w:rsidRPr="00BE5CBA" w14:paraId="54FFAE9C" w14:textId="77777777" w:rsidTr="000D68DB">
        <w:trPr>
          <w:trHeight w:val="369"/>
        </w:trPr>
        <w:tc>
          <w:tcPr>
            <w:tcW w:w="1133" w:type="pct"/>
            <w:tcBorders>
              <w:top w:val="single" w:sz="4" w:space="0" w:color="auto"/>
              <w:left w:val="nil"/>
              <w:bottom w:val="single" w:sz="4" w:space="0" w:color="auto"/>
              <w:right w:val="nil"/>
            </w:tcBorders>
            <w:shd w:val="clear" w:color="auto" w:fill="auto"/>
            <w:vAlign w:val="center"/>
          </w:tcPr>
          <w:p w14:paraId="3F83378A"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Body distortion FLF</w:t>
            </w:r>
          </w:p>
        </w:tc>
        <w:tc>
          <w:tcPr>
            <w:tcW w:w="669" w:type="pct"/>
            <w:tcBorders>
              <w:top w:val="single" w:sz="4" w:space="0" w:color="auto"/>
              <w:left w:val="nil"/>
              <w:bottom w:val="single" w:sz="4" w:space="0" w:color="auto"/>
              <w:right w:val="nil"/>
            </w:tcBorders>
            <w:shd w:val="clear" w:color="auto" w:fill="auto"/>
            <w:vAlign w:val="center"/>
          </w:tcPr>
          <w:p w14:paraId="27F688D1"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1.049</w:t>
            </w:r>
          </w:p>
        </w:tc>
        <w:tc>
          <w:tcPr>
            <w:tcW w:w="738" w:type="pct"/>
            <w:gridSpan w:val="2"/>
            <w:tcBorders>
              <w:top w:val="single" w:sz="4" w:space="0" w:color="auto"/>
              <w:left w:val="nil"/>
              <w:bottom w:val="single" w:sz="4" w:space="0" w:color="auto"/>
              <w:right w:val="nil"/>
            </w:tcBorders>
            <w:shd w:val="clear" w:color="auto" w:fill="auto"/>
            <w:vAlign w:val="center"/>
          </w:tcPr>
          <w:p w14:paraId="37EB920B"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.765-1.438</w:t>
            </w:r>
          </w:p>
        </w:tc>
        <w:tc>
          <w:tcPr>
            <w:tcW w:w="586" w:type="pct"/>
            <w:gridSpan w:val="2"/>
            <w:tcBorders>
              <w:top w:val="single" w:sz="4" w:space="0" w:color="auto"/>
              <w:left w:val="nil"/>
              <w:bottom w:val="single" w:sz="4" w:space="0" w:color="auto"/>
              <w:right w:val="nil"/>
            </w:tcBorders>
            <w:shd w:val="clear" w:color="auto" w:fill="auto"/>
            <w:vAlign w:val="center"/>
          </w:tcPr>
          <w:p w14:paraId="634E7AD9"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.765</w:t>
            </w:r>
          </w:p>
        </w:tc>
        <w:tc>
          <w:tcPr>
            <w:tcW w:w="539" w:type="pct"/>
            <w:gridSpan w:val="2"/>
            <w:tcBorders>
              <w:top w:val="single" w:sz="4" w:space="0" w:color="auto"/>
              <w:left w:val="nil"/>
              <w:bottom w:val="single" w:sz="4" w:space="0" w:color="auto"/>
              <w:right w:val="nil"/>
            </w:tcBorders>
            <w:shd w:val="clear" w:color="auto" w:fill="auto"/>
            <w:vAlign w:val="center"/>
          </w:tcPr>
          <w:p w14:paraId="54CBC247"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single" w:sz="4" w:space="0" w:color="auto"/>
              <w:left w:val="nil"/>
              <w:bottom w:val="single" w:sz="4" w:space="0" w:color="auto"/>
              <w:right w:val="nil"/>
            </w:tcBorders>
            <w:shd w:val="clear" w:color="auto" w:fill="auto"/>
            <w:vAlign w:val="center"/>
          </w:tcPr>
          <w:p w14:paraId="27E909C4"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c>
          <w:tcPr>
            <w:tcW w:w="558" w:type="pct"/>
            <w:tcBorders>
              <w:top w:val="single" w:sz="4" w:space="0" w:color="auto"/>
              <w:left w:val="nil"/>
              <w:bottom w:val="single" w:sz="4" w:space="0" w:color="auto"/>
              <w:right w:val="nil"/>
            </w:tcBorders>
            <w:shd w:val="clear" w:color="auto" w:fill="auto"/>
            <w:vAlign w:val="center"/>
          </w:tcPr>
          <w:p w14:paraId="3228743A"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r>
      <w:tr w:rsidR="001F1D4D" w:rsidRPr="00BE5CBA" w14:paraId="79A67290" w14:textId="77777777" w:rsidTr="000D68DB">
        <w:trPr>
          <w:trHeight w:val="369"/>
        </w:trPr>
        <w:tc>
          <w:tcPr>
            <w:tcW w:w="1133" w:type="pct"/>
            <w:tcBorders>
              <w:top w:val="single" w:sz="4" w:space="0" w:color="auto"/>
              <w:left w:val="nil"/>
              <w:bottom w:val="single" w:sz="4" w:space="0" w:color="auto"/>
              <w:right w:val="nil"/>
            </w:tcBorders>
            <w:shd w:val="clear" w:color="auto" w:fill="auto"/>
            <w:vAlign w:val="center"/>
          </w:tcPr>
          <w:p w14:paraId="6FDA72D5"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Body distortion BPS</w:t>
            </w:r>
          </w:p>
        </w:tc>
        <w:tc>
          <w:tcPr>
            <w:tcW w:w="669" w:type="pct"/>
            <w:tcBorders>
              <w:top w:val="single" w:sz="4" w:space="0" w:color="auto"/>
              <w:left w:val="nil"/>
              <w:bottom w:val="single" w:sz="4" w:space="0" w:color="auto"/>
              <w:right w:val="nil"/>
            </w:tcBorders>
            <w:shd w:val="clear" w:color="auto" w:fill="auto"/>
            <w:vAlign w:val="center"/>
          </w:tcPr>
          <w:p w14:paraId="2A743F41"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1.012</w:t>
            </w:r>
          </w:p>
        </w:tc>
        <w:tc>
          <w:tcPr>
            <w:tcW w:w="738" w:type="pct"/>
            <w:gridSpan w:val="2"/>
            <w:tcBorders>
              <w:top w:val="single" w:sz="4" w:space="0" w:color="auto"/>
              <w:left w:val="nil"/>
              <w:bottom w:val="single" w:sz="4" w:space="0" w:color="auto"/>
              <w:right w:val="nil"/>
            </w:tcBorders>
            <w:shd w:val="clear" w:color="auto" w:fill="auto"/>
            <w:vAlign w:val="center"/>
          </w:tcPr>
          <w:p w14:paraId="48AB6D6A"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.973-1.052</w:t>
            </w:r>
          </w:p>
        </w:tc>
        <w:tc>
          <w:tcPr>
            <w:tcW w:w="586" w:type="pct"/>
            <w:gridSpan w:val="2"/>
            <w:tcBorders>
              <w:top w:val="single" w:sz="4" w:space="0" w:color="auto"/>
              <w:left w:val="nil"/>
              <w:bottom w:val="single" w:sz="4" w:space="0" w:color="auto"/>
              <w:right w:val="nil"/>
            </w:tcBorders>
            <w:shd w:val="clear" w:color="auto" w:fill="auto"/>
            <w:vAlign w:val="center"/>
          </w:tcPr>
          <w:p w14:paraId="73915C50"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.543</w:t>
            </w:r>
          </w:p>
        </w:tc>
        <w:tc>
          <w:tcPr>
            <w:tcW w:w="539" w:type="pct"/>
            <w:gridSpan w:val="2"/>
            <w:tcBorders>
              <w:top w:val="single" w:sz="4" w:space="0" w:color="auto"/>
              <w:left w:val="nil"/>
              <w:bottom w:val="single" w:sz="4" w:space="0" w:color="auto"/>
              <w:right w:val="nil"/>
            </w:tcBorders>
            <w:shd w:val="clear" w:color="auto" w:fill="auto"/>
            <w:vAlign w:val="center"/>
          </w:tcPr>
          <w:p w14:paraId="2A8F5CFA"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single" w:sz="4" w:space="0" w:color="auto"/>
              <w:left w:val="nil"/>
              <w:bottom w:val="single" w:sz="4" w:space="0" w:color="auto"/>
              <w:right w:val="nil"/>
            </w:tcBorders>
            <w:shd w:val="clear" w:color="auto" w:fill="auto"/>
            <w:vAlign w:val="center"/>
          </w:tcPr>
          <w:p w14:paraId="58EEBCA8"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c>
          <w:tcPr>
            <w:tcW w:w="558" w:type="pct"/>
            <w:tcBorders>
              <w:top w:val="single" w:sz="4" w:space="0" w:color="auto"/>
              <w:left w:val="nil"/>
              <w:bottom w:val="single" w:sz="4" w:space="0" w:color="auto"/>
              <w:right w:val="nil"/>
            </w:tcBorders>
            <w:shd w:val="clear" w:color="auto" w:fill="auto"/>
            <w:vAlign w:val="center"/>
          </w:tcPr>
          <w:p w14:paraId="59C87111"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r>
      <w:tr w:rsidR="001F1D4D" w:rsidRPr="00BE5CBA" w14:paraId="406DAA61" w14:textId="77777777" w:rsidTr="000D68DB">
        <w:trPr>
          <w:trHeight w:val="369"/>
        </w:trPr>
        <w:tc>
          <w:tcPr>
            <w:tcW w:w="1133" w:type="pct"/>
            <w:tcBorders>
              <w:top w:val="single" w:sz="4" w:space="0" w:color="auto"/>
              <w:left w:val="nil"/>
              <w:bottom w:val="single" w:sz="4" w:space="0" w:color="auto"/>
              <w:right w:val="nil"/>
            </w:tcBorders>
            <w:shd w:val="clear" w:color="auto" w:fill="auto"/>
            <w:vAlign w:val="center"/>
          </w:tcPr>
          <w:p w14:paraId="0185F2E8" w14:textId="77777777" w:rsidR="001F1D4D" w:rsidRPr="00BE5CBA" w:rsidRDefault="001F1D4D"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Sign pressure sensitivity</w:t>
            </w:r>
          </w:p>
        </w:tc>
        <w:tc>
          <w:tcPr>
            <w:tcW w:w="669" w:type="pct"/>
            <w:tcBorders>
              <w:top w:val="single" w:sz="4" w:space="0" w:color="auto"/>
              <w:left w:val="nil"/>
              <w:bottom w:val="single" w:sz="4" w:space="0" w:color="auto"/>
              <w:right w:val="nil"/>
            </w:tcBorders>
            <w:shd w:val="clear" w:color="auto" w:fill="auto"/>
            <w:vAlign w:val="center"/>
          </w:tcPr>
          <w:p w14:paraId="0AC453AD"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1.372</w:t>
            </w:r>
          </w:p>
        </w:tc>
        <w:tc>
          <w:tcPr>
            <w:tcW w:w="738" w:type="pct"/>
            <w:gridSpan w:val="2"/>
            <w:tcBorders>
              <w:top w:val="single" w:sz="4" w:space="0" w:color="auto"/>
              <w:left w:val="nil"/>
              <w:bottom w:val="single" w:sz="4" w:space="0" w:color="auto"/>
              <w:right w:val="nil"/>
            </w:tcBorders>
            <w:shd w:val="clear" w:color="auto" w:fill="auto"/>
            <w:vAlign w:val="center"/>
          </w:tcPr>
          <w:p w14:paraId="28CAB977"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.643 - 2.929</w:t>
            </w:r>
          </w:p>
        </w:tc>
        <w:tc>
          <w:tcPr>
            <w:tcW w:w="586" w:type="pct"/>
            <w:gridSpan w:val="2"/>
            <w:tcBorders>
              <w:top w:val="single" w:sz="4" w:space="0" w:color="auto"/>
              <w:left w:val="nil"/>
              <w:bottom w:val="single" w:sz="4" w:space="0" w:color="auto"/>
              <w:right w:val="nil"/>
            </w:tcBorders>
            <w:shd w:val="clear" w:color="auto" w:fill="auto"/>
            <w:vAlign w:val="center"/>
          </w:tcPr>
          <w:p w14:paraId="0439D041" w14:textId="77777777" w:rsidR="001F1D4D" w:rsidRPr="00BE5CBA" w:rsidRDefault="001F1D4D"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.414</w:t>
            </w:r>
          </w:p>
        </w:tc>
        <w:tc>
          <w:tcPr>
            <w:tcW w:w="539" w:type="pct"/>
            <w:gridSpan w:val="2"/>
            <w:tcBorders>
              <w:top w:val="single" w:sz="4" w:space="0" w:color="auto"/>
              <w:left w:val="nil"/>
              <w:bottom w:val="single" w:sz="4" w:space="0" w:color="auto"/>
              <w:right w:val="nil"/>
            </w:tcBorders>
            <w:shd w:val="clear" w:color="auto" w:fill="auto"/>
            <w:vAlign w:val="center"/>
          </w:tcPr>
          <w:p w14:paraId="38F70A6B" w14:textId="77777777" w:rsidR="001F1D4D" w:rsidRPr="00BE5CBA" w:rsidRDefault="001F1D4D" w:rsidP="000D68DB">
            <w:pPr>
              <w:pStyle w:val="KeinLeerraum"/>
              <w:jc w:val="center"/>
              <w:rPr>
                <w:rFonts w:asciiTheme="minorHAnsi" w:hAnsiTheme="minorHAnsi" w:cstheme="minorHAnsi"/>
                <w:sz w:val="18"/>
                <w:szCs w:val="18"/>
                <w:lang w:val="en-AU"/>
              </w:rPr>
            </w:pPr>
          </w:p>
        </w:tc>
        <w:tc>
          <w:tcPr>
            <w:tcW w:w="777" w:type="pct"/>
            <w:tcBorders>
              <w:top w:val="single" w:sz="4" w:space="0" w:color="auto"/>
              <w:left w:val="nil"/>
              <w:bottom w:val="single" w:sz="4" w:space="0" w:color="auto"/>
              <w:right w:val="nil"/>
            </w:tcBorders>
            <w:shd w:val="clear" w:color="auto" w:fill="auto"/>
            <w:vAlign w:val="center"/>
          </w:tcPr>
          <w:p w14:paraId="785780EC"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c>
          <w:tcPr>
            <w:tcW w:w="558" w:type="pct"/>
            <w:tcBorders>
              <w:top w:val="single" w:sz="4" w:space="0" w:color="auto"/>
              <w:left w:val="nil"/>
              <w:bottom w:val="single" w:sz="4" w:space="0" w:color="auto"/>
              <w:right w:val="nil"/>
            </w:tcBorders>
            <w:shd w:val="clear" w:color="auto" w:fill="auto"/>
            <w:vAlign w:val="center"/>
          </w:tcPr>
          <w:p w14:paraId="4FF9E25B" w14:textId="77777777" w:rsidR="001F1D4D" w:rsidRPr="00BE5CBA" w:rsidRDefault="001F1D4D" w:rsidP="000D68DB">
            <w:pPr>
              <w:pStyle w:val="KeinLeerraum"/>
              <w:jc w:val="center"/>
              <w:rPr>
                <w:rFonts w:asciiTheme="minorHAnsi" w:hAnsiTheme="minorHAnsi" w:cstheme="minorHAnsi"/>
                <w:sz w:val="18"/>
                <w:szCs w:val="18"/>
                <w:highlight w:val="yellow"/>
                <w:lang w:val="en-AU"/>
              </w:rPr>
            </w:pPr>
          </w:p>
        </w:tc>
      </w:tr>
    </w:tbl>
    <w:p w14:paraId="4A2E259A" w14:textId="77777777" w:rsidR="001F1D4D" w:rsidRDefault="001F1D4D" w:rsidP="002F1B4F">
      <w:pPr>
        <w:spacing w:after="0"/>
        <w:rPr>
          <w:lang w:val="en-US"/>
        </w:rPr>
      </w:pPr>
    </w:p>
    <w:p w14:paraId="67656108" w14:textId="77777777" w:rsidR="002D6A05" w:rsidRDefault="002D6A05" w:rsidP="002D6A05">
      <w:pPr>
        <w:spacing w:after="0"/>
        <w:rPr>
          <w:lang w:val="en-US"/>
        </w:rPr>
      </w:pPr>
      <w:r w:rsidRPr="002F1B4F">
        <w:rPr>
          <w:lang w:val="en-US"/>
        </w:rPr>
        <w:t xml:space="preserve">Table </w:t>
      </w:r>
      <w:r>
        <w:rPr>
          <w:lang w:val="en-US"/>
        </w:rPr>
        <w:t>2</w:t>
      </w:r>
    </w:p>
    <w:p w14:paraId="374852D0" w14:textId="45F3A3CE" w:rsidR="002D6A05" w:rsidRPr="008811AF" w:rsidRDefault="002D6A05" w:rsidP="002D6A05">
      <w:pPr>
        <w:spacing w:after="0"/>
        <w:rPr>
          <w:i/>
          <w:lang w:val="en-US"/>
        </w:rPr>
      </w:pPr>
      <w:r w:rsidRPr="001E7223">
        <w:rPr>
          <w:i/>
          <w:lang w:val="en-US"/>
        </w:rPr>
        <w:t xml:space="preserve">Predictors of tactile </w:t>
      </w:r>
      <w:r w:rsidRPr="008811AF">
        <w:rPr>
          <w:i/>
          <w:lang w:val="en-US"/>
        </w:rPr>
        <w:t>anisotropy (</w:t>
      </w:r>
      <w:r w:rsidR="007811E0" w:rsidRPr="007811E0">
        <w:rPr>
          <w:i/>
          <w:highlight w:val="yellow"/>
          <w:lang w:val="en-US"/>
          <w:rPrChange w:id="10" w:author="Annika Reinersmann" w:date="2020-12-01T13:34:00Z">
            <w:rPr>
              <w:i/>
              <w:lang w:val="en-US"/>
            </w:rPr>
          </w:rPrChange>
        </w:rPr>
        <w:t>Primary outcome two</w:t>
      </w:r>
      <w:r w:rsidR="007811E0">
        <w:rPr>
          <w:i/>
          <w:lang w:val="en-US"/>
        </w:rPr>
        <w:t xml:space="preserve"> </w:t>
      </w:r>
      <w:r>
        <w:rPr>
          <w:i/>
          <w:szCs w:val="24"/>
          <w:lang w:val="en-AU"/>
        </w:rPr>
        <w:t xml:space="preserve"> </w:t>
      </w:r>
      <w:r w:rsidRPr="008811AF">
        <w:rPr>
          <w:i/>
          <w:szCs w:val="24"/>
          <w:lang w:val="en-AU"/>
        </w:rPr>
        <w:t xml:space="preserve">to perceive across - stimuli as longer): </w:t>
      </w:r>
    </w:p>
    <w:tbl>
      <w:tblPr>
        <w:tblStyle w:val="Tabellenraster"/>
        <w:tblW w:w="5000" w:type="pct"/>
        <w:tblLook w:val="04A0" w:firstRow="1" w:lastRow="0" w:firstColumn="1" w:lastColumn="0" w:noHBand="0" w:noVBand="1"/>
      </w:tblPr>
      <w:tblGrid>
        <w:gridCol w:w="2071"/>
        <w:gridCol w:w="1230"/>
        <w:gridCol w:w="83"/>
        <w:gridCol w:w="1301"/>
        <w:gridCol w:w="91"/>
        <w:gridCol w:w="882"/>
        <w:gridCol w:w="860"/>
        <w:gridCol w:w="143"/>
        <w:gridCol w:w="1446"/>
        <w:gridCol w:w="965"/>
      </w:tblGrid>
      <w:tr w:rsidR="002D6A05" w:rsidRPr="00BE5CBA" w14:paraId="796FE818" w14:textId="77777777" w:rsidTr="000D68DB">
        <w:trPr>
          <w:trHeight w:val="348"/>
        </w:trPr>
        <w:tc>
          <w:tcPr>
            <w:tcW w:w="1141" w:type="pct"/>
            <w:tcBorders>
              <w:left w:val="nil"/>
              <w:bottom w:val="nil"/>
              <w:right w:val="nil"/>
            </w:tcBorders>
            <w:shd w:val="clear" w:color="auto" w:fill="auto"/>
            <w:vAlign w:val="center"/>
          </w:tcPr>
          <w:p w14:paraId="6C9DC668" w14:textId="77777777" w:rsidR="002D6A05" w:rsidRPr="00BE5CBA" w:rsidRDefault="002D6A05" w:rsidP="000D68DB">
            <w:pPr>
              <w:pStyle w:val="KeinLeerraum"/>
              <w:jc w:val="both"/>
              <w:rPr>
                <w:rFonts w:asciiTheme="minorHAnsi" w:hAnsiTheme="minorHAnsi" w:cstheme="minorHAnsi"/>
                <w:sz w:val="18"/>
                <w:szCs w:val="18"/>
                <w:lang w:val="en-AU"/>
              </w:rPr>
            </w:pPr>
          </w:p>
        </w:tc>
        <w:tc>
          <w:tcPr>
            <w:tcW w:w="1977" w:type="pct"/>
            <w:gridSpan w:val="5"/>
            <w:tcBorders>
              <w:left w:val="nil"/>
              <w:bottom w:val="nil"/>
              <w:right w:val="nil"/>
            </w:tcBorders>
            <w:shd w:val="clear" w:color="auto" w:fill="auto"/>
            <w:vAlign w:val="center"/>
          </w:tcPr>
          <w:p w14:paraId="7BD1839B"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Univariate model</w:t>
            </w:r>
          </w:p>
        </w:tc>
        <w:tc>
          <w:tcPr>
            <w:tcW w:w="1883" w:type="pct"/>
            <w:gridSpan w:val="4"/>
            <w:tcBorders>
              <w:left w:val="nil"/>
              <w:bottom w:val="nil"/>
              <w:right w:val="nil"/>
            </w:tcBorders>
            <w:shd w:val="clear" w:color="auto" w:fill="auto"/>
            <w:vAlign w:val="center"/>
          </w:tcPr>
          <w:p w14:paraId="2FB2CD04" w14:textId="77777777" w:rsidR="002D6A05" w:rsidRPr="00BE5CBA" w:rsidRDefault="002D6A05" w:rsidP="000D68DB">
            <w:pPr>
              <w:pStyle w:val="KeinLeerraum"/>
              <w:jc w:val="center"/>
              <w:rPr>
                <w:rFonts w:asciiTheme="minorHAnsi" w:hAnsiTheme="minorHAnsi" w:cstheme="minorHAnsi"/>
                <w:sz w:val="18"/>
                <w:szCs w:val="18"/>
                <w:highlight w:val="cyan"/>
                <w:lang w:val="en-AU"/>
              </w:rPr>
            </w:pPr>
            <w:r w:rsidRPr="00BE5CBA">
              <w:rPr>
                <w:rFonts w:asciiTheme="minorHAnsi" w:hAnsiTheme="minorHAnsi" w:cstheme="minorHAnsi"/>
                <w:sz w:val="18"/>
                <w:szCs w:val="18"/>
                <w:lang w:val="en-AU"/>
              </w:rPr>
              <w:t>Multivariable model</w:t>
            </w:r>
          </w:p>
        </w:tc>
      </w:tr>
      <w:tr w:rsidR="002D6A05" w:rsidRPr="00BE5CBA" w14:paraId="038665E5" w14:textId="77777777" w:rsidTr="000D68DB">
        <w:trPr>
          <w:trHeight w:val="410"/>
        </w:trPr>
        <w:tc>
          <w:tcPr>
            <w:tcW w:w="1141" w:type="pct"/>
            <w:tcBorders>
              <w:top w:val="nil"/>
              <w:left w:val="nil"/>
              <w:bottom w:val="single" w:sz="4" w:space="0" w:color="auto"/>
              <w:right w:val="nil"/>
            </w:tcBorders>
            <w:shd w:val="clear" w:color="auto" w:fill="auto"/>
            <w:vAlign w:val="center"/>
          </w:tcPr>
          <w:p w14:paraId="5527D229"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Variable</w:t>
            </w:r>
          </w:p>
        </w:tc>
        <w:tc>
          <w:tcPr>
            <w:tcW w:w="724" w:type="pct"/>
            <w:gridSpan w:val="2"/>
            <w:tcBorders>
              <w:top w:val="nil"/>
              <w:left w:val="nil"/>
              <w:bottom w:val="single" w:sz="4" w:space="0" w:color="auto"/>
              <w:right w:val="nil"/>
            </w:tcBorders>
            <w:shd w:val="clear" w:color="auto" w:fill="auto"/>
            <w:vAlign w:val="center"/>
          </w:tcPr>
          <w:p w14:paraId="73B64908" w14:textId="77777777" w:rsidR="002D6A05" w:rsidRPr="00BE5CBA" w:rsidRDefault="006217D4" w:rsidP="000D68DB">
            <w:pPr>
              <w:pStyle w:val="KeinLeerraum"/>
              <w:jc w:val="center"/>
              <w:rPr>
                <w:rFonts w:asciiTheme="minorHAnsi" w:hAnsiTheme="minorHAnsi" w:cstheme="minorHAnsi"/>
                <w:sz w:val="18"/>
                <w:szCs w:val="18"/>
                <w:lang w:val="en-AU"/>
              </w:rPr>
            </w:pPr>
            <m:oMathPara>
              <m:oMath>
                <m:sSup>
                  <m:sSupPr>
                    <m:ctrlPr>
                      <w:rPr>
                        <w:rFonts w:ascii="Cambria Math" w:hAnsi="Cambria Math" w:cstheme="minorHAnsi"/>
                        <w:i/>
                        <w:sz w:val="18"/>
                        <w:szCs w:val="18"/>
                        <w:lang w:val="en-AU"/>
                      </w:rPr>
                    </m:ctrlPr>
                  </m:sSupPr>
                  <m:e>
                    <m:r>
                      <w:rPr>
                        <w:rFonts w:ascii="Cambria Math" w:hAnsi="Cambria Math" w:cstheme="minorHAnsi"/>
                        <w:sz w:val="18"/>
                        <w:szCs w:val="18"/>
                        <w:lang w:val="en-AU"/>
                      </w:rPr>
                      <m:t>e</m:t>
                    </m:r>
                  </m:e>
                  <m:sup>
                    <m:acc>
                      <m:accPr>
                        <m:ctrlPr>
                          <w:rPr>
                            <w:rFonts w:ascii="Cambria Math" w:hAnsi="Cambria Math" w:cstheme="minorHAnsi"/>
                            <w:i/>
                            <w:sz w:val="18"/>
                            <w:szCs w:val="18"/>
                            <w:lang w:val="en-AU"/>
                          </w:rPr>
                        </m:ctrlPr>
                      </m:accPr>
                      <m:e>
                        <m:r>
                          <w:rPr>
                            <w:rFonts w:ascii="Cambria Math" w:hAnsi="Cambria Math" w:cstheme="minorHAnsi"/>
                            <w:sz w:val="18"/>
                            <w:szCs w:val="18"/>
                            <w:lang w:val="en-AU"/>
                          </w:rPr>
                          <m:t>β</m:t>
                        </m:r>
                      </m:e>
                    </m:acc>
                  </m:sup>
                </m:sSup>
              </m:oMath>
            </m:oMathPara>
          </w:p>
        </w:tc>
        <w:tc>
          <w:tcPr>
            <w:tcW w:w="717" w:type="pct"/>
            <w:tcBorders>
              <w:top w:val="nil"/>
              <w:left w:val="nil"/>
              <w:bottom w:val="single" w:sz="4" w:space="0" w:color="auto"/>
              <w:right w:val="nil"/>
            </w:tcBorders>
            <w:shd w:val="clear" w:color="auto" w:fill="auto"/>
            <w:vAlign w:val="center"/>
          </w:tcPr>
          <w:p w14:paraId="331CA574"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95% CI (</w:t>
            </w:r>
            <m:oMath>
              <m:sSup>
                <m:sSupPr>
                  <m:ctrlPr>
                    <w:rPr>
                      <w:rFonts w:ascii="Cambria Math" w:hAnsi="Cambria Math" w:cstheme="minorHAnsi"/>
                      <w:i/>
                      <w:sz w:val="18"/>
                      <w:szCs w:val="18"/>
                      <w:lang w:val="en-AU"/>
                    </w:rPr>
                  </m:ctrlPr>
                </m:sSupPr>
                <m:e>
                  <m:r>
                    <w:rPr>
                      <w:rFonts w:ascii="Cambria Math" w:hAnsi="Cambria Math" w:cstheme="minorHAnsi"/>
                      <w:sz w:val="18"/>
                      <w:szCs w:val="18"/>
                      <w:lang w:val="en-AU"/>
                    </w:rPr>
                    <m:t>e</m:t>
                  </m:r>
                </m:e>
                <m:sup>
                  <m:acc>
                    <m:accPr>
                      <m:ctrlPr>
                        <w:rPr>
                          <w:rFonts w:ascii="Cambria Math" w:hAnsi="Cambria Math" w:cstheme="minorHAnsi"/>
                          <w:i/>
                          <w:sz w:val="18"/>
                          <w:szCs w:val="18"/>
                          <w:lang w:val="en-AU"/>
                        </w:rPr>
                      </m:ctrlPr>
                    </m:accPr>
                    <m:e>
                      <m:r>
                        <w:rPr>
                          <w:rFonts w:ascii="Cambria Math" w:hAnsi="Cambria Math" w:cstheme="minorHAnsi"/>
                          <w:sz w:val="18"/>
                          <w:szCs w:val="18"/>
                          <w:lang w:val="en-AU"/>
                        </w:rPr>
                        <m:t>β</m:t>
                      </m:r>
                    </m:e>
                  </m:acc>
                </m:sup>
              </m:sSup>
            </m:oMath>
            <w:r w:rsidRPr="00BE5CBA">
              <w:rPr>
                <w:rFonts w:asciiTheme="minorHAnsi" w:hAnsiTheme="minorHAnsi" w:cstheme="minorHAnsi"/>
                <w:sz w:val="18"/>
                <w:szCs w:val="18"/>
                <w:lang w:val="en-AU"/>
              </w:rPr>
              <w:t>)</w:t>
            </w:r>
          </w:p>
        </w:tc>
        <w:tc>
          <w:tcPr>
            <w:tcW w:w="536" w:type="pct"/>
            <w:gridSpan w:val="2"/>
            <w:tcBorders>
              <w:top w:val="nil"/>
              <w:left w:val="nil"/>
              <w:bottom w:val="single" w:sz="4" w:space="0" w:color="auto"/>
              <w:right w:val="nil"/>
            </w:tcBorders>
            <w:shd w:val="clear" w:color="auto" w:fill="auto"/>
            <w:vAlign w:val="center"/>
          </w:tcPr>
          <w:p w14:paraId="6D041C31"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Sig.</w:t>
            </w:r>
          </w:p>
        </w:tc>
        <w:tc>
          <w:tcPr>
            <w:tcW w:w="474" w:type="pct"/>
            <w:tcBorders>
              <w:top w:val="nil"/>
              <w:left w:val="nil"/>
              <w:bottom w:val="single" w:sz="4" w:space="0" w:color="auto"/>
              <w:right w:val="nil"/>
            </w:tcBorders>
            <w:shd w:val="clear" w:color="auto" w:fill="auto"/>
            <w:vAlign w:val="center"/>
          </w:tcPr>
          <w:p w14:paraId="51BA87D3" w14:textId="77777777" w:rsidR="002D6A05" w:rsidRPr="00BE5CBA" w:rsidRDefault="006217D4" w:rsidP="000D68DB">
            <w:pPr>
              <w:pStyle w:val="KeinLeerraum"/>
              <w:jc w:val="center"/>
              <w:rPr>
                <w:rFonts w:asciiTheme="minorHAnsi" w:hAnsiTheme="minorHAnsi" w:cstheme="minorHAnsi"/>
                <w:sz w:val="18"/>
                <w:szCs w:val="18"/>
                <w:lang w:val="en-AU"/>
              </w:rPr>
            </w:pPr>
            <m:oMathPara>
              <m:oMath>
                <m:sSup>
                  <m:sSupPr>
                    <m:ctrlPr>
                      <w:rPr>
                        <w:rFonts w:ascii="Cambria Math" w:hAnsi="Cambria Math" w:cstheme="minorHAnsi"/>
                        <w:i/>
                        <w:sz w:val="18"/>
                        <w:szCs w:val="18"/>
                        <w:lang w:val="en-AU"/>
                      </w:rPr>
                    </m:ctrlPr>
                  </m:sSupPr>
                  <m:e>
                    <m:r>
                      <w:rPr>
                        <w:rFonts w:ascii="Cambria Math" w:hAnsi="Cambria Math" w:cstheme="minorHAnsi"/>
                        <w:sz w:val="18"/>
                        <w:szCs w:val="18"/>
                        <w:lang w:val="en-AU"/>
                      </w:rPr>
                      <m:t>e</m:t>
                    </m:r>
                  </m:e>
                  <m:sup>
                    <m:acc>
                      <m:accPr>
                        <m:ctrlPr>
                          <w:rPr>
                            <w:rFonts w:ascii="Cambria Math" w:hAnsi="Cambria Math" w:cstheme="minorHAnsi"/>
                            <w:i/>
                            <w:sz w:val="18"/>
                            <w:szCs w:val="18"/>
                            <w:lang w:val="en-AU"/>
                          </w:rPr>
                        </m:ctrlPr>
                      </m:accPr>
                      <m:e>
                        <m:r>
                          <w:rPr>
                            <w:rFonts w:ascii="Cambria Math" w:hAnsi="Cambria Math" w:cstheme="minorHAnsi"/>
                            <w:sz w:val="18"/>
                            <w:szCs w:val="18"/>
                            <w:lang w:val="en-AU"/>
                          </w:rPr>
                          <m:t>β</m:t>
                        </m:r>
                      </m:e>
                    </m:acc>
                  </m:sup>
                </m:sSup>
              </m:oMath>
            </m:oMathPara>
          </w:p>
        </w:tc>
        <w:tc>
          <w:tcPr>
            <w:tcW w:w="876" w:type="pct"/>
            <w:gridSpan w:val="2"/>
            <w:tcBorders>
              <w:top w:val="nil"/>
              <w:left w:val="nil"/>
              <w:bottom w:val="single" w:sz="4" w:space="0" w:color="auto"/>
              <w:right w:val="nil"/>
            </w:tcBorders>
            <w:shd w:val="clear" w:color="auto" w:fill="auto"/>
            <w:vAlign w:val="center"/>
          </w:tcPr>
          <w:p w14:paraId="7BF98596"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95% CI (</w:t>
            </w:r>
            <m:oMath>
              <m:sSup>
                <m:sSupPr>
                  <m:ctrlPr>
                    <w:rPr>
                      <w:rFonts w:ascii="Cambria Math" w:hAnsi="Cambria Math" w:cstheme="minorHAnsi"/>
                      <w:i/>
                      <w:sz w:val="18"/>
                      <w:szCs w:val="18"/>
                      <w:lang w:val="en-AU"/>
                    </w:rPr>
                  </m:ctrlPr>
                </m:sSupPr>
                <m:e>
                  <m:r>
                    <w:rPr>
                      <w:rFonts w:ascii="Cambria Math" w:hAnsi="Cambria Math" w:cstheme="minorHAnsi"/>
                      <w:sz w:val="18"/>
                      <w:szCs w:val="18"/>
                      <w:lang w:val="en-AU"/>
                    </w:rPr>
                    <m:t>e</m:t>
                  </m:r>
                </m:e>
                <m:sup>
                  <m:acc>
                    <m:accPr>
                      <m:ctrlPr>
                        <w:rPr>
                          <w:rFonts w:ascii="Cambria Math" w:hAnsi="Cambria Math" w:cstheme="minorHAnsi"/>
                          <w:i/>
                          <w:sz w:val="18"/>
                          <w:szCs w:val="18"/>
                          <w:lang w:val="en-AU"/>
                        </w:rPr>
                      </m:ctrlPr>
                    </m:accPr>
                    <m:e>
                      <m:r>
                        <w:rPr>
                          <w:rFonts w:ascii="Cambria Math" w:hAnsi="Cambria Math" w:cstheme="minorHAnsi"/>
                          <w:sz w:val="18"/>
                          <w:szCs w:val="18"/>
                          <w:lang w:val="en-AU"/>
                        </w:rPr>
                        <m:t>β</m:t>
                      </m:r>
                    </m:e>
                  </m:acc>
                </m:sup>
              </m:sSup>
            </m:oMath>
            <w:r w:rsidRPr="00BE5CBA">
              <w:rPr>
                <w:rFonts w:asciiTheme="minorHAnsi" w:hAnsiTheme="minorHAnsi" w:cstheme="minorHAnsi"/>
                <w:sz w:val="18"/>
                <w:szCs w:val="18"/>
                <w:lang w:val="en-AU"/>
              </w:rPr>
              <w:t>)</w:t>
            </w:r>
          </w:p>
        </w:tc>
        <w:tc>
          <w:tcPr>
            <w:tcW w:w="532" w:type="pct"/>
            <w:tcBorders>
              <w:top w:val="nil"/>
              <w:left w:val="nil"/>
              <w:bottom w:val="single" w:sz="4" w:space="0" w:color="auto"/>
              <w:right w:val="nil"/>
            </w:tcBorders>
            <w:shd w:val="clear" w:color="auto" w:fill="auto"/>
            <w:vAlign w:val="center"/>
          </w:tcPr>
          <w:p w14:paraId="2E86C6D3"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Sig.</w:t>
            </w:r>
          </w:p>
        </w:tc>
      </w:tr>
      <w:tr w:rsidR="002D6A05" w:rsidRPr="006217D4" w14:paraId="4FD4BCAD" w14:textId="77777777" w:rsidTr="000D68DB">
        <w:trPr>
          <w:trHeight w:val="348"/>
        </w:trPr>
        <w:tc>
          <w:tcPr>
            <w:tcW w:w="5000" w:type="pct"/>
            <w:gridSpan w:val="10"/>
            <w:tcBorders>
              <w:left w:val="nil"/>
              <w:bottom w:val="nil"/>
              <w:right w:val="nil"/>
            </w:tcBorders>
            <w:shd w:val="clear" w:color="auto" w:fill="F2F2F2" w:themeFill="background1" w:themeFillShade="F2"/>
            <w:vAlign w:val="center"/>
          </w:tcPr>
          <w:p w14:paraId="55FFC27B" w14:textId="77777777" w:rsidR="002D6A05" w:rsidRPr="00BE5CBA" w:rsidRDefault="002D6A05" w:rsidP="000D68DB">
            <w:pPr>
              <w:pStyle w:val="KeinLeerraum"/>
              <w:jc w:val="center"/>
              <w:rPr>
                <w:rFonts w:asciiTheme="minorHAnsi" w:hAnsiTheme="minorHAnsi" w:cstheme="minorHAnsi"/>
                <w:b/>
                <w:sz w:val="18"/>
                <w:szCs w:val="18"/>
                <w:lang w:val="en-AU"/>
              </w:rPr>
            </w:pPr>
            <w:r w:rsidRPr="00BE5CBA">
              <w:rPr>
                <w:rFonts w:asciiTheme="minorHAnsi" w:hAnsiTheme="minorHAnsi" w:cstheme="minorHAnsi"/>
                <w:b/>
                <w:sz w:val="18"/>
                <w:szCs w:val="18"/>
                <w:lang w:val="en-AU"/>
              </w:rPr>
              <w:t>Tactile anisotropy in all groups</w:t>
            </w:r>
          </w:p>
        </w:tc>
      </w:tr>
      <w:tr w:rsidR="002D6A05" w:rsidRPr="00BE5CBA" w14:paraId="15422678" w14:textId="77777777" w:rsidTr="000D68DB">
        <w:trPr>
          <w:trHeight w:val="348"/>
        </w:trPr>
        <w:tc>
          <w:tcPr>
            <w:tcW w:w="1141" w:type="pct"/>
            <w:tcBorders>
              <w:left w:val="nil"/>
              <w:bottom w:val="single" w:sz="4" w:space="0" w:color="auto"/>
              <w:right w:val="nil"/>
            </w:tcBorders>
            <w:shd w:val="clear" w:color="auto" w:fill="auto"/>
            <w:vAlign w:val="center"/>
          </w:tcPr>
          <w:p w14:paraId="2F572A71"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Constant</w:t>
            </w:r>
          </w:p>
        </w:tc>
        <w:tc>
          <w:tcPr>
            <w:tcW w:w="724" w:type="pct"/>
            <w:gridSpan w:val="2"/>
            <w:tcBorders>
              <w:left w:val="nil"/>
              <w:bottom w:val="single" w:sz="4" w:space="0" w:color="auto"/>
              <w:right w:val="nil"/>
            </w:tcBorders>
            <w:shd w:val="clear" w:color="auto" w:fill="auto"/>
            <w:vAlign w:val="center"/>
          </w:tcPr>
          <w:p w14:paraId="3E03F29D"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67" w:type="pct"/>
            <w:gridSpan w:val="2"/>
            <w:tcBorders>
              <w:left w:val="nil"/>
              <w:bottom w:val="single" w:sz="4" w:space="0" w:color="auto"/>
              <w:right w:val="nil"/>
            </w:tcBorders>
            <w:shd w:val="clear" w:color="auto" w:fill="auto"/>
            <w:vAlign w:val="center"/>
          </w:tcPr>
          <w:p w14:paraId="387F4867"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486" w:type="pct"/>
            <w:tcBorders>
              <w:left w:val="nil"/>
              <w:bottom w:val="single" w:sz="4" w:space="0" w:color="auto"/>
              <w:right w:val="nil"/>
            </w:tcBorders>
            <w:shd w:val="clear" w:color="auto" w:fill="auto"/>
            <w:vAlign w:val="center"/>
          </w:tcPr>
          <w:p w14:paraId="06096952"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53" w:type="pct"/>
            <w:gridSpan w:val="2"/>
            <w:tcBorders>
              <w:left w:val="nil"/>
              <w:bottom w:val="single" w:sz="4" w:space="0" w:color="auto"/>
              <w:right w:val="nil"/>
            </w:tcBorders>
            <w:shd w:val="clear" w:color="auto" w:fill="auto"/>
            <w:vAlign w:val="center"/>
          </w:tcPr>
          <w:p w14:paraId="321A105C"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1.972</w:t>
            </w:r>
          </w:p>
        </w:tc>
        <w:tc>
          <w:tcPr>
            <w:tcW w:w="797" w:type="pct"/>
            <w:tcBorders>
              <w:left w:val="nil"/>
              <w:bottom w:val="single" w:sz="4" w:space="0" w:color="auto"/>
              <w:right w:val="nil"/>
            </w:tcBorders>
            <w:shd w:val="clear" w:color="auto" w:fill="auto"/>
            <w:vAlign w:val="center"/>
          </w:tcPr>
          <w:p w14:paraId="2CF25B49"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1.489-2.612</w:t>
            </w:r>
          </w:p>
        </w:tc>
        <w:tc>
          <w:tcPr>
            <w:tcW w:w="532" w:type="pct"/>
            <w:tcBorders>
              <w:left w:val="nil"/>
              <w:bottom w:val="single" w:sz="4" w:space="0" w:color="auto"/>
              <w:right w:val="nil"/>
            </w:tcBorders>
            <w:shd w:val="clear" w:color="auto" w:fill="auto"/>
            <w:vAlign w:val="center"/>
          </w:tcPr>
          <w:p w14:paraId="68A4CC65"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0.000</w:t>
            </w:r>
          </w:p>
        </w:tc>
      </w:tr>
      <w:tr w:rsidR="002D6A05" w:rsidRPr="00BE5CBA" w14:paraId="4415E880" w14:textId="77777777" w:rsidTr="000D68DB">
        <w:trPr>
          <w:trHeight w:val="348"/>
        </w:trPr>
        <w:tc>
          <w:tcPr>
            <w:tcW w:w="1141" w:type="pct"/>
            <w:tcBorders>
              <w:top w:val="single" w:sz="4" w:space="0" w:color="auto"/>
              <w:left w:val="nil"/>
              <w:bottom w:val="nil"/>
              <w:right w:val="nil"/>
            </w:tcBorders>
            <w:shd w:val="clear" w:color="auto" w:fill="auto"/>
            <w:vAlign w:val="center"/>
          </w:tcPr>
          <w:p w14:paraId="25CA9307" w14:textId="77777777" w:rsidR="002D6A05" w:rsidRPr="00BE5CBA" w:rsidRDefault="002D6A05" w:rsidP="000D68DB">
            <w:pPr>
              <w:pStyle w:val="KeinLeerraum"/>
              <w:jc w:val="both"/>
              <w:rPr>
                <w:rFonts w:asciiTheme="minorHAnsi" w:hAnsiTheme="minorHAnsi" w:cstheme="minorHAnsi"/>
                <w:sz w:val="18"/>
                <w:szCs w:val="18"/>
                <w:u w:val="single"/>
                <w:lang w:val="en-AU"/>
              </w:rPr>
            </w:pPr>
            <w:r w:rsidRPr="00BE5CBA">
              <w:rPr>
                <w:rFonts w:asciiTheme="minorHAnsi" w:hAnsiTheme="minorHAnsi" w:cstheme="minorHAnsi"/>
                <w:sz w:val="18"/>
                <w:szCs w:val="18"/>
                <w:u w:val="single"/>
                <w:lang w:val="en-AU"/>
              </w:rPr>
              <w:t>Participant Group</w:t>
            </w:r>
          </w:p>
        </w:tc>
        <w:tc>
          <w:tcPr>
            <w:tcW w:w="724" w:type="pct"/>
            <w:gridSpan w:val="2"/>
            <w:tcBorders>
              <w:top w:val="single" w:sz="4" w:space="0" w:color="auto"/>
              <w:left w:val="nil"/>
              <w:bottom w:val="nil"/>
              <w:right w:val="nil"/>
            </w:tcBorders>
            <w:shd w:val="clear" w:color="auto" w:fill="auto"/>
            <w:vAlign w:val="center"/>
          </w:tcPr>
          <w:p w14:paraId="67772751"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67" w:type="pct"/>
            <w:gridSpan w:val="2"/>
            <w:tcBorders>
              <w:top w:val="single" w:sz="4" w:space="0" w:color="auto"/>
              <w:left w:val="nil"/>
              <w:bottom w:val="nil"/>
              <w:right w:val="nil"/>
            </w:tcBorders>
            <w:shd w:val="clear" w:color="auto" w:fill="auto"/>
            <w:vAlign w:val="center"/>
          </w:tcPr>
          <w:p w14:paraId="612C3BF8"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486" w:type="pct"/>
            <w:tcBorders>
              <w:top w:val="single" w:sz="4" w:space="0" w:color="auto"/>
              <w:left w:val="nil"/>
              <w:bottom w:val="nil"/>
              <w:right w:val="nil"/>
            </w:tcBorders>
            <w:shd w:val="clear" w:color="auto" w:fill="auto"/>
            <w:vAlign w:val="center"/>
          </w:tcPr>
          <w:p w14:paraId="7905885C"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53" w:type="pct"/>
            <w:gridSpan w:val="2"/>
            <w:tcBorders>
              <w:top w:val="single" w:sz="4" w:space="0" w:color="auto"/>
              <w:left w:val="nil"/>
              <w:bottom w:val="nil"/>
              <w:right w:val="nil"/>
            </w:tcBorders>
            <w:shd w:val="clear" w:color="auto" w:fill="auto"/>
            <w:vAlign w:val="center"/>
          </w:tcPr>
          <w:p w14:paraId="644D2782"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single" w:sz="4" w:space="0" w:color="auto"/>
              <w:left w:val="nil"/>
              <w:bottom w:val="nil"/>
              <w:right w:val="nil"/>
            </w:tcBorders>
            <w:shd w:val="clear" w:color="auto" w:fill="auto"/>
            <w:vAlign w:val="center"/>
          </w:tcPr>
          <w:p w14:paraId="7EF18A41"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single" w:sz="4" w:space="0" w:color="auto"/>
              <w:left w:val="nil"/>
              <w:bottom w:val="nil"/>
              <w:right w:val="nil"/>
            </w:tcBorders>
            <w:shd w:val="clear" w:color="auto" w:fill="auto"/>
            <w:vAlign w:val="center"/>
          </w:tcPr>
          <w:p w14:paraId="1351CC43"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5F5CE91C" w14:textId="77777777" w:rsidTr="000D68DB">
        <w:trPr>
          <w:trHeight w:val="369"/>
        </w:trPr>
        <w:tc>
          <w:tcPr>
            <w:tcW w:w="1141" w:type="pct"/>
            <w:tcBorders>
              <w:top w:val="nil"/>
              <w:left w:val="nil"/>
              <w:bottom w:val="nil"/>
              <w:right w:val="nil"/>
            </w:tcBorders>
            <w:shd w:val="clear" w:color="auto" w:fill="auto"/>
            <w:vAlign w:val="center"/>
          </w:tcPr>
          <w:p w14:paraId="17855F41"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1 CRPS</w:t>
            </w:r>
          </w:p>
        </w:tc>
        <w:tc>
          <w:tcPr>
            <w:tcW w:w="724" w:type="pct"/>
            <w:gridSpan w:val="2"/>
            <w:tcBorders>
              <w:top w:val="nil"/>
              <w:left w:val="nil"/>
              <w:bottom w:val="nil"/>
              <w:right w:val="nil"/>
            </w:tcBorders>
            <w:shd w:val="clear" w:color="auto" w:fill="auto"/>
          </w:tcPr>
          <w:p w14:paraId="72A3F18A"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1.035</w:t>
            </w:r>
          </w:p>
        </w:tc>
        <w:tc>
          <w:tcPr>
            <w:tcW w:w="767" w:type="pct"/>
            <w:gridSpan w:val="2"/>
            <w:tcBorders>
              <w:top w:val="nil"/>
              <w:left w:val="nil"/>
              <w:bottom w:val="nil"/>
              <w:right w:val="nil"/>
            </w:tcBorders>
            <w:shd w:val="clear" w:color="auto" w:fill="auto"/>
          </w:tcPr>
          <w:p w14:paraId="16762C6D"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0.796-1.346</w:t>
            </w:r>
          </w:p>
        </w:tc>
        <w:tc>
          <w:tcPr>
            <w:tcW w:w="486" w:type="pct"/>
            <w:tcBorders>
              <w:top w:val="nil"/>
              <w:left w:val="nil"/>
              <w:bottom w:val="nil"/>
              <w:right w:val="nil"/>
            </w:tcBorders>
            <w:shd w:val="clear" w:color="auto" w:fill="auto"/>
          </w:tcPr>
          <w:p w14:paraId="4E931DA6"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0.797</w:t>
            </w:r>
          </w:p>
        </w:tc>
        <w:tc>
          <w:tcPr>
            <w:tcW w:w="553" w:type="pct"/>
            <w:gridSpan w:val="2"/>
            <w:tcBorders>
              <w:top w:val="nil"/>
              <w:left w:val="nil"/>
              <w:bottom w:val="nil"/>
              <w:right w:val="nil"/>
            </w:tcBorders>
            <w:shd w:val="clear" w:color="auto" w:fill="auto"/>
            <w:vAlign w:val="center"/>
          </w:tcPr>
          <w:p w14:paraId="7CE55127"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0.623</w:t>
            </w:r>
          </w:p>
        </w:tc>
        <w:tc>
          <w:tcPr>
            <w:tcW w:w="797" w:type="pct"/>
            <w:tcBorders>
              <w:top w:val="nil"/>
              <w:left w:val="nil"/>
              <w:bottom w:val="nil"/>
              <w:right w:val="nil"/>
            </w:tcBorders>
            <w:shd w:val="clear" w:color="auto" w:fill="auto"/>
            <w:vAlign w:val="center"/>
          </w:tcPr>
          <w:p w14:paraId="04673BEF"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0.362-1.074</w:t>
            </w:r>
          </w:p>
        </w:tc>
        <w:tc>
          <w:tcPr>
            <w:tcW w:w="532" w:type="pct"/>
            <w:tcBorders>
              <w:top w:val="nil"/>
              <w:left w:val="nil"/>
              <w:bottom w:val="nil"/>
              <w:right w:val="nil"/>
            </w:tcBorders>
            <w:shd w:val="clear" w:color="auto" w:fill="auto"/>
            <w:vAlign w:val="center"/>
          </w:tcPr>
          <w:p w14:paraId="0772EF8F"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0.088</w:t>
            </w:r>
          </w:p>
        </w:tc>
      </w:tr>
      <w:tr w:rsidR="002D6A05" w:rsidRPr="00BE5CBA" w14:paraId="121C5366" w14:textId="77777777" w:rsidTr="000D68DB">
        <w:trPr>
          <w:trHeight w:val="369"/>
        </w:trPr>
        <w:tc>
          <w:tcPr>
            <w:tcW w:w="1141" w:type="pct"/>
            <w:tcBorders>
              <w:top w:val="nil"/>
              <w:left w:val="nil"/>
              <w:bottom w:val="nil"/>
              <w:right w:val="nil"/>
            </w:tcBorders>
            <w:shd w:val="clear" w:color="auto" w:fill="auto"/>
            <w:vAlign w:val="center"/>
          </w:tcPr>
          <w:p w14:paraId="0A67BECD"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 xml:space="preserve">2 </w:t>
            </w:r>
            <w:r>
              <w:rPr>
                <w:rFonts w:asciiTheme="minorHAnsi" w:hAnsiTheme="minorHAnsi" w:cstheme="minorHAnsi"/>
                <w:sz w:val="18"/>
                <w:szCs w:val="18"/>
                <w:lang w:val="en-AU"/>
              </w:rPr>
              <w:t>P</w:t>
            </w:r>
            <w:r w:rsidRPr="00BE5CBA">
              <w:rPr>
                <w:rFonts w:asciiTheme="minorHAnsi" w:hAnsiTheme="minorHAnsi" w:cstheme="minorHAnsi"/>
                <w:sz w:val="18"/>
                <w:szCs w:val="18"/>
                <w:lang w:val="en-AU"/>
              </w:rPr>
              <w:t>ain of other origin</w:t>
            </w:r>
          </w:p>
        </w:tc>
        <w:tc>
          <w:tcPr>
            <w:tcW w:w="724" w:type="pct"/>
            <w:gridSpan w:val="2"/>
            <w:tcBorders>
              <w:top w:val="nil"/>
              <w:left w:val="nil"/>
              <w:bottom w:val="nil"/>
              <w:right w:val="nil"/>
            </w:tcBorders>
            <w:shd w:val="clear" w:color="auto" w:fill="auto"/>
          </w:tcPr>
          <w:p w14:paraId="490F79F7"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0.941</w:t>
            </w:r>
          </w:p>
        </w:tc>
        <w:tc>
          <w:tcPr>
            <w:tcW w:w="767" w:type="pct"/>
            <w:gridSpan w:val="2"/>
            <w:tcBorders>
              <w:top w:val="nil"/>
              <w:left w:val="nil"/>
              <w:bottom w:val="nil"/>
              <w:right w:val="nil"/>
            </w:tcBorders>
            <w:shd w:val="clear" w:color="auto" w:fill="auto"/>
          </w:tcPr>
          <w:p w14:paraId="71C6DB1C"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0.741-1.196</w:t>
            </w:r>
          </w:p>
        </w:tc>
        <w:tc>
          <w:tcPr>
            <w:tcW w:w="486" w:type="pct"/>
            <w:tcBorders>
              <w:top w:val="nil"/>
              <w:left w:val="nil"/>
              <w:bottom w:val="nil"/>
              <w:right w:val="nil"/>
            </w:tcBorders>
            <w:shd w:val="clear" w:color="auto" w:fill="auto"/>
          </w:tcPr>
          <w:p w14:paraId="74D0ADF7"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0.621</w:t>
            </w:r>
          </w:p>
        </w:tc>
        <w:tc>
          <w:tcPr>
            <w:tcW w:w="553" w:type="pct"/>
            <w:gridSpan w:val="2"/>
            <w:tcBorders>
              <w:top w:val="nil"/>
              <w:left w:val="nil"/>
              <w:bottom w:val="nil"/>
              <w:right w:val="nil"/>
            </w:tcBorders>
            <w:shd w:val="clear" w:color="auto" w:fill="auto"/>
            <w:vAlign w:val="center"/>
          </w:tcPr>
          <w:p w14:paraId="04AED30C"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0.632</w:t>
            </w:r>
          </w:p>
        </w:tc>
        <w:tc>
          <w:tcPr>
            <w:tcW w:w="797" w:type="pct"/>
            <w:tcBorders>
              <w:top w:val="nil"/>
              <w:left w:val="nil"/>
              <w:bottom w:val="nil"/>
              <w:right w:val="nil"/>
            </w:tcBorders>
            <w:shd w:val="clear" w:color="auto" w:fill="auto"/>
            <w:vAlign w:val="center"/>
          </w:tcPr>
          <w:p w14:paraId="41E31FA4"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0.407-0.981</w:t>
            </w:r>
          </w:p>
        </w:tc>
        <w:tc>
          <w:tcPr>
            <w:tcW w:w="532" w:type="pct"/>
            <w:tcBorders>
              <w:top w:val="nil"/>
              <w:left w:val="nil"/>
              <w:bottom w:val="nil"/>
              <w:right w:val="nil"/>
            </w:tcBorders>
            <w:shd w:val="clear" w:color="auto" w:fill="auto"/>
            <w:vAlign w:val="center"/>
          </w:tcPr>
          <w:p w14:paraId="4141BDD4"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0.041</w:t>
            </w:r>
          </w:p>
        </w:tc>
      </w:tr>
      <w:tr w:rsidR="002D6A05" w:rsidRPr="00BE5CBA" w14:paraId="5679FA05" w14:textId="77777777" w:rsidTr="000D68DB">
        <w:trPr>
          <w:trHeight w:val="369"/>
        </w:trPr>
        <w:tc>
          <w:tcPr>
            <w:tcW w:w="1141" w:type="pct"/>
            <w:tcBorders>
              <w:top w:val="nil"/>
              <w:left w:val="nil"/>
              <w:bottom w:val="single" w:sz="4" w:space="0" w:color="auto"/>
              <w:right w:val="nil"/>
            </w:tcBorders>
            <w:shd w:val="clear" w:color="auto" w:fill="auto"/>
            <w:vAlign w:val="center"/>
          </w:tcPr>
          <w:p w14:paraId="63B81A50"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3 Healthy</w:t>
            </w:r>
          </w:p>
        </w:tc>
        <w:tc>
          <w:tcPr>
            <w:tcW w:w="724" w:type="pct"/>
            <w:gridSpan w:val="2"/>
            <w:tcBorders>
              <w:top w:val="nil"/>
              <w:left w:val="nil"/>
              <w:bottom w:val="single" w:sz="4" w:space="0" w:color="auto"/>
              <w:right w:val="nil"/>
            </w:tcBorders>
            <w:shd w:val="clear" w:color="auto" w:fill="auto"/>
          </w:tcPr>
          <w:p w14:paraId="28D659FD"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1</w:t>
            </w:r>
          </w:p>
        </w:tc>
        <w:tc>
          <w:tcPr>
            <w:tcW w:w="767" w:type="pct"/>
            <w:gridSpan w:val="2"/>
            <w:tcBorders>
              <w:top w:val="nil"/>
              <w:left w:val="nil"/>
              <w:bottom w:val="single" w:sz="4" w:space="0" w:color="auto"/>
              <w:right w:val="nil"/>
            </w:tcBorders>
            <w:shd w:val="clear" w:color="auto" w:fill="auto"/>
            <w:vAlign w:val="center"/>
          </w:tcPr>
          <w:p w14:paraId="4246FA1B"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486" w:type="pct"/>
            <w:tcBorders>
              <w:top w:val="nil"/>
              <w:left w:val="nil"/>
              <w:bottom w:val="single" w:sz="4" w:space="0" w:color="auto"/>
              <w:right w:val="nil"/>
            </w:tcBorders>
            <w:shd w:val="clear" w:color="auto" w:fill="auto"/>
            <w:vAlign w:val="center"/>
          </w:tcPr>
          <w:p w14:paraId="37F5A451"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53" w:type="pct"/>
            <w:gridSpan w:val="2"/>
            <w:tcBorders>
              <w:top w:val="nil"/>
              <w:left w:val="nil"/>
              <w:bottom w:val="single" w:sz="4" w:space="0" w:color="auto"/>
              <w:right w:val="nil"/>
            </w:tcBorders>
            <w:shd w:val="clear" w:color="auto" w:fill="auto"/>
            <w:vAlign w:val="center"/>
          </w:tcPr>
          <w:p w14:paraId="65AD8E57"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nil"/>
              <w:left w:val="nil"/>
              <w:bottom w:val="single" w:sz="4" w:space="0" w:color="auto"/>
              <w:right w:val="nil"/>
            </w:tcBorders>
            <w:shd w:val="clear" w:color="auto" w:fill="auto"/>
            <w:vAlign w:val="center"/>
          </w:tcPr>
          <w:p w14:paraId="4E3A946B"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nil"/>
              <w:left w:val="nil"/>
              <w:bottom w:val="single" w:sz="4" w:space="0" w:color="auto"/>
              <w:right w:val="nil"/>
            </w:tcBorders>
            <w:shd w:val="clear" w:color="auto" w:fill="auto"/>
            <w:vAlign w:val="center"/>
          </w:tcPr>
          <w:p w14:paraId="385CAD88"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3B0D298B" w14:textId="77777777" w:rsidTr="000D68DB">
        <w:trPr>
          <w:trHeight w:val="369"/>
        </w:trPr>
        <w:tc>
          <w:tcPr>
            <w:tcW w:w="1141" w:type="pct"/>
            <w:tcBorders>
              <w:top w:val="single" w:sz="4" w:space="0" w:color="auto"/>
              <w:left w:val="nil"/>
              <w:bottom w:val="nil"/>
              <w:right w:val="nil"/>
            </w:tcBorders>
            <w:shd w:val="clear" w:color="auto" w:fill="auto"/>
            <w:vAlign w:val="center"/>
          </w:tcPr>
          <w:p w14:paraId="207973D3"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 xml:space="preserve">Affectedness of the hand (affected or non-affected; </w:t>
            </w:r>
            <w:proofErr w:type="spellStart"/>
            <w:r w:rsidRPr="00BE5CBA">
              <w:rPr>
                <w:rFonts w:asciiTheme="minorHAnsi" w:hAnsiTheme="minorHAnsi" w:cstheme="minorHAnsi"/>
                <w:sz w:val="18"/>
                <w:szCs w:val="18"/>
                <w:lang w:val="en-AU"/>
              </w:rPr>
              <w:t>c.q</w:t>
            </w:r>
            <w:proofErr w:type="spellEnd"/>
            <w:r w:rsidRPr="00BE5CBA">
              <w:rPr>
                <w:rFonts w:asciiTheme="minorHAnsi" w:hAnsiTheme="minorHAnsi" w:cstheme="minorHAnsi"/>
                <w:sz w:val="18"/>
                <w:szCs w:val="18"/>
                <w:lang w:val="en-AU"/>
              </w:rPr>
              <w:t>. dominant or non-dominant hand)</w:t>
            </w:r>
          </w:p>
        </w:tc>
        <w:tc>
          <w:tcPr>
            <w:tcW w:w="724" w:type="pct"/>
            <w:gridSpan w:val="2"/>
            <w:tcBorders>
              <w:top w:val="single" w:sz="4" w:space="0" w:color="auto"/>
              <w:left w:val="nil"/>
              <w:bottom w:val="nil"/>
              <w:right w:val="nil"/>
            </w:tcBorders>
            <w:shd w:val="clear" w:color="auto" w:fill="auto"/>
            <w:vAlign w:val="center"/>
          </w:tcPr>
          <w:p w14:paraId="6E5D2F9B" w14:textId="77777777" w:rsidR="002D6A05" w:rsidRPr="00BE5CBA" w:rsidRDefault="002D6A05" w:rsidP="000D68DB">
            <w:pPr>
              <w:pStyle w:val="KeinLeerraum"/>
              <w:jc w:val="center"/>
              <w:rPr>
                <w:rFonts w:asciiTheme="minorHAnsi" w:eastAsiaTheme="minorHAnsi" w:hAnsiTheme="minorHAnsi" w:cstheme="minorHAnsi"/>
                <w:color w:val="010205"/>
                <w:sz w:val="18"/>
                <w:szCs w:val="18"/>
                <w:lang w:val="en-AU"/>
              </w:rPr>
            </w:pPr>
            <w:r w:rsidRPr="00BE5CBA">
              <w:rPr>
                <w:rFonts w:asciiTheme="minorHAnsi" w:eastAsiaTheme="minorHAnsi" w:hAnsiTheme="minorHAnsi" w:cstheme="minorHAnsi"/>
                <w:color w:val="010205"/>
                <w:sz w:val="18"/>
                <w:szCs w:val="18"/>
                <w:lang w:val="en-AU"/>
              </w:rPr>
              <w:t>1.040</w:t>
            </w:r>
          </w:p>
        </w:tc>
        <w:tc>
          <w:tcPr>
            <w:tcW w:w="767" w:type="pct"/>
            <w:gridSpan w:val="2"/>
            <w:tcBorders>
              <w:top w:val="single" w:sz="4" w:space="0" w:color="auto"/>
              <w:left w:val="nil"/>
              <w:bottom w:val="nil"/>
              <w:right w:val="nil"/>
            </w:tcBorders>
            <w:shd w:val="clear" w:color="auto" w:fill="auto"/>
            <w:vAlign w:val="center"/>
          </w:tcPr>
          <w:p w14:paraId="07F831DE"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0.883-1.226</w:t>
            </w:r>
          </w:p>
        </w:tc>
        <w:tc>
          <w:tcPr>
            <w:tcW w:w="486" w:type="pct"/>
            <w:tcBorders>
              <w:top w:val="single" w:sz="4" w:space="0" w:color="auto"/>
              <w:left w:val="nil"/>
              <w:bottom w:val="nil"/>
              <w:right w:val="nil"/>
            </w:tcBorders>
            <w:shd w:val="clear" w:color="auto" w:fill="auto"/>
            <w:vAlign w:val="center"/>
          </w:tcPr>
          <w:p w14:paraId="579DBC22" w14:textId="77777777" w:rsidR="002D6A05" w:rsidRPr="00BE5CBA" w:rsidRDefault="002D6A05" w:rsidP="000D68DB">
            <w:pPr>
              <w:pStyle w:val="KeinLeerraum"/>
              <w:jc w:val="center"/>
              <w:rPr>
                <w:rFonts w:asciiTheme="minorHAnsi" w:hAnsiTheme="minorHAnsi" w:cstheme="minorHAnsi"/>
                <w:color w:val="010205"/>
                <w:sz w:val="18"/>
                <w:szCs w:val="18"/>
                <w:lang w:val="en-AU"/>
              </w:rPr>
            </w:pPr>
            <w:r w:rsidRPr="00BE5CBA">
              <w:rPr>
                <w:rFonts w:asciiTheme="minorHAnsi" w:hAnsiTheme="minorHAnsi" w:cstheme="minorHAnsi"/>
                <w:color w:val="010205"/>
                <w:sz w:val="18"/>
                <w:szCs w:val="18"/>
                <w:lang w:val="en-AU"/>
              </w:rPr>
              <w:t>0.637</w:t>
            </w:r>
          </w:p>
        </w:tc>
        <w:tc>
          <w:tcPr>
            <w:tcW w:w="553" w:type="pct"/>
            <w:gridSpan w:val="2"/>
            <w:tcBorders>
              <w:top w:val="single" w:sz="4" w:space="0" w:color="auto"/>
              <w:left w:val="nil"/>
              <w:bottom w:val="nil"/>
              <w:right w:val="nil"/>
            </w:tcBorders>
            <w:shd w:val="clear" w:color="auto" w:fill="auto"/>
            <w:vAlign w:val="center"/>
          </w:tcPr>
          <w:p w14:paraId="59473DD1"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single" w:sz="4" w:space="0" w:color="auto"/>
              <w:left w:val="nil"/>
              <w:bottom w:val="nil"/>
              <w:right w:val="nil"/>
            </w:tcBorders>
            <w:shd w:val="clear" w:color="auto" w:fill="auto"/>
            <w:vAlign w:val="center"/>
          </w:tcPr>
          <w:p w14:paraId="1D1B501F"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single" w:sz="4" w:space="0" w:color="auto"/>
              <w:left w:val="nil"/>
              <w:bottom w:val="nil"/>
              <w:right w:val="nil"/>
            </w:tcBorders>
            <w:shd w:val="clear" w:color="auto" w:fill="auto"/>
            <w:vAlign w:val="center"/>
          </w:tcPr>
          <w:p w14:paraId="3BDD7CE5"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2321D321" w14:textId="77777777" w:rsidTr="000D68DB">
        <w:trPr>
          <w:trHeight w:val="369"/>
        </w:trPr>
        <w:tc>
          <w:tcPr>
            <w:tcW w:w="1141" w:type="pct"/>
            <w:tcBorders>
              <w:left w:val="nil"/>
              <w:bottom w:val="single" w:sz="4" w:space="0" w:color="auto"/>
              <w:right w:val="nil"/>
            </w:tcBorders>
            <w:shd w:val="clear" w:color="auto" w:fill="auto"/>
            <w:vAlign w:val="center"/>
          </w:tcPr>
          <w:p w14:paraId="02FF96DC"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Gender</w:t>
            </w:r>
          </w:p>
        </w:tc>
        <w:tc>
          <w:tcPr>
            <w:tcW w:w="724" w:type="pct"/>
            <w:gridSpan w:val="2"/>
            <w:tcBorders>
              <w:left w:val="nil"/>
              <w:bottom w:val="single" w:sz="4" w:space="0" w:color="auto"/>
              <w:right w:val="nil"/>
            </w:tcBorders>
            <w:shd w:val="clear" w:color="auto" w:fill="auto"/>
            <w:vAlign w:val="center"/>
          </w:tcPr>
          <w:p w14:paraId="224B35D6"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0.782</w:t>
            </w:r>
          </w:p>
        </w:tc>
        <w:tc>
          <w:tcPr>
            <w:tcW w:w="767" w:type="pct"/>
            <w:gridSpan w:val="2"/>
            <w:tcBorders>
              <w:left w:val="nil"/>
              <w:bottom w:val="single" w:sz="4" w:space="0" w:color="auto"/>
              <w:right w:val="nil"/>
            </w:tcBorders>
            <w:shd w:val="clear" w:color="auto" w:fill="auto"/>
            <w:vAlign w:val="center"/>
          </w:tcPr>
          <w:p w14:paraId="3A5D2A43"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0.644-0.949</w:t>
            </w:r>
          </w:p>
        </w:tc>
        <w:tc>
          <w:tcPr>
            <w:tcW w:w="486" w:type="pct"/>
            <w:tcBorders>
              <w:left w:val="nil"/>
              <w:bottom w:val="single" w:sz="4" w:space="0" w:color="auto"/>
              <w:right w:val="nil"/>
            </w:tcBorders>
            <w:shd w:val="clear" w:color="auto" w:fill="auto"/>
            <w:vAlign w:val="center"/>
          </w:tcPr>
          <w:p w14:paraId="232B1CD1"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0.016</w:t>
            </w:r>
          </w:p>
        </w:tc>
        <w:tc>
          <w:tcPr>
            <w:tcW w:w="553" w:type="pct"/>
            <w:gridSpan w:val="2"/>
            <w:tcBorders>
              <w:left w:val="nil"/>
              <w:bottom w:val="single" w:sz="4" w:space="0" w:color="auto"/>
              <w:right w:val="nil"/>
            </w:tcBorders>
            <w:shd w:val="clear" w:color="auto" w:fill="auto"/>
            <w:vAlign w:val="center"/>
          </w:tcPr>
          <w:p w14:paraId="47FD348C"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0.688</w:t>
            </w:r>
          </w:p>
        </w:tc>
        <w:tc>
          <w:tcPr>
            <w:tcW w:w="797" w:type="pct"/>
            <w:tcBorders>
              <w:left w:val="nil"/>
              <w:bottom w:val="single" w:sz="4" w:space="0" w:color="auto"/>
              <w:right w:val="nil"/>
            </w:tcBorders>
            <w:shd w:val="clear" w:color="auto" w:fill="auto"/>
            <w:vAlign w:val="center"/>
          </w:tcPr>
          <w:p w14:paraId="57D5C8A8"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0.510-0.929</w:t>
            </w:r>
          </w:p>
        </w:tc>
        <w:tc>
          <w:tcPr>
            <w:tcW w:w="532" w:type="pct"/>
            <w:tcBorders>
              <w:left w:val="nil"/>
              <w:bottom w:val="single" w:sz="4" w:space="0" w:color="auto"/>
              <w:right w:val="nil"/>
            </w:tcBorders>
            <w:shd w:val="clear" w:color="auto" w:fill="auto"/>
            <w:vAlign w:val="center"/>
          </w:tcPr>
          <w:p w14:paraId="3F7FC127"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0.015</w:t>
            </w:r>
          </w:p>
        </w:tc>
      </w:tr>
      <w:tr w:rsidR="002D6A05" w:rsidRPr="00BE5CBA" w14:paraId="7E9F038F" w14:textId="77777777" w:rsidTr="000D68DB">
        <w:trPr>
          <w:trHeight w:val="369"/>
        </w:trPr>
        <w:tc>
          <w:tcPr>
            <w:tcW w:w="1141" w:type="pct"/>
            <w:tcBorders>
              <w:left w:val="nil"/>
              <w:bottom w:val="single" w:sz="4" w:space="0" w:color="auto"/>
              <w:right w:val="nil"/>
            </w:tcBorders>
            <w:shd w:val="clear" w:color="auto" w:fill="auto"/>
            <w:vAlign w:val="center"/>
          </w:tcPr>
          <w:p w14:paraId="63AD6A49"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lastRenderedPageBreak/>
              <w:t>Length difference</w:t>
            </w:r>
          </w:p>
        </w:tc>
        <w:tc>
          <w:tcPr>
            <w:tcW w:w="724" w:type="pct"/>
            <w:gridSpan w:val="2"/>
            <w:tcBorders>
              <w:left w:val="nil"/>
              <w:bottom w:val="single" w:sz="4" w:space="0" w:color="auto"/>
              <w:right w:val="nil"/>
            </w:tcBorders>
            <w:shd w:val="clear" w:color="auto" w:fill="auto"/>
            <w:vAlign w:val="center"/>
          </w:tcPr>
          <w:p w14:paraId="0ED34F6F"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2.478</w:t>
            </w:r>
          </w:p>
        </w:tc>
        <w:tc>
          <w:tcPr>
            <w:tcW w:w="767" w:type="pct"/>
            <w:gridSpan w:val="2"/>
            <w:tcBorders>
              <w:left w:val="nil"/>
              <w:bottom w:val="single" w:sz="4" w:space="0" w:color="auto"/>
              <w:right w:val="nil"/>
            </w:tcBorders>
            <w:shd w:val="clear" w:color="auto" w:fill="auto"/>
            <w:vAlign w:val="center"/>
          </w:tcPr>
          <w:p w14:paraId="5B9B11CA"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2.138-2.872</w:t>
            </w:r>
          </w:p>
        </w:tc>
        <w:tc>
          <w:tcPr>
            <w:tcW w:w="486" w:type="pct"/>
            <w:tcBorders>
              <w:left w:val="nil"/>
              <w:bottom w:val="single" w:sz="4" w:space="0" w:color="auto"/>
              <w:right w:val="nil"/>
            </w:tcBorders>
            <w:shd w:val="clear" w:color="auto" w:fill="auto"/>
            <w:vAlign w:val="center"/>
          </w:tcPr>
          <w:p w14:paraId="670662A0"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0.000</w:t>
            </w:r>
          </w:p>
        </w:tc>
        <w:tc>
          <w:tcPr>
            <w:tcW w:w="553" w:type="pct"/>
            <w:gridSpan w:val="2"/>
            <w:tcBorders>
              <w:left w:val="nil"/>
              <w:bottom w:val="single" w:sz="4" w:space="0" w:color="auto"/>
              <w:right w:val="nil"/>
            </w:tcBorders>
            <w:shd w:val="clear" w:color="auto" w:fill="auto"/>
            <w:vAlign w:val="center"/>
          </w:tcPr>
          <w:p w14:paraId="7B0271B5"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2.496</w:t>
            </w:r>
          </w:p>
        </w:tc>
        <w:tc>
          <w:tcPr>
            <w:tcW w:w="797" w:type="pct"/>
            <w:tcBorders>
              <w:left w:val="nil"/>
              <w:bottom w:val="single" w:sz="4" w:space="0" w:color="auto"/>
              <w:right w:val="nil"/>
            </w:tcBorders>
            <w:shd w:val="clear" w:color="auto" w:fill="auto"/>
            <w:vAlign w:val="center"/>
          </w:tcPr>
          <w:p w14:paraId="27D127F0"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2.149-2.898</w:t>
            </w:r>
          </w:p>
        </w:tc>
        <w:tc>
          <w:tcPr>
            <w:tcW w:w="532" w:type="pct"/>
            <w:tcBorders>
              <w:left w:val="nil"/>
              <w:bottom w:val="single" w:sz="4" w:space="0" w:color="auto"/>
              <w:right w:val="nil"/>
            </w:tcBorders>
            <w:shd w:val="clear" w:color="auto" w:fill="auto"/>
            <w:vAlign w:val="center"/>
          </w:tcPr>
          <w:p w14:paraId="1DF5ED58"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0.000</w:t>
            </w:r>
          </w:p>
        </w:tc>
      </w:tr>
      <w:tr w:rsidR="002D6A05" w:rsidRPr="00BE5CBA" w14:paraId="4C37BF11" w14:textId="77777777" w:rsidTr="000D68DB">
        <w:trPr>
          <w:trHeight w:val="369"/>
        </w:trPr>
        <w:tc>
          <w:tcPr>
            <w:tcW w:w="1141" w:type="pct"/>
            <w:tcBorders>
              <w:top w:val="single" w:sz="4" w:space="0" w:color="auto"/>
              <w:left w:val="nil"/>
              <w:bottom w:val="nil"/>
              <w:right w:val="nil"/>
            </w:tcBorders>
            <w:shd w:val="clear" w:color="auto" w:fill="auto"/>
            <w:vAlign w:val="center"/>
          </w:tcPr>
          <w:p w14:paraId="355886CD"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Pain average</w:t>
            </w:r>
          </w:p>
        </w:tc>
        <w:tc>
          <w:tcPr>
            <w:tcW w:w="724" w:type="pct"/>
            <w:gridSpan w:val="2"/>
            <w:tcBorders>
              <w:top w:val="single" w:sz="4" w:space="0" w:color="auto"/>
              <w:left w:val="nil"/>
              <w:bottom w:val="nil"/>
              <w:right w:val="nil"/>
            </w:tcBorders>
            <w:shd w:val="clear" w:color="auto" w:fill="auto"/>
            <w:vAlign w:val="center"/>
          </w:tcPr>
          <w:p w14:paraId="20383812" w14:textId="77777777" w:rsidR="002D6A05" w:rsidRPr="00BE5CBA" w:rsidRDefault="002D6A05" w:rsidP="000D68DB">
            <w:pPr>
              <w:pStyle w:val="KeinLeerraum"/>
              <w:jc w:val="center"/>
              <w:rPr>
                <w:rFonts w:asciiTheme="minorHAnsi" w:hAnsiTheme="minorHAnsi" w:cstheme="minorHAnsi"/>
                <w:color w:val="010205"/>
                <w:sz w:val="18"/>
                <w:szCs w:val="18"/>
                <w:lang w:val="en-AU"/>
              </w:rPr>
            </w:pPr>
            <w:r w:rsidRPr="00BE5CBA">
              <w:rPr>
                <w:rFonts w:asciiTheme="minorHAnsi" w:hAnsiTheme="minorHAnsi" w:cstheme="minorHAnsi"/>
                <w:color w:val="010205"/>
                <w:sz w:val="18"/>
                <w:szCs w:val="18"/>
                <w:lang w:val="en-AU"/>
              </w:rPr>
              <w:t>1.007</w:t>
            </w:r>
          </w:p>
        </w:tc>
        <w:tc>
          <w:tcPr>
            <w:tcW w:w="767" w:type="pct"/>
            <w:gridSpan w:val="2"/>
            <w:tcBorders>
              <w:top w:val="single" w:sz="4" w:space="0" w:color="auto"/>
              <w:left w:val="nil"/>
              <w:bottom w:val="nil"/>
              <w:right w:val="nil"/>
            </w:tcBorders>
            <w:shd w:val="clear" w:color="auto" w:fill="auto"/>
            <w:vAlign w:val="center"/>
          </w:tcPr>
          <w:p w14:paraId="27CBDCF6"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1.001-1.014</w:t>
            </w:r>
          </w:p>
        </w:tc>
        <w:tc>
          <w:tcPr>
            <w:tcW w:w="486" w:type="pct"/>
            <w:tcBorders>
              <w:top w:val="single" w:sz="4" w:space="0" w:color="auto"/>
              <w:left w:val="nil"/>
              <w:bottom w:val="nil"/>
              <w:right w:val="nil"/>
            </w:tcBorders>
            <w:shd w:val="clear" w:color="auto" w:fill="auto"/>
            <w:vAlign w:val="center"/>
          </w:tcPr>
          <w:p w14:paraId="52E89BB6" w14:textId="77777777" w:rsidR="002D6A05" w:rsidRPr="00BE5CBA" w:rsidRDefault="002D6A05" w:rsidP="000D68DB">
            <w:pPr>
              <w:pStyle w:val="KeinLeerraum"/>
              <w:jc w:val="center"/>
              <w:rPr>
                <w:rFonts w:asciiTheme="minorHAnsi" w:hAnsiTheme="minorHAnsi" w:cstheme="minorHAnsi"/>
                <w:color w:val="010205"/>
                <w:sz w:val="18"/>
                <w:szCs w:val="18"/>
                <w:lang w:val="en-AU"/>
              </w:rPr>
            </w:pPr>
            <w:r w:rsidRPr="00BE5CBA">
              <w:rPr>
                <w:rFonts w:asciiTheme="minorHAnsi" w:hAnsiTheme="minorHAnsi" w:cstheme="minorHAnsi"/>
                <w:color w:val="010205"/>
                <w:sz w:val="18"/>
                <w:szCs w:val="18"/>
                <w:lang w:val="en-AU"/>
              </w:rPr>
              <w:t>0.030</w:t>
            </w:r>
          </w:p>
        </w:tc>
        <w:tc>
          <w:tcPr>
            <w:tcW w:w="553" w:type="pct"/>
            <w:gridSpan w:val="2"/>
            <w:tcBorders>
              <w:top w:val="single" w:sz="4" w:space="0" w:color="auto"/>
              <w:left w:val="nil"/>
              <w:bottom w:val="nil"/>
              <w:right w:val="nil"/>
            </w:tcBorders>
            <w:shd w:val="clear" w:color="auto" w:fill="auto"/>
            <w:vAlign w:val="center"/>
          </w:tcPr>
          <w:p w14:paraId="40AA86DC"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1.010</w:t>
            </w:r>
          </w:p>
        </w:tc>
        <w:tc>
          <w:tcPr>
            <w:tcW w:w="797" w:type="pct"/>
            <w:tcBorders>
              <w:top w:val="single" w:sz="4" w:space="0" w:color="auto"/>
              <w:left w:val="nil"/>
              <w:bottom w:val="nil"/>
              <w:right w:val="nil"/>
            </w:tcBorders>
            <w:shd w:val="clear" w:color="auto" w:fill="auto"/>
            <w:vAlign w:val="center"/>
          </w:tcPr>
          <w:p w14:paraId="6904756B"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0.993-1.028</w:t>
            </w:r>
          </w:p>
        </w:tc>
        <w:tc>
          <w:tcPr>
            <w:tcW w:w="532" w:type="pct"/>
            <w:tcBorders>
              <w:top w:val="single" w:sz="4" w:space="0" w:color="auto"/>
              <w:left w:val="nil"/>
              <w:bottom w:val="nil"/>
              <w:right w:val="nil"/>
            </w:tcBorders>
            <w:shd w:val="clear" w:color="auto" w:fill="auto"/>
            <w:vAlign w:val="center"/>
          </w:tcPr>
          <w:p w14:paraId="6B197F5B"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0.251</w:t>
            </w:r>
          </w:p>
        </w:tc>
      </w:tr>
      <w:tr w:rsidR="002D6A05" w:rsidRPr="00BE5CBA" w14:paraId="1EEB7CF8" w14:textId="77777777" w:rsidTr="000D68DB">
        <w:trPr>
          <w:trHeight w:val="369"/>
        </w:trPr>
        <w:tc>
          <w:tcPr>
            <w:tcW w:w="1141" w:type="pct"/>
            <w:tcBorders>
              <w:top w:val="single" w:sz="4" w:space="0" w:color="auto"/>
              <w:left w:val="nil"/>
              <w:bottom w:val="nil"/>
              <w:right w:val="nil"/>
            </w:tcBorders>
            <w:shd w:val="clear" w:color="auto" w:fill="auto"/>
            <w:vAlign w:val="center"/>
          </w:tcPr>
          <w:p w14:paraId="11A9D681"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Pain current</w:t>
            </w:r>
          </w:p>
        </w:tc>
        <w:tc>
          <w:tcPr>
            <w:tcW w:w="724" w:type="pct"/>
            <w:gridSpan w:val="2"/>
            <w:tcBorders>
              <w:top w:val="single" w:sz="4" w:space="0" w:color="auto"/>
              <w:left w:val="nil"/>
              <w:bottom w:val="nil"/>
              <w:right w:val="nil"/>
            </w:tcBorders>
            <w:shd w:val="clear" w:color="auto" w:fill="auto"/>
            <w:vAlign w:val="center"/>
          </w:tcPr>
          <w:p w14:paraId="3B96D8D9" w14:textId="77777777" w:rsidR="002D6A05" w:rsidRPr="00BE5CBA" w:rsidRDefault="002D6A05" w:rsidP="000D68DB">
            <w:pPr>
              <w:pStyle w:val="KeinLeerraum"/>
              <w:jc w:val="center"/>
              <w:rPr>
                <w:rFonts w:asciiTheme="minorHAnsi" w:hAnsiTheme="minorHAnsi" w:cstheme="minorHAnsi"/>
                <w:color w:val="010205"/>
                <w:sz w:val="18"/>
                <w:szCs w:val="18"/>
                <w:lang w:val="en-AU"/>
              </w:rPr>
            </w:pPr>
            <w:r w:rsidRPr="00BE5CBA">
              <w:rPr>
                <w:rFonts w:asciiTheme="minorHAnsi" w:hAnsiTheme="minorHAnsi" w:cstheme="minorHAnsi"/>
                <w:color w:val="010205"/>
                <w:sz w:val="18"/>
                <w:szCs w:val="18"/>
                <w:lang w:val="en-AU"/>
              </w:rPr>
              <w:t>1.007</w:t>
            </w:r>
          </w:p>
        </w:tc>
        <w:tc>
          <w:tcPr>
            <w:tcW w:w="767" w:type="pct"/>
            <w:gridSpan w:val="2"/>
            <w:tcBorders>
              <w:top w:val="single" w:sz="4" w:space="0" w:color="auto"/>
              <w:left w:val="nil"/>
              <w:bottom w:val="nil"/>
              <w:right w:val="nil"/>
            </w:tcBorders>
            <w:shd w:val="clear" w:color="auto" w:fill="auto"/>
            <w:vAlign w:val="center"/>
          </w:tcPr>
          <w:p w14:paraId="2509C956"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1.001-1.013</w:t>
            </w:r>
          </w:p>
        </w:tc>
        <w:tc>
          <w:tcPr>
            <w:tcW w:w="486" w:type="pct"/>
            <w:tcBorders>
              <w:top w:val="single" w:sz="4" w:space="0" w:color="auto"/>
              <w:left w:val="nil"/>
              <w:bottom w:val="nil"/>
              <w:right w:val="nil"/>
            </w:tcBorders>
            <w:shd w:val="clear" w:color="auto" w:fill="auto"/>
            <w:vAlign w:val="center"/>
          </w:tcPr>
          <w:p w14:paraId="037DAD2E" w14:textId="77777777" w:rsidR="002D6A05" w:rsidRPr="00BE5CBA" w:rsidRDefault="002D6A05" w:rsidP="000D68DB">
            <w:pPr>
              <w:pStyle w:val="KeinLeerraum"/>
              <w:jc w:val="center"/>
              <w:rPr>
                <w:rFonts w:asciiTheme="minorHAnsi" w:hAnsiTheme="minorHAnsi" w:cstheme="minorHAnsi"/>
                <w:color w:val="010205"/>
                <w:sz w:val="18"/>
                <w:szCs w:val="18"/>
                <w:lang w:val="en-AU"/>
              </w:rPr>
            </w:pPr>
            <w:r w:rsidRPr="00BE5CBA">
              <w:rPr>
                <w:rFonts w:asciiTheme="minorHAnsi" w:hAnsiTheme="minorHAnsi" w:cstheme="minorHAnsi"/>
                <w:color w:val="010205"/>
                <w:sz w:val="18"/>
                <w:szCs w:val="18"/>
                <w:lang w:val="en-AU"/>
              </w:rPr>
              <w:t>0.031</w:t>
            </w:r>
          </w:p>
        </w:tc>
        <w:tc>
          <w:tcPr>
            <w:tcW w:w="553" w:type="pct"/>
            <w:gridSpan w:val="2"/>
            <w:tcBorders>
              <w:top w:val="single" w:sz="4" w:space="0" w:color="auto"/>
              <w:left w:val="nil"/>
              <w:bottom w:val="nil"/>
              <w:right w:val="nil"/>
            </w:tcBorders>
            <w:shd w:val="clear" w:color="auto" w:fill="auto"/>
            <w:vAlign w:val="center"/>
          </w:tcPr>
          <w:p w14:paraId="07697563"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0.998</w:t>
            </w:r>
          </w:p>
        </w:tc>
        <w:tc>
          <w:tcPr>
            <w:tcW w:w="797" w:type="pct"/>
            <w:tcBorders>
              <w:top w:val="single" w:sz="4" w:space="0" w:color="auto"/>
              <w:left w:val="nil"/>
              <w:bottom w:val="nil"/>
              <w:right w:val="nil"/>
            </w:tcBorders>
            <w:shd w:val="clear" w:color="auto" w:fill="auto"/>
            <w:vAlign w:val="center"/>
          </w:tcPr>
          <w:p w14:paraId="73C908DD"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0.981-1.015</w:t>
            </w:r>
          </w:p>
        </w:tc>
        <w:tc>
          <w:tcPr>
            <w:tcW w:w="532" w:type="pct"/>
            <w:tcBorders>
              <w:top w:val="single" w:sz="4" w:space="0" w:color="auto"/>
              <w:left w:val="nil"/>
              <w:bottom w:val="nil"/>
              <w:right w:val="nil"/>
            </w:tcBorders>
            <w:shd w:val="clear" w:color="auto" w:fill="auto"/>
            <w:vAlign w:val="center"/>
          </w:tcPr>
          <w:p w14:paraId="02660571"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0.804</w:t>
            </w:r>
          </w:p>
        </w:tc>
      </w:tr>
      <w:tr w:rsidR="002D6A05" w:rsidRPr="00BE5CBA" w14:paraId="1269482A" w14:textId="77777777" w:rsidTr="000D68DB">
        <w:trPr>
          <w:trHeight w:val="369"/>
        </w:trPr>
        <w:tc>
          <w:tcPr>
            <w:tcW w:w="1141" w:type="pct"/>
            <w:tcBorders>
              <w:left w:val="nil"/>
              <w:bottom w:val="single" w:sz="4" w:space="0" w:color="auto"/>
              <w:right w:val="nil"/>
            </w:tcBorders>
            <w:shd w:val="clear" w:color="auto" w:fill="auto"/>
            <w:vAlign w:val="center"/>
          </w:tcPr>
          <w:p w14:paraId="4B26036C"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Age</w:t>
            </w:r>
          </w:p>
        </w:tc>
        <w:tc>
          <w:tcPr>
            <w:tcW w:w="724" w:type="pct"/>
            <w:gridSpan w:val="2"/>
            <w:tcBorders>
              <w:left w:val="nil"/>
              <w:bottom w:val="single" w:sz="4" w:space="0" w:color="auto"/>
              <w:right w:val="nil"/>
            </w:tcBorders>
            <w:shd w:val="clear" w:color="auto" w:fill="auto"/>
            <w:vAlign w:val="center"/>
          </w:tcPr>
          <w:p w14:paraId="0C5E221A"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sz w:val="18"/>
                <w:szCs w:val="18"/>
                <w:lang w:val="en-AU"/>
              </w:rPr>
              <w:t>0.999</w:t>
            </w:r>
          </w:p>
        </w:tc>
        <w:tc>
          <w:tcPr>
            <w:tcW w:w="767" w:type="pct"/>
            <w:gridSpan w:val="2"/>
            <w:tcBorders>
              <w:left w:val="nil"/>
              <w:bottom w:val="single" w:sz="4" w:space="0" w:color="auto"/>
              <w:right w:val="nil"/>
            </w:tcBorders>
            <w:shd w:val="clear" w:color="auto" w:fill="auto"/>
            <w:vAlign w:val="center"/>
          </w:tcPr>
          <w:p w14:paraId="124EE716"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0.993-1.005</w:t>
            </w:r>
          </w:p>
        </w:tc>
        <w:tc>
          <w:tcPr>
            <w:tcW w:w="486" w:type="pct"/>
            <w:tcBorders>
              <w:left w:val="nil"/>
              <w:bottom w:val="single" w:sz="4" w:space="0" w:color="auto"/>
              <w:right w:val="nil"/>
            </w:tcBorders>
            <w:shd w:val="clear" w:color="auto" w:fill="auto"/>
            <w:vAlign w:val="center"/>
          </w:tcPr>
          <w:p w14:paraId="7803EDD6"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0.724</w:t>
            </w:r>
          </w:p>
        </w:tc>
        <w:tc>
          <w:tcPr>
            <w:tcW w:w="553" w:type="pct"/>
            <w:gridSpan w:val="2"/>
            <w:tcBorders>
              <w:left w:val="nil"/>
              <w:bottom w:val="single" w:sz="4" w:space="0" w:color="auto"/>
              <w:right w:val="nil"/>
            </w:tcBorders>
            <w:shd w:val="clear" w:color="auto" w:fill="auto"/>
            <w:vAlign w:val="center"/>
          </w:tcPr>
          <w:p w14:paraId="49C82972"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left w:val="nil"/>
              <w:bottom w:val="single" w:sz="4" w:space="0" w:color="auto"/>
              <w:right w:val="nil"/>
            </w:tcBorders>
            <w:shd w:val="clear" w:color="auto" w:fill="auto"/>
            <w:vAlign w:val="center"/>
          </w:tcPr>
          <w:p w14:paraId="1EEADA40"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left w:val="nil"/>
              <w:bottom w:val="single" w:sz="4" w:space="0" w:color="auto"/>
              <w:right w:val="nil"/>
            </w:tcBorders>
            <w:shd w:val="clear" w:color="auto" w:fill="auto"/>
            <w:vAlign w:val="center"/>
          </w:tcPr>
          <w:p w14:paraId="32C388F1"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6217D4" w14:paraId="2C550C49" w14:textId="77777777" w:rsidTr="000D68DB">
        <w:trPr>
          <w:trHeight w:val="369"/>
        </w:trPr>
        <w:tc>
          <w:tcPr>
            <w:tcW w:w="5000" w:type="pct"/>
            <w:gridSpan w:val="10"/>
            <w:tcBorders>
              <w:top w:val="single" w:sz="4" w:space="0" w:color="auto"/>
              <w:left w:val="nil"/>
              <w:bottom w:val="single" w:sz="4" w:space="0" w:color="auto"/>
              <w:right w:val="nil"/>
            </w:tcBorders>
            <w:shd w:val="clear" w:color="auto" w:fill="F2F2F2" w:themeFill="background1" w:themeFillShade="F2"/>
            <w:vAlign w:val="center"/>
          </w:tcPr>
          <w:p w14:paraId="6C023917" w14:textId="77777777" w:rsidR="002D6A05" w:rsidRPr="00BE5CBA" w:rsidRDefault="002D6A05" w:rsidP="000D68DB">
            <w:pPr>
              <w:pStyle w:val="KeinLeerraum"/>
              <w:jc w:val="center"/>
              <w:rPr>
                <w:rFonts w:asciiTheme="minorHAnsi" w:hAnsiTheme="minorHAnsi" w:cstheme="minorHAnsi"/>
                <w:b/>
                <w:sz w:val="18"/>
                <w:szCs w:val="18"/>
                <w:lang w:val="en-AU"/>
              </w:rPr>
            </w:pPr>
            <w:r w:rsidRPr="00BE5CBA">
              <w:rPr>
                <w:rFonts w:asciiTheme="minorHAnsi" w:hAnsiTheme="minorHAnsi" w:cstheme="minorHAnsi"/>
                <w:b/>
                <w:sz w:val="18"/>
                <w:szCs w:val="18"/>
                <w:lang w:val="en-AU"/>
              </w:rPr>
              <w:t xml:space="preserve">Tactile anisotropy in chronic pain </w:t>
            </w:r>
          </w:p>
        </w:tc>
      </w:tr>
      <w:tr w:rsidR="002D6A05" w:rsidRPr="00BE5CBA" w14:paraId="61A93BF2" w14:textId="77777777" w:rsidTr="000D68DB">
        <w:trPr>
          <w:trHeight w:val="369"/>
        </w:trPr>
        <w:tc>
          <w:tcPr>
            <w:tcW w:w="1141" w:type="pct"/>
            <w:tcBorders>
              <w:top w:val="single" w:sz="4" w:space="0" w:color="auto"/>
              <w:left w:val="nil"/>
              <w:bottom w:val="nil"/>
              <w:right w:val="nil"/>
            </w:tcBorders>
            <w:shd w:val="clear" w:color="auto" w:fill="auto"/>
            <w:vAlign w:val="center"/>
          </w:tcPr>
          <w:p w14:paraId="55C519C5"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Constant</w:t>
            </w:r>
          </w:p>
        </w:tc>
        <w:tc>
          <w:tcPr>
            <w:tcW w:w="678" w:type="pct"/>
            <w:tcBorders>
              <w:top w:val="single" w:sz="4" w:space="0" w:color="auto"/>
              <w:left w:val="nil"/>
              <w:bottom w:val="nil"/>
              <w:right w:val="nil"/>
            </w:tcBorders>
            <w:shd w:val="clear" w:color="auto" w:fill="auto"/>
            <w:vAlign w:val="center"/>
          </w:tcPr>
          <w:p w14:paraId="057A7ED3"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63" w:type="pct"/>
            <w:gridSpan w:val="2"/>
            <w:tcBorders>
              <w:top w:val="single" w:sz="4" w:space="0" w:color="auto"/>
              <w:left w:val="nil"/>
              <w:bottom w:val="nil"/>
              <w:right w:val="nil"/>
            </w:tcBorders>
            <w:shd w:val="clear" w:color="auto" w:fill="auto"/>
            <w:vAlign w:val="center"/>
          </w:tcPr>
          <w:p w14:paraId="4760197A"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6" w:type="pct"/>
            <w:gridSpan w:val="2"/>
            <w:tcBorders>
              <w:top w:val="single" w:sz="4" w:space="0" w:color="auto"/>
              <w:left w:val="nil"/>
              <w:bottom w:val="nil"/>
              <w:right w:val="nil"/>
            </w:tcBorders>
            <w:shd w:val="clear" w:color="auto" w:fill="auto"/>
            <w:vAlign w:val="center"/>
          </w:tcPr>
          <w:p w14:paraId="4CBE3955"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53" w:type="pct"/>
            <w:gridSpan w:val="2"/>
            <w:tcBorders>
              <w:top w:val="single" w:sz="4" w:space="0" w:color="auto"/>
              <w:left w:val="nil"/>
              <w:bottom w:val="nil"/>
              <w:right w:val="nil"/>
            </w:tcBorders>
            <w:shd w:val="clear" w:color="auto" w:fill="auto"/>
            <w:vAlign w:val="center"/>
          </w:tcPr>
          <w:p w14:paraId="38AA4DD1"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1.178</w:t>
            </w:r>
          </w:p>
        </w:tc>
        <w:tc>
          <w:tcPr>
            <w:tcW w:w="797" w:type="pct"/>
            <w:tcBorders>
              <w:top w:val="single" w:sz="4" w:space="0" w:color="auto"/>
              <w:left w:val="nil"/>
              <w:bottom w:val="nil"/>
              <w:right w:val="nil"/>
            </w:tcBorders>
            <w:shd w:val="clear" w:color="auto" w:fill="auto"/>
            <w:vAlign w:val="center"/>
          </w:tcPr>
          <w:p w14:paraId="78781FE4"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0.491-2.824</w:t>
            </w:r>
          </w:p>
        </w:tc>
        <w:tc>
          <w:tcPr>
            <w:tcW w:w="532" w:type="pct"/>
            <w:tcBorders>
              <w:top w:val="single" w:sz="4" w:space="0" w:color="auto"/>
              <w:left w:val="nil"/>
              <w:bottom w:val="nil"/>
              <w:right w:val="nil"/>
            </w:tcBorders>
            <w:shd w:val="clear" w:color="auto" w:fill="auto"/>
            <w:vAlign w:val="center"/>
          </w:tcPr>
          <w:p w14:paraId="336C6D48"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0.714</w:t>
            </w:r>
          </w:p>
        </w:tc>
      </w:tr>
      <w:tr w:rsidR="002D6A05" w:rsidRPr="00BE5CBA" w14:paraId="313662CC" w14:textId="77777777" w:rsidTr="000D68DB">
        <w:trPr>
          <w:trHeight w:val="369"/>
        </w:trPr>
        <w:tc>
          <w:tcPr>
            <w:tcW w:w="1141" w:type="pct"/>
            <w:tcBorders>
              <w:top w:val="single" w:sz="4" w:space="0" w:color="auto"/>
              <w:left w:val="nil"/>
              <w:bottom w:val="nil"/>
              <w:right w:val="nil"/>
            </w:tcBorders>
            <w:shd w:val="clear" w:color="auto" w:fill="auto"/>
            <w:vAlign w:val="center"/>
          </w:tcPr>
          <w:p w14:paraId="346D961F" w14:textId="77777777" w:rsidR="002D6A05" w:rsidRPr="00BE5CBA" w:rsidRDefault="002D6A05" w:rsidP="000D68DB">
            <w:pPr>
              <w:pStyle w:val="KeinLeerraum"/>
              <w:jc w:val="both"/>
              <w:rPr>
                <w:rFonts w:asciiTheme="minorHAnsi" w:hAnsiTheme="minorHAnsi" w:cstheme="minorHAnsi"/>
                <w:sz w:val="18"/>
                <w:szCs w:val="18"/>
                <w:u w:val="single"/>
                <w:lang w:val="en-AU"/>
              </w:rPr>
            </w:pPr>
            <w:r w:rsidRPr="00BE5CBA">
              <w:rPr>
                <w:rFonts w:asciiTheme="minorHAnsi" w:hAnsiTheme="minorHAnsi" w:cstheme="minorHAnsi"/>
                <w:sz w:val="18"/>
                <w:szCs w:val="18"/>
                <w:u w:val="single"/>
                <w:lang w:val="en-AU"/>
              </w:rPr>
              <w:t>Participant Group</w:t>
            </w:r>
          </w:p>
        </w:tc>
        <w:tc>
          <w:tcPr>
            <w:tcW w:w="678" w:type="pct"/>
            <w:tcBorders>
              <w:top w:val="single" w:sz="4" w:space="0" w:color="auto"/>
              <w:left w:val="nil"/>
              <w:bottom w:val="nil"/>
              <w:right w:val="nil"/>
            </w:tcBorders>
            <w:shd w:val="clear" w:color="auto" w:fill="auto"/>
          </w:tcPr>
          <w:p w14:paraId="6B24E99E"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p>
        </w:tc>
        <w:tc>
          <w:tcPr>
            <w:tcW w:w="763" w:type="pct"/>
            <w:gridSpan w:val="2"/>
            <w:tcBorders>
              <w:top w:val="single" w:sz="4" w:space="0" w:color="auto"/>
              <w:left w:val="nil"/>
              <w:bottom w:val="nil"/>
              <w:right w:val="nil"/>
            </w:tcBorders>
            <w:shd w:val="clear" w:color="auto" w:fill="auto"/>
            <w:vAlign w:val="center"/>
          </w:tcPr>
          <w:p w14:paraId="022341BF"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6" w:type="pct"/>
            <w:gridSpan w:val="2"/>
            <w:tcBorders>
              <w:top w:val="single" w:sz="4" w:space="0" w:color="auto"/>
              <w:left w:val="nil"/>
              <w:bottom w:val="nil"/>
              <w:right w:val="nil"/>
            </w:tcBorders>
            <w:shd w:val="clear" w:color="auto" w:fill="auto"/>
            <w:vAlign w:val="center"/>
          </w:tcPr>
          <w:p w14:paraId="1D9DECDE"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53" w:type="pct"/>
            <w:gridSpan w:val="2"/>
            <w:tcBorders>
              <w:top w:val="single" w:sz="4" w:space="0" w:color="auto"/>
              <w:left w:val="nil"/>
              <w:bottom w:val="nil"/>
              <w:right w:val="nil"/>
            </w:tcBorders>
            <w:shd w:val="clear" w:color="auto" w:fill="auto"/>
            <w:vAlign w:val="center"/>
          </w:tcPr>
          <w:p w14:paraId="4E94C822"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single" w:sz="4" w:space="0" w:color="auto"/>
              <w:left w:val="nil"/>
              <w:bottom w:val="nil"/>
              <w:right w:val="nil"/>
            </w:tcBorders>
            <w:shd w:val="clear" w:color="auto" w:fill="auto"/>
            <w:vAlign w:val="center"/>
          </w:tcPr>
          <w:p w14:paraId="3CCE95C5"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single" w:sz="4" w:space="0" w:color="auto"/>
              <w:left w:val="nil"/>
              <w:bottom w:val="nil"/>
              <w:right w:val="nil"/>
            </w:tcBorders>
            <w:shd w:val="clear" w:color="auto" w:fill="auto"/>
            <w:vAlign w:val="center"/>
          </w:tcPr>
          <w:p w14:paraId="5C54831A"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7B9828F9" w14:textId="77777777" w:rsidTr="000D68DB">
        <w:trPr>
          <w:trHeight w:val="369"/>
        </w:trPr>
        <w:tc>
          <w:tcPr>
            <w:tcW w:w="1141" w:type="pct"/>
            <w:tcBorders>
              <w:top w:val="nil"/>
              <w:left w:val="nil"/>
              <w:bottom w:val="nil"/>
              <w:right w:val="nil"/>
            </w:tcBorders>
            <w:shd w:val="clear" w:color="auto" w:fill="auto"/>
            <w:vAlign w:val="center"/>
          </w:tcPr>
          <w:p w14:paraId="0E790A99"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1 CRPS</w:t>
            </w:r>
          </w:p>
        </w:tc>
        <w:tc>
          <w:tcPr>
            <w:tcW w:w="678" w:type="pct"/>
            <w:tcBorders>
              <w:top w:val="nil"/>
              <w:left w:val="nil"/>
              <w:bottom w:val="nil"/>
              <w:right w:val="nil"/>
            </w:tcBorders>
            <w:shd w:val="clear" w:color="auto" w:fill="auto"/>
          </w:tcPr>
          <w:p w14:paraId="549844EE"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1.100</w:t>
            </w:r>
          </w:p>
        </w:tc>
        <w:tc>
          <w:tcPr>
            <w:tcW w:w="763" w:type="pct"/>
            <w:gridSpan w:val="2"/>
            <w:tcBorders>
              <w:top w:val="nil"/>
              <w:left w:val="nil"/>
              <w:bottom w:val="nil"/>
              <w:right w:val="nil"/>
            </w:tcBorders>
            <w:shd w:val="clear" w:color="auto" w:fill="auto"/>
          </w:tcPr>
          <w:p w14:paraId="709944E3"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0.842 - 1.436</w:t>
            </w:r>
          </w:p>
        </w:tc>
        <w:tc>
          <w:tcPr>
            <w:tcW w:w="536" w:type="pct"/>
            <w:gridSpan w:val="2"/>
            <w:tcBorders>
              <w:top w:val="nil"/>
              <w:left w:val="nil"/>
              <w:bottom w:val="nil"/>
              <w:right w:val="nil"/>
            </w:tcBorders>
            <w:shd w:val="clear" w:color="auto" w:fill="auto"/>
          </w:tcPr>
          <w:p w14:paraId="42F49DEB"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0.486</w:t>
            </w:r>
          </w:p>
        </w:tc>
        <w:tc>
          <w:tcPr>
            <w:tcW w:w="553" w:type="pct"/>
            <w:gridSpan w:val="2"/>
            <w:tcBorders>
              <w:top w:val="nil"/>
              <w:left w:val="nil"/>
              <w:bottom w:val="nil"/>
              <w:right w:val="nil"/>
            </w:tcBorders>
            <w:shd w:val="clear" w:color="auto" w:fill="auto"/>
            <w:vAlign w:val="center"/>
          </w:tcPr>
          <w:p w14:paraId="3D5B181D"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1.053</w:t>
            </w:r>
          </w:p>
        </w:tc>
        <w:tc>
          <w:tcPr>
            <w:tcW w:w="797" w:type="pct"/>
            <w:tcBorders>
              <w:top w:val="nil"/>
              <w:left w:val="nil"/>
              <w:bottom w:val="nil"/>
              <w:right w:val="nil"/>
            </w:tcBorders>
            <w:shd w:val="clear" w:color="auto" w:fill="auto"/>
            <w:vAlign w:val="center"/>
          </w:tcPr>
          <w:p w14:paraId="6AB8DEE8"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0.733-1.514</w:t>
            </w:r>
          </w:p>
        </w:tc>
        <w:tc>
          <w:tcPr>
            <w:tcW w:w="532" w:type="pct"/>
            <w:tcBorders>
              <w:top w:val="nil"/>
              <w:left w:val="nil"/>
              <w:bottom w:val="nil"/>
              <w:right w:val="nil"/>
            </w:tcBorders>
            <w:shd w:val="clear" w:color="auto" w:fill="auto"/>
            <w:vAlign w:val="center"/>
          </w:tcPr>
          <w:p w14:paraId="514C6A55"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0.779</w:t>
            </w:r>
          </w:p>
        </w:tc>
      </w:tr>
      <w:tr w:rsidR="002D6A05" w:rsidRPr="00BE5CBA" w14:paraId="7F591A6C" w14:textId="77777777" w:rsidTr="000D68DB">
        <w:trPr>
          <w:trHeight w:val="369"/>
        </w:trPr>
        <w:tc>
          <w:tcPr>
            <w:tcW w:w="1141" w:type="pct"/>
            <w:tcBorders>
              <w:top w:val="nil"/>
              <w:left w:val="nil"/>
              <w:bottom w:val="nil"/>
              <w:right w:val="nil"/>
            </w:tcBorders>
            <w:shd w:val="clear" w:color="auto" w:fill="auto"/>
            <w:vAlign w:val="center"/>
          </w:tcPr>
          <w:p w14:paraId="1768E074"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2 pain of other origin</w:t>
            </w:r>
          </w:p>
        </w:tc>
        <w:tc>
          <w:tcPr>
            <w:tcW w:w="678" w:type="pct"/>
            <w:tcBorders>
              <w:top w:val="nil"/>
              <w:left w:val="nil"/>
              <w:bottom w:val="nil"/>
              <w:right w:val="nil"/>
            </w:tcBorders>
            <w:shd w:val="clear" w:color="auto" w:fill="auto"/>
          </w:tcPr>
          <w:p w14:paraId="2D778FB1"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r w:rsidRPr="00BE5CBA">
              <w:rPr>
                <w:rFonts w:cstheme="minorHAnsi"/>
                <w:color w:val="010205"/>
                <w:sz w:val="18"/>
                <w:szCs w:val="18"/>
                <w:lang w:val="en-AU"/>
              </w:rPr>
              <w:t>1</w:t>
            </w:r>
          </w:p>
        </w:tc>
        <w:tc>
          <w:tcPr>
            <w:tcW w:w="763" w:type="pct"/>
            <w:gridSpan w:val="2"/>
            <w:tcBorders>
              <w:top w:val="nil"/>
              <w:left w:val="nil"/>
              <w:bottom w:val="nil"/>
              <w:right w:val="nil"/>
            </w:tcBorders>
            <w:shd w:val="clear" w:color="auto" w:fill="auto"/>
          </w:tcPr>
          <w:p w14:paraId="5ED05310"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p>
        </w:tc>
        <w:tc>
          <w:tcPr>
            <w:tcW w:w="536" w:type="pct"/>
            <w:gridSpan w:val="2"/>
            <w:tcBorders>
              <w:top w:val="nil"/>
              <w:left w:val="nil"/>
              <w:bottom w:val="nil"/>
              <w:right w:val="nil"/>
            </w:tcBorders>
            <w:shd w:val="clear" w:color="auto" w:fill="auto"/>
          </w:tcPr>
          <w:p w14:paraId="790F7DE0" w14:textId="77777777" w:rsidR="002D6A05" w:rsidRPr="00BE5CBA" w:rsidRDefault="002D6A05" w:rsidP="000D68DB">
            <w:pPr>
              <w:autoSpaceDE w:val="0"/>
              <w:autoSpaceDN w:val="0"/>
              <w:adjustRightInd w:val="0"/>
              <w:spacing w:line="320" w:lineRule="atLeast"/>
              <w:ind w:left="60" w:right="60"/>
              <w:jc w:val="center"/>
              <w:rPr>
                <w:rFonts w:cstheme="minorHAnsi"/>
                <w:color w:val="010205"/>
                <w:sz w:val="18"/>
                <w:szCs w:val="18"/>
                <w:lang w:val="en-AU"/>
              </w:rPr>
            </w:pPr>
          </w:p>
        </w:tc>
        <w:tc>
          <w:tcPr>
            <w:tcW w:w="553" w:type="pct"/>
            <w:gridSpan w:val="2"/>
            <w:tcBorders>
              <w:top w:val="nil"/>
              <w:left w:val="nil"/>
              <w:bottom w:val="nil"/>
              <w:right w:val="nil"/>
            </w:tcBorders>
            <w:shd w:val="clear" w:color="auto" w:fill="auto"/>
            <w:vAlign w:val="center"/>
          </w:tcPr>
          <w:p w14:paraId="625CFE3F"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nil"/>
              <w:left w:val="nil"/>
              <w:bottom w:val="nil"/>
              <w:right w:val="nil"/>
            </w:tcBorders>
            <w:shd w:val="clear" w:color="auto" w:fill="auto"/>
            <w:vAlign w:val="center"/>
          </w:tcPr>
          <w:p w14:paraId="2492AB1A"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nil"/>
              <w:left w:val="nil"/>
              <w:bottom w:val="nil"/>
              <w:right w:val="nil"/>
            </w:tcBorders>
            <w:shd w:val="clear" w:color="auto" w:fill="auto"/>
            <w:vAlign w:val="center"/>
          </w:tcPr>
          <w:p w14:paraId="29BAD3B9"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093F90E8" w14:textId="77777777" w:rsidTr="000D68DB">
        <w:trPr>
          <w:trHeight w:val="369"/>
        </w:trPr>
        <w:tc>
          <w:tcPr>
            <w:tcW w:w="1141" w:type="pct"/>
            <w:tcBorders>
              <w:top w:val="single" w:sz="4" w:space="0" w:color="auto"/>
              <w:left w:val="nil"/>
              <w:bottom w:val="single" w:sz="4" w:space="0" w:color="auto"/>
              <w:right w:val="nil"/>
            </w:tcBorders>
            <w:shd w:val="clear" w:color="auto" w:fill="auto"/>
            <w:vAlign w:val="center"/>
          </w:tcPr>
          <w:p w14:paraId="1857A69C"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 xml:space="preserve">Affectedness of the hand (affected or non-affected; </w:t>
            </w:r>
            <w:proofErr w:type="spellStart"/>
            <w:r w:rsidRPr="00BE5CBA">
              <w:rPr>
                <w:rFonts w:asciiTheme="minorHAnsi" w:hAnsiTheme="minorHAnsi" w:cstheme="minorHAnsi"/>
                <w:sz w:val="18"/>
                <w:szCs w:val="18"/>
                <w:lang w:val="en-AU"/>
              </w:rPr>
              <w:t>c.q</w:t>
            </w:r>
            <w:proofErr w:type="spellEnd"/>
            <w:r w:rsidRPr="00BE5CBA">
              <w:rPr>
                <w:rFonts w:asciiTheme="minorHAnsi" w:hAnsiTheme="minorHAnsi" w:cstheme="minorHAnsi"/>
                <w:sz w:val="18"/>
                <w:szCs w:val="18"/>
                <w:lang w:val="en-AU"/>
              </w:rPr>
              <w:t>. dominant or non-dominant hand)</w:t>
            </w:r>
          </w:p>
        </w:tc>
        <w:tc>
          <w:tcPr>
            <w:tcW w:w="678" w:type="pct"/>
            <w:tcBorders>
              <w:top w:val="single" w:sz="4" w:space="0" w:color="auto"/>
              <w:left w:val="nil"/>
              <w:bottom w:val="single" w:sz="4" w:space="0" w:color="auto"/>
              <w:right w:val="nil"/>
            </w:tcBorders>
            <w:shd w:val="clear" w:color="auto" w:fill="auto"/>
            <w:vAlign w:val="center"/>
          </w:tcPr>
          <w:p w14:paraId="759F6E6F"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0.942</w:t>
            </w:r>
          </w:p>
        </w:tc>
        <w:tc>
          <w:tcPr>
            <w:tcW w:w="763" w:type="pct"/>
            <w:gridSpan w:val="2"/>
            <w:tcBorders>
              <w:top w:val="single" w:sz="4" w:space="0" w:color="auto"/>
              <w:left w:val="nil"/>
              <w:bottom w:val="single" w:sz="4" w:space="0" w:color="auto"/>
              <w:right w:val="nil"/>
            </w:tcBorders>
            <w:shd w:val="clear" w:color="auto" w:fill="auto"/>
            <w:vAlign w:val="center"/>
          </w:tcPr>
          <w:p w14:paraId="005C8845"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0.736-1.207</w:t>
            </w:r>
          </w:p>
        </w:tc>
        <w:tc>
          <w:tcPr>
            <w:tcW w:w="536" w:type="pct"/>
            <w:gridSpan w:val="2"/>
            <w:tcBorders>
              <w:top w:val="single" w:sz="4" w:space="0" w:color="auto"/>
              <w:left w:val="nil"/>
              <w:bottom w:val="single" w:sz="4" w:space="0" w:color="auto"/>
              <w:right w:val="nil"/>
            </w:tcBorders>
            <w:shd w:val="clear" w:color="auto" w:fill="auto"/>
            <w:vAlign w:val="center"/>
          </w:tcPr>
          <w:p w14:paraId="78E480ED"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0.637</w:t>
            </w:r>
          </w:p>
        </w:tc>
        <w:tc>
          <w:tcPr>
            <w:tcW w:w="553" w:type="pct"/>
            <w:gridSpan w:val="2"/>
            <w:tcBorders>
              <w:top w:val="single" w:sz="4" w:space="0" w:color="auto"/>
              <w:left w:val="nil"/>
              <w:bottom w:val="single" w:sz="4" w:space="0" w:color="auto"/>
              <w:right w:val="nil"/>
            </w:tcBorders>
            <w:shd w:val="clear" w:color="auto" w:fill="auto"/>
            <w:vAlign w:val="center"/>
          </w:tcPr>
          <w:p w14:paraId="7132F756"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4B479467"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14151E7E"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6914B33F" w14:textId="77777777" w:rsidTr="000D68DB">
        <w:trPr>
          <w:trHeight w:val="369"/>
        </w:trPr>
        <w:tc>
          <w:tcPr>
            <w:tcW w:w="1141" w:type="pct"/>
            <w:tcBorders>
              <w:top w:val="single" w:sz="4" w:space="0" w:color="auto"/>
              <w:left w:val="nil"/>
              <w:bottom w:val="nil"/>
              <w:right w:val="nil"/>
            </w:tcBorders>
            <w:shd w:val="clear" w:color="auto" w:fill="auto"/>
            <w:vAlign w:val="center"/>
          </w:tcPr>
          <w:p w14:paraId="66A6D28B"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Pain average</w:t>
            </w:r>
          </w:p>
        </w:tc>
        <w:tc>
          <w:tcPr>
            <w:tcW w:w="678" w:type="pct"/>
            <w:tcBorders>
              <w:top w:val="single" w:sz="4" w:space="0" w:color="auto"/>
              <w:left w:val="nil"/>
              <w:bottom w:val="nil"/>
              <w:right w:val="nil"/>
            </w:tcBorders>
            <w:shd w:val="clear" w:color="auto" w:fill="auto"/>
            <w:vAlign w:val="center"/>
          </w:tcPr>
          <w:p w14:paraId="28E81C87"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1.007</w:t>
            </w:r>
          </w:p>
        </w:tc>
        <w:tc>
          <w:tcPr>
            <w:tcW w:w="763" w:type="pct"/>
            <w:gridSpan w:val="2"/>
            <w:tcBorders>
              <w:top w:val="single" w:sz="4" w:space="0" w:color="auto"/>
              <w:left w:val="nil"/>
              <w:bottom w:val="nil"/>
              <w:right w:val="nil"/>
            </w:tcBorders>
            <w:shd w:val="clear" w:color="auto" w:fill="auto"/>
            <w:vAlign w:val="center"/>
          </w:tcPr>
          <w:p w14:paraId="6B9B2E73"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1.001-1.014</w:t>
            </w:r>
          </w:p>
        </w:tc>
        <w:tc>
          <w:tcPr>
            <w:tcW w:w="536" w:type="pct"/>
            <w:gridSpan w:val="2"/>
            <w:tcBorders>
              <w:top w:val="single" w:sz="4" w:space="0" w:color="auto"/>
              <w:left w:val="nil"/>
              <w:bottom w:val="nil"/>
              <w:right w:val="nil"/>
            </w:tcBorders>
            <w:shd w:val="clear" w:color="auto" w:fill="auto"/>
            <w:vAlign w:val="center"/>
          </w:tcPr>
          <w:p w14:paraId="3B51CF97"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0.030</w:t>
            </w:r>
          </w:p>
        </w:tc>
        <w:tc>
          <w:tcPr>
            <w:tcW w:w="553" w:type="pct"/>
            <w:gridSpan w:val="2"/>
            <w:tcBorders>
              <w:top w:val="single" w:sz="4" w:space="0" w:color="auto"/>
              <w:left w:val="nil"/>
              <w:bottom w:val="nil"/>
              <w:right w:val="nil"/>
            </w:tcBorders>
            <w:shd w:val="clear" w:color="auto" w:fill="auto"/>
            <w:vAlign w:val="center"/>
          </w:tcPr>
          <w:p w14:paraId="4C959737"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1.009</w:t>
            </w:r>
          </w:p>
        </w:tc>
        <w:tc>
          <w:tcPr>
            <w:tcW w:w="797" w:type="pct"/>
            <w:tcBorders>
              <w:top w:val="single" w:sz="4" w:space="0" w:color="auto"/>
              <w:left w:val="nil"/>
              <w:bottom w:val="nil"/>
              <w:right w:val="nil"/>
            </w:tcBorders>
            <w:shd w:val="clear" w:color="auto" w:fill="auto"/>
            <w:vAlign w:val="center"/>
          </w:tcPr>
          <w:p w14:paraId="21D6FE23"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1.000-1.018</w:t>
            </w:r>
          </w:p>
        </w:tc>
        <w:tc>
          <w:tcPr>
            <w:tcW w:w="532" w:type="pct"/>
            <w:tcBorders>
              <w:top w:val="single" w:sz="4" w:space="0" w:color="auto"/>
              <w:left w:val="nil"/>
              <w:bottom w:val="nil"/>
              <w:right w:val="nil"/>
            </w:tcBorders>
            <w:shd w:val="clear" w:color="auto" w:fill="auto"/>
            <w:vAlign w:val="center"/>
          </w:tcPr>
          <w:p w14:paraId="4FE0406F"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0.063</w:t>
            </w:r>
          </w:p>
        </w:tc>
      </w:tr>
      <w:tr w:rsidR="002D6A05" w:rsidRPr="00BE5CBA" w14:paraId="3043B8E6" w14:textId="77777777" w:rsidTr="000D68DB">
        <w:trPr>
          <w:trHeight w:val="369"/>
        </w:trPr>
        <w:tc>
          <w:tcPr>
            <w:tcW w:w="1141" w:type="pct"/>
            <w:tcBorders>
              <w:top w:val="single" w:sz="4" w:space="0" w:color="auto"/>
              <w:left w:val="nil"/>
              <w:bottom w:val="single" w:sz="4" w:space="0" w:color="auto"/>
              <w:right w:val="nil"/>
            </w:tcBorders>
            <w:shd w:val="clear" w:color="auto" w:fill="auto"/>
            <w:vAlign w:val="center"/>
          </w:tcPr>
          <w:p w14:paraId="5A2D5851"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Illness Duration</w:t>
            </w:r>
          </w:p>
        </w:tc>
        <w:tc>
          <w:tcPr>
            <w:tcW w:w="678" w:type="pct"/>
            <w:tcBorders>
              <w:top w:val="single" w:sz="4" w:space="0" w:color="auto"/>
              <w:left w:val="nil"/>
              <w:bottom w:val="single" w:sz="4" w:space="0" w:color="auto"/>
              <w:right w:val="nil"/>
            </w:tcBorders>
            <w:shd w:val="clear" w:color="auto" w:fill="auto"/>
            <w:vAlign w:val="center"/>
          </w:tcPr>
          <w:p w14:paraId="18A212DD"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1.002</w:t>
            </w:r>
          </w:p>
        </w:tc>
        <w:tc>
          <w:tcPr>
            <w:tcW w:w="763" w:type="pct"/>
            <w:gridSpan w:val="2"/>
            <w:tcBorders>
              <w:top w:val="single" w:sz="4" w:space="0" w:color="auto"/>
              <w:left w:val="nil"/>
              <w:bottom w:val="single" w:sz="4" w:space="0" w:color="auto"/>
              <w:right w:val="nil"/>
            </w:tcBorders>
            <w:shd w:val="clear" w:color="auto" w:fill="auto"/>
            <w:vAlign w:val="center"/>
          </w:tcPr>
          <w:p w14:paraId="1CBA704B"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1.002-1.004</w:t>
            </w:r>
          </w:p>
        </w:tc>
        <w:tc>
          <w:tcPr>
            <w:tcW w:w="536" w:type="pct"/>
            <w:gridSpan w:val="2"/>
            <w:tcBorders>
              <w:top w:val="single" w:sz="4" w:space="0" w:color="auto"/>
              <w:left w:val="nil"/>
              <w:bottom w:val="single" w:sz="4" w:space="0" w:color="auto"/>
              <w:right w:val="nil"/>
            </w:tcBorders>
            <w:shd w:val="clear" w:color="auto" w:fill="auto"/>
            <w:vAlign w:val="center"/>
          </w:tcPr>
          <w:p w14:paraId="3772B614"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0.125</w:t>
            </w:r>
          </w:p>
        </w:tc>
        <w:tc>
          <w:tcPr>
            <w:tcW w:w="553" w:type="pct"/>
            <w:gridSpan w:val="2"/>
            <w:tcBorders>
              <w:top w:val="single" w:sz="4" w:space="0" w:color="auto"/>
              <w:left w:val="nil"/>
              <w:bottom w:val="single" w:sz="4" w:space="0" w:color="auto"/>
              <w:right w:val="nil"/>
            </w:tcBorders>
            <w:shd w:val="clear" w:color="auto" w:fill="auto"/>
            <w:vAlign w:val="center"/>
          </w:tcPr>
          <w:p w14:paraId="46BFE605"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1.002</w:t>
            </w:r>
          </w:p>
        </w:tc>
        <w:tc>
          <w:tcPr>
            <w:tcW w:w="797" w:type="pct"/>
            <w:tcBorders>
              <w:top w:val="single" w:sz="4" w:space="0" w:color="auto"/>
              <w:left w:val="nil"/>
              <w:bottom w:val="single" w:sz="4" w:space="0" w:color="auto"/>
              <w:right w:val="nil"/>
            </w:tcBorders>
            <w:shd w:val="clear" w:color="auto" w:fill="auto"/>
            <w:vAlign w:val="center"/>
          </w:tcPr>
          <w:p w14:paraId="4AE835F7"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0.999-1.005</w:t>
            </w:r>
          </w:p>
        </w:tc>
        <w:tc>
          <w:tcPr>
            <w:tcW w:w="532" w:type="pct"/>
            <w:tcBorders>
              <w:top w:val="single" w:sz="4" w:space="0" w:color="auto"/>
              <w:left w:val="nil"/>
              <w:bottom w:val="single" w:sz="4" w:space="0" w:color="auto"/>
              <w:right w:val="nil"/>
            </w:tcBorders>
            <w:shd w:val="clear" w:color="auto" w:fill="auto"/>
            <w:vAlign w:val="center"/>
          </w:tcPr>
          <w:p w14:paraId="496B3100"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0.231</w:t>
            </w:r>
          </w:p>
        </w:tc>
      </w:tr>
      <w:tr w:rsidR="002D6A05" w:rsidRPr="00BE5CBA" w14:paraId="44D5D8CE" w14:textId="77777777" w:rsidTr="000D68DB">
        <w:trPr>
          <w:trHeight w:val="369"/>
        </w:trPr>
        <w:tc>
          <w:tcPr>
            <w:tcW w:w="1141" w:type="pct"/>
            <w:tcBorders>
              <w:top w:val="single" w:sz="4" w:space="0" w:color="auto"/>
              <w:left w:val="nil"/>
              <w:bottom w:val="single" w:sz="4" w:space="0" w:color="auto"/>
              <w:right w:val="nil"/>
            </w:tcBorders>
            <w:shd w:val="clear" w:color="auto" w:fill="auto"/>
            <w:vAlign w:val="center"/>
          </w:tcPr>
          <w:p w14:paraId="3119189C"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Length difference</w:t>
            </w:r>
          </w:p>
        </w:tc>
        <w:tc>
          <w:tcPr>
            <w:tcW w:w="678" w:type="pct"/>
            <w:tcBorders>
              <w:top w:val="single" w:sz="4" w:space="0" w:color="auto"/>
              <w:left w:val="nil"/>
              <w:bottom w:val="single" w:sz="4" w:space="0" w:color="auto"/>
              <w:right w:val="nil"/>
            </w:tcBorders>
            <w:shd w:val="clear" w:color="auto" w:fill="auto"/>
            <w:vAlign w:val="center"/>
          </w:tcPr>
          <w:p w14:paraId="2AD1F655"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1.225</w:t>
            </w:r>
          </w:p>
        </w:tc>
        <w:tc>
          <w:tcPr>
            <w:tcW w:w="763" w:type="pct"/>
            <w:gridSpan w:val="2"/>
            <w:tcBorders>
              <w:top w:val="single" w:sz="4" w:space="0" w:color="auto"/>
              <w:left w:val="nil"/>
              <w:bottom w:val="single" w:sz="4" w:space="0" w:color="auto"/>
              <w:right w:val="nil"/>
            </w:tcBorders>
            <w:shd w:val="clear" w:color="auto" w:fill="auto"/>
            <w:vAlign w:val="center"/>
          </w:tcPr>
          <w:p w14:paraId="53E3F6AA"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1.117</w:t>
            </w:r>
            <w:r w:rsidRPr="00BE5CBA">
              <w:rPr>
                <w:rFonts w:asciiTheme="minorHAnsi" w:eastAsiaTheme="minorHAnsi" w:hAnsiTheme="minorHAnsi" w:cstheme="minorHAnsi"/>
                <w:color w:val="010205"/>
                <w:sz w:val="18"/>
                <w:szCs w:val="18"/>
                <w:lang w:val="en-AU"/>
              </w:rPr>
              <w:t xml:space="preserve"> - 1.343</w:t>
            </w:r>
          </w:p>
        </w:tc>
        <w:tc>
          <w:tcPr>
            <w:tcW w:w="536" w:type="pct"/>
            <w:gridSpan w:val="2"/>
            <w:tcBorders>
              <w:top w:val="single" w:sz="4" w:space="0" w:color="auto"/>
              <w:left w:val="nil"/>
              <w:bottom w:val="single" w:sz="4" w:space="0" w:color="auto"/>
              <w:right w:val="nil"/>
            </w:tcBorders>
            <w:shd w:val="clear" w:color="auto" w:fill="auto"/>
            <w:vAlign w:val="center"/>
          </w:tcPr>
          <w:p w14:paraId="6B7AC527"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.000</w:t>
            </w:r>
          </w:p>
        </w:tc>
        <w:tc>
          <w:tcPr>
            <w:tcW w:w="553" w:type="pct"/>
            <w:gridSpan w:val="2"/>
            <w:tcBorders>
              <w:top w:val="single" w:sz="4" w:space="0" w:color="auto"/>
              <w:left w:val="nil"/>
              <w:bottom w:val="single" w:sz="4" w:space="0" w:color="auto"/>
              <w:right w:val="nil"/>
            </w:tcBorders>
            <w:shd w:val="clear" w:color="auto" w:fill="auto"/>
            <w:vAlign w:val="center"/>
          </w:tcPr>
          <w:p w14:paraId="5FEA4A80"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2.396</w:t>
            </w:r>
          </w:p>
        </w:tc>
        <w:tc>
          <w:tcPr>
            <w:tcW w:w="797" w:type="pct"/>
            <w:tcBorders>
              <w:top w:val="single" w:sz="4" w:space="0" w:color="auto"/>
              <w:left w:val="nil"/>
              <w:bottom w:val="single" w:sz="4" w:space="0" w:color="auto"/>
              <w:right w:val="nil"/>
            </w:tcBorders>
            <w:shd w:val="clear" w:color="auto" w:fill="auto"/>
            <w:vAlign w:val="center"/>
          </w:tcPr>
          <w:p w14:paraId="3A38E88B"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2.011-2.856</w:t>
            </w:r>
          </w:p>
        </w:tc>
        <w:tc>
          <w:tcPr>
            <w:tcW w:w="532" w:type="pct"/>
            <w:tcBorders>
              <w:top w:val="single" w:sz="4" w:space="0" w:color="auto"/>
              <w:left w:val="nil"/>
              <w:bottom w:val="single" w:sz="4" w:space="0" w:color="auto"/>
              <w:right w:val="nil"/>
            </w:tcBorders>
            <w:shd w:val="clear" w:color="auto" w:fill="auto"/>
            <w:vAlign w:val="center"/>
          </w:tcPr>
          <w:p w14:paraId="343DE062"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0.000</w:t>
            </w:r>
          </w:p>
        </w:tc>
      </w:tr>
      <w:tr w:rsidR="002D6A05" w:rsidRPr="00BE5CBA" w14:paraId="6C43A55F" w14:textId="77777777" w:rsidTr="000D68DB">
        <w:trPr>
          <w:trHeight w:val="369"/>
        </w:trPr>
        <w:tc>
          <w:tcPr>
            <w:tcW w:w="1141" w:type="pct"/>
            <w:tcBorders>
              <w:top w:val="single" w:sz="4" w:space="0" w:color="auto"/>
              <w:left w:val="nil"/>
              <w:bottom w:val="nil"/>
              <w:right w:val="nil"/>
            </w:tcBorders>
            <w:shd w:val="clear" w:color="auto" w:fill="auto"/>
            <w:vAlign w:val="center"/>
          </w:tcPr>
          <w:p w14:paraId="5AEB426F"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Pain current</w:t>
            </w:r>
          </w:p>
        </w:tc>
        <w:tc>
          <w:tcPr>
            <w:tcW w:w="678" w:type="pct"/>
            <w:tcBorders>
              <w:top w:val="single" w:sz="4" w:space="0" w:color="auto"/>
              <w:left w:val="nil"/>
              <w:bottom w:val="nil"/>
              <w:right w:val="nil"/>
            </w:tcBorders>
            <w:shd w:val="clear" w:color="auto" w:fill="auto"/>
            <w:vAlign w:val="center"/>
          </w:tcPr>
          <w:p w14:paraId="0E606FDF"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1.028</w:t>
            </w:r>
          </w:p>
        </w:tc>
        <w:tc>
          <w:tcPr>
            <w:tcW w:w="763" w:type="pct"/>
            <w:gridSpan w:val="2"/>
            <w:tcBorders>
              <w:top w:val="single" w:sz="4" w:space="0" w:color="auto"/>
              <w:left w:val="nil"/>
              <w:bottom w:val="nil"/>
              <w:right w:val="nil"/>
            </w:tcBorders>
            <w:shd w:val="clear" w:color="auto" w:fill="auto"/>
            <w:vAlign w:val="center"/>
          </w:tcPr>
          <w:p w14:paraId="24B085CC"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0.809-1.307</w:t>
            </w:r>
          </w:p>
        </w:tc>
        <w:tc>
          <w:tcPr>
            <w:tcW w:w="536" w:type="pct"/>
            <w:gridSpan w:val="2"/>
            <w:tcBorders>
              <w:top w:val="single" w:sz="4" w:space="0" w:color="auto"/>
              <w:left w:val="nil"/>
              <w:bottom w:val="nil"/>
              <w:right w:val="nil"/>
            </w:tcBorders>
            <w:shd w:val="clear" w:color="auto" w:fill="auto"/>
            <w:vAlign w:val="center"/>
          </w:tcPr>
          <w:p w14:paraId="23099709"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0.819</w:t>
            </w:r>
          </w:p>
        </w:tc>
        <w:tc>
          <w:tcPr>
            <w:tcW w:w="553" w:type="pct"/>
            <w:gridSpan w:val="2"/>
            <w:tcBorders>
              <w:top w:val="single" w:sz="4" w:space="0" w:color="auto"/>
              <w:left w:val="nil"/>
              <w:bottom w:val="nil"/>
              <w:right w:val="nil"/>
            </w:tcBorders>
            <w:shd w:val="clear" w:color="auto" w:fill="auto"/>
            <w:vAlign w:val="center"/>
          </w:tcPr>
          <w:p w14:paraId="41F40963"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single" w:sz="4" w:space="0" w:color="auto"/>
              <w:left w:val="nil"/>
              <w:bottom w:val="nil"/>
              <w:right w:val="nil"/>
            </w:tcBorders>
            <w:shd w:val="clear" w:color="auto" w:fill="auto"/>
            <w:vAlign w:val="center"/>
          </w:tcPr>
          <w:p w14:paraId="4A1901FE"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single" w:sz="4" w:space="0" w:color="auto"/>
              <w:left w:val="nil"/>
              <w:bottom w:val="nil"/>
              <w:right w:val="nil"/>
            </w:tcBorders>
            <w:shd w:val="clear" w:color="auto" w:fill="auto"/>
            <w:vAlign w:val="center"/>
          </w:tcPr>
          <w:p w14:paraId="3C6E3DBF"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4942B151" w14:textId="77777777" w:rsidTr="000D68DB">
        <w:trPr>
          <w:trHeight w:val="369"/>
        </w:trPr>
        <w:tc>
          <w:tcPr>
            <w:tcW w:w="1141" w:type="pct"/>
            <w:tcBorders>
              <w:top w:val="single" w:sz="4" w:space="0" w:color="auto"/>
              <w:left w:val="nil"/>
              <w:bottom w:val="single" w:sz="4" w:space="0" w:color="auto"/>
              <w:right w:val="nil"/>
            </w:tcBorders>
            <w:shd w:val="clear" w:color="auto" w:fill="auto"/>
            <w:vAlign w:val="center"/>
          </w:tcPr>
          <w:p w14:paraId="7A2C174F"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DASH</w:t>
            </w:r>
          </w:p>
        </w:tc>
        <w:tc>
          <w:tcPr>
            <w:tcW w:w="678" w:type="pct"/>
            <w:tcBorders>
              <w:top w:val="single" w:sz="4" w:space="0" w:color="auto"/>
              <w:left w:val="nil"/>
              <w:bottom w:val="single" w:sz="4" w:space="0" w:color="auto"/>
              <w:right w:val="nil"/>
            </w:tcBorders>
            <w:shd w:val="clear" w:color="auto" w:fill="auto"/>
            <w:vAlign w:val="center"/>
          </w:tcPr>
          <w:p w14:paraId="08871DD3"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1.007</w:t>
            </w:r>
          </w:p>
        </w:tc>
        <w:tc>
          <w:tcPr>
            <w:tcW w:w="763" w:type="pct"/>
            <w:gridSpan w:val="2"/>
            <w:tcBorders>
              <w:top w:val="single" w:sz="4" w:space="0" w:color="auto"/>
              <w:left w:val="nil"/>
              <w:bottom w:val="single" w:sz="4" w:space="0" w:color="auto"/>
              <w:right w:val="nil"/>
            </w:tcBorders>
            <w:shd w:val="clear" w:color="auto" w:fill="auto"/>
            <w:vAlign w:val="center"/>
          </w:tcPr>
          <w:p w14:paraId="428FDF53"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0.998-1.015</w:t>
            </w:r>
          </w:p>
        </w:tc>
        <w:tc>
          <w:tcPr>
            <w:tcW w:w="536" w:type="pct"/>
            <w:gridSpan w:val="2"/>
            <w:tcBorders>
              <w:top w:val="single" w:sz="4" w:space="0" w:color="auto"/>
              <w:left w:val="nil"/>
              <w:bottom w:val="single" w:sz="4" w:space="0" w:color="auto"/>
              <w:right w:val="nil"/>
            </w:tcBorders>
            <w:shd w:val="clear" w:color="auto" w:fill="auto"/>
            <w:vAlign w:val="center"/>
          </w:tcPr>
          <w:p w14:paraId="24774B6B"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w:t>
            </w:r>
            <w:r w:rsidRPr="00BE5CBA">
              <w:rPr>
                <w:rFonts w:asciiTheme="minorHAnsi" w:eastAsiaTheme="minorHAnsi" w:hAnsiTheme="minorHAnsi" w:cstheme="minorHAnsi"/>
                <w:color w:val="010205"/>
                <w:sz w:val="18"/>
                <w:szCs w:val="18"/>
                <w:lang w:val="en-AU"/>
              </w:rPr>
              <w:t>.113</w:t>
            </w:r>
          </w:p>
        </w:tc>
        <w:tc>
          <w:tcPr>
            <w:tcW w:w="553" w:type="pct"/>
            <w:gridSpan w:val="2"/>
            <w:tcBorders>
              <w:top w:val="single" w:sz="4" w:space="0" w:color="auto"/>
              <w:left w:val="nil"/>
              <w:bottom w:val="single" w:sz="4" w:space="0" w:color="auto"/>
              <w:right w:val="nil"/>
            </w:tcBorders>
            <w:shd w:val="clear" w:color="auto" w:fill="auto"/>
            <w:vAlign w:val="center"/>
          </w:tcPr>
          <w:p w14:paraId="0F9520AA"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6712D699"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58BF984D"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667F9974" w14:textId="77777777" w:rsidTr="000D68DB">
        <w:trPr>
          <w:trHeight w:val="369"/>
        </w:trPr>
        <w:tc>
          <w:tcPr>
            <w:tcW w:w="1141" w:type="pct"/>
            <w:tcBorders>
              <w:top w:val="single" w:sz="4" w:space="0" w:color="auto"/>
              <w:left w:val="nil"/>
              <w:bottom w:val="single" w:sz="4" w:space="0" w:color="auto"/>
              <w:right w:val="nil"/>
            </w:tcBorders>
            <w:shd w:val="clear" w:color="auto" w:fill="auto"/>
            <w:vAlign w:val="center"/>
          </w:tcPr>
          <w:p w14:paraId="1E99471F"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Gender</w:t>
            </w:r>
          </w:p>
        </w:tc>
        <w:tc>
          <w:tcPr>
            <w:tcW w:w="678" w:type="pct"/>
            <w:tcBorders>
              <w:top w:val="single" w:sz="4" w:space="0" w:color="auto"/>
              <w:left w:val="nil"/>
              <w:bottom w:val="single" w:sz="4" w:space="0" w:color="auto"/>
              <w:right w:val="nil"/>
            </w:tcBorders>
            <w:shd w:val="clear" w:color="auto" w:fill="auto"/>
            <w:vAlign w:val="center"/>
          </w:tcPr>
          <w:p w14:paraId="794A29CE"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0.697</w:t>
            </w:r>
          </w:p>
        </w:tc>
        <w:tc>
          <w:tcPr>
            <w:tcW w:w="763" w:type="pct"/>
            <w:gridSpan w:val="2"/>
            <w:tcBorders>
              <w:top w:val="single" w:sz="4" w:space="0" w:color="auto"/>
              <w:left w:val="nil"/>
              <w:bottom w:val="single" w:sz="4" w:space="0" w:color="auto"/>
              <w:right w:val="nil"/>
            </w:tcBorders>
            <w:shd w:val="clear" w:color="auto" w:fill="auto"/>
            <w:vAlign w:val="center"/>
          </w:tcPr>
          <w:p w14:paraId="2D32B0DC"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0.569-0.8533</w:t>
            </w:r>
          </w:p>
        </w:tc>
        <w:tc>
          <w:tcPr>
            <w:tcW w:w="536" w:type="pct"/>
            <w:gridSpan w:val="2"/>
            <w:tcBorders>
              <w:top w:val="single" w:sz="4" w:space="0" w:color="auto"/>
              <w:left w:val="nil"/>
              <w:bottom w:val="single" w:sz="4" w:space="0" w:color="auto"/>
              <w:right w:val="nil"/>
            </w:tcBorders>
            <w:shd w:val="clear" w:color="auto" w:fill="auto"/>
            <w:vAlign w:val="center"/>
          </w:tcPr>
          <w:p w14:paraId="0CB7A67E"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0.000</w:t>
            </w:r>
          </w:p>
        </w:tc>
        <w:tc>
          <w:tcPr>
            <w:tcW w:w="553" w:type="pct"/>
            <w:gridSpan w:val="2"/>
            <w:tcBorders>
              <w:top w:val="single" w:sz="4" w:space="0" w:color="auto"/>
              <w:left w:val="nil"/>
              <w:bottom w:val="single" w:sz="4" w:space="0" w:color="auto"/>
              <w:right w:val="nil"/>
            </w:tcBorders>
            <w:shd w:val="clear" w:color="auto" w:fill="auto"/>
            <w:vAlign w:val="center"/>
          </w:tcPr>
          <w:p w14:paraId="7C7AD695"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0F8715C8"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4C5B52AD"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046F45E5" w14:textId="77777777" w:rsidTr="000D68DB">
        <w:trPr>
          <w:trHeight w:val="369"/>
        </w:trPr>
        <w:tc>
          <w:tcPr>
            <w:tcW w:w="1141" w:type="pct"/>
            <w:tcBorders>
              <w:top w:val="single" w:sz="4" w:space="0" w:color="auto"/>
              <w:left w:val="nil"/>
              <w:bottom w:val="single" w:sz="4" w:space="0" w:color="auto"/>
              <w:right w:val="nil"/>
            </w:tcBorders>
            <w:shd w:val="clear" w:color="auto" w:fill="auto"/>
            <w:vAlign w:val="center"/>
          </w:tcPr>
          <w:p w14:paraId="482ED27A"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Body distortion FLF</w:t>
            </w:r>
          </w:p>
        </w:tc>
        <w:tc>
          <w:tcPr>
            <w:tcW w:w="678" w:type="pct"/>
            <w:tcBorders>
              <w:top w:val="single" w:sz="4" w:space="0" w:color="auto"/>
              <w:left w:val="nil"/>
              <w:bottom w:val="single" w:sz="4" w:space="0" w:color="auto"/>
              <w:right w:val="nil"/>
            </w:tcBorders>
            <w:shd w:val="clear" w:color="auto" w:fill="auto"/>
            <w:vAlign w:val="center"/>
          </w:tcPr>
          <w:p w14:paraId="474D7C45"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1.083</w:t>
            </w:r>
          </w:p>
        </w:tc>
        <w:tc>
          <w:tcPr>
            <w:tcW w:w="763" w:type="pct"/>
            <w:gridSpan w:val="2"/>
            <w:tcBorders>
              <w:top w:val="single" w:sz="4" w:space="0" w:color="auto"/>
              <w:left w:val="nil"/>
              <w:bottom w:val="single" w:sz="4" w:space="0" w:color="auto"/>
              <w:right w:val="nil"/>
            </w:tcBorders>
            <w:shd w:val="clear" w:color="auto" w:fill="auto"/>
            <w:vAlign w:val="center"/>
          </w:tcPr>
          <w:p w14:paraId="02A536C4"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0.9378-1.250</w:t>
            </w:r>
          </w:p>
        </w:tc>
        <w:tc>
          <w:tcPr>
            <w:tcW w:w="536" w:type="pct"/>
            <w:gridSpan w:val="2"/>
            <w:tcBorders>
              <w:top w:val="single" w:sz="4" w:space="0" w:color="auto"/>
              <w:left w:val="nil"/>
              <w:bottom w:val="single" w:sz="4" w:space="0" w:color="auto"/>
              <w:right w:val="nil"/>
            </w:tcBorders>
            <w:shd w:val="clear" w:color="auto" w:fill="auto"/>
            <w:vAlign w:val="center"/>
          </w:tcPr>
          <w:p w14:paraId="1732AC90"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0.279</w:t>
            </w:r>
          </w:p>
        </w:tc>
        <w:tc>
          <w:tcPr>
            <w:tcW w:w="553" w:type="pct"/>
            <w:gridSpan w:val="2"/>
            <w:tcBorders>
              <w:top w:val="single" w:sz="4" w:space="0" w:color="auto"/>
              <w:left w:val="nil"/>
              <w:bottom w:val="single" w:sz="4" w:space="0" w:color="auto"/>
              <w:right w:val="nil"/>
            </w:tcBorders>
            <w:shd w:val="clear" w:color="auto" w:fill="auto"/>
            <w:vAlign w:val="center"/>
          </w:tcPr>
          <w:p w14:paraId="0E12BC00"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7FC31281"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79A9DC24"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7290DE5B" w14:textId="77777777" w:rsidTr="000D68DB">
        <w:trPr>
          <w:trHeight w:val="369"/>
        </w:trPr>
        <w:tc>
          <w:tcPr>
            <w:tcW w:w="1141" w:type="pct"/>
            <w:tcBorders>
              <w:top w:val="single" w:sz="4" w:space="0" w:color="auto"/>
              <w:left w:val="nil"/>
              <w:bottom w:val="single" w:sz="4" w:space="0" w:color="auto"/>
              <w:right w:val="nil"/>
            </w:tcBorders>
            <w:shd w:val="clear" w:color="auto" w:fill="auto"/>
            <w:vAlign w:val="center"/>
          </w:tcPr>
          <w:p w14:paraId="3BD91C90"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Body distortion BPS</w:t>
            </w:r>
          </w:p>
        </w:tc>
        <w:tc>
          <w:tcPr>
            <w:tcW w:w="678" w:type="pct"/>
            <w:tcBorders>
              <w:top w:val="single" w:sz="4" w:space="0" w:color="auto"/>
              <w:left w:val="nil"/>
              <w:bottom w:val="single" w:sz="4" w:space="0" w:color="auto"/>
              <w:right w:val="nil"/>
            </w:tcBorders>
            <w:shd w:val="clear" w:color="auto" w:fill="auto"/>
            <w:vAlign w:val="center"/>
          </w:tcPr>
          <w:p w14:paraId="132986E6"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1.100</w:t>
            </w:r>
          </w:p>
        </w:tc>
        <w:tc>
          <w:tcPr>
            <w:tcW w:w="763" w:type="pct"/>
            <w:gridSpan w:val="2"/>
            <w:tcBorders>
              <w:top w:val="single" w:sz="4" w:space="0" w:color="auto"/>
              <w:left w:val="nil"/>
              <w:bottom w:val="single" w:sz="4" w:space="0" w:color="auto"/>
              <w:right w:val="nil"/>
            </w:tcBorders>
            <w:shd w:val="clear" w:color="auto" w:fill="auto"/>
            <w:vAlign w:val="center"/>
          </w:tcPr>
          <w:p w14:paraId="3B28DD14"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0.809-1.495</w:t>
            </w:r>
          </w:p>
        </w:tc>
        <w:tc>
          <w:tcPr>
            <w:tcW w:w="536" w:type="pct"/>
            <w:gridSpan w:val="2"/>
            <w:tcBorders>
              <w:top w:val="single" w:sz="4" w:space="0" w:color="auto"/>
              <w:left w:val="nil"/>
              <w:bottom w:val="single" w:sz="4" w:space="0" w:color="auto"/>
              <w:right w:val="nil"/>
            </w:tcBorders>
            <w:shd w:val="clear" w:color="auto" w:fill="auto"/>
            <w:vAlign w:val="center"/>
          </w:tcPr>
          <w:p w14:paraId="29B61299"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0.544</w:t>
            </w:r>
          </w:p>
        </w:tc>
        <w:tc>
          <w:tcPr>
            <w:tcW w:w="553" w:type="pct"/>
            <w:gridSpan w:val="2"/>
            <w:tcBorders>
              <w:top w:val="single" w:sz="4" w:space="0" w:color="auto"/>
              <w:left w:val="nil"/>
              <w:bottom w:val="single" w:sz="4" w:space="0" w:color="auto"/>
              <w:right w:val="nil"/>
            </w:tcBorders>
            <w:shd w:val="clear" w:color="auto" w:fill="auto"/>
            <w:vAlign w:val="center"/>
          </w:tcPr>
          <w:p w14:paraId="48F43240"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5B38A3B4"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26ED2428"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2D2126DF" w14:textId="77777777" w:rsidTr="000D68DB">
        <w:trPr>
          <w:trHeight w:val="369"/>
        </w:trPr>
        <w:tc>
          <w:tcPr>
            <w:tcW w:w="1141" w:type="pct"/>
            <w:tcBorders>
              <w:top w:val="single" w:sz="4" w:space="0" w:color="auto"/>
              <w:left w:val="nil"/>
              <w:bottom w:val="single" w:sz="4" w:space="0" w:color="auto"/>
              <w:right w:val="nil"/>
            </w:tcBorders>
            <w:shd w:val="clear" w:color="auto" w:fill="auto"/>
            <w:vAlign w:val="center"/>
          </w:tcPr>
          <w:p w14:paraId="3AAF425E"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Sign dynamic (touch) allodynia</w:t>
            </w:r>
          </w:p>
        </w:tc>
        <w:tc>
          <w:tcPr>
            <w:tcW w:w="678" w:type="pct"/>
            <w:tcBorders>
              <w:top w:val="single" w:sz="4" w:space="0" w:color="auto"/>
              <w:left w:val="nil"/>
              <w:bottom w:val="single" w:sz="4" w:space="0" w:color="auto"/>
              <w:right w:val="nil"/>
            </w:tcBorders>
            <w:shd w:val="clear" w:color="auto" w:fill="auto"/>
            <w:vAlign w:val="center"/>
          </w:tcPr>
          <w:p w14:paraId="7091ECFB"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eastAsiaTheme="minorHAnsi" w:hAnsiTheme="minorHAnsi" w:cstheme="minorHAnsi"/>
                <w:color w:val="010205"/>
                <w:sz w:val="18"/>
                <w:szCs w:val="18"/>
                <w:lang w:val="en-AU"/>
              </w:rPr>
              <w:t>1.318</w:t>
            </w:r>
          </w:p>
        </w:tc>
        <w:tc>
          <w:tcPr>
            <w:tcW w:w="763" w:type="pct"/>
            <w:gridSpan w:val="2"/>
            <w:tcBorders>
              <w:top w:val="single" w:sz="4" w:space="0" w:color="auto"/>
              <w:left w:val="nil"/>
              <w:bottom w:val="single" w:sz="4" w:space="0" w:color="auto"/>
              <w:right w:val="nil"/>
            </w:tcBorders>
            <w:shd w:val="clear" w:color="auto" w:fill="auto"/>
            <w:vAlign w:val="center"/>
          </w:tcPr>
          <w:p w14:paraId="293D5B69"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0.884-1.964</w:t>
            </w:r>
          </w:p>
        </w:tc>
        <w:tc>
          <w:tcPr>
            <w:tcW w:w="536" w:type="pct"/>
            <w:gridSpan w:val="2"/>
            <w:tcBorders>
              <w:top w:val="single" w:sz="4" w:space="0" w:color="auto"/>
              <w:left w:val="nil"/>
              <w:bottom w:val="single" w:sz="4" w:space="0" w:color="auto"/>
              <w:right w:val="nil"/>
            </w:tcBorders>
            <w:shd w:val="clear" w:color="auto" w:fill="auto"/>
            <w:vAlign w:val="center"/>
          </w:tcPr>
          <w:p w14:paraId="31E8994C"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0.176</w:t>
            </w:r>
          </w:p>
        </w:tc>
        <w:tc>
          <w:tcPr>
            <w:tcW w:w="553" w:type="pct"/>
            <w:gridSpan w:val="2"/>
            <w:tcBorders>
              <w:top w:val="single" w:sz="4" w:space="0" w:color="auto"/>
              <w:left w:val="nil"/>
              <w:bottom w:val="single" w:sz="4" w:space="0" w:color="auto"/>
              <w:right w:val="nil"/>
            </w:tcBorders>
            <w:shd w:val="clear" w:color="auto" w:fill="auto"/>
            <w:vAlign w:val="center"/>
          </w:tcPr>
          <w:p w14:paraId="434DBD65"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18679BCB"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59D074E4" w14:textId="77777777" w:rsidR="002D6A05" w:rsidRPr="00BE5CBA" w:rsidRDefault="002D6A05" w:rsidP="000D68DB">
            <w:pPr>
              <w:pStyle w:val="KeinLeerraum"/>
              <w:jc w:val="center"/>
              <w:rPr>
                <w:rFonts w:asciiTheme="minorHAnsi" w:hAnsiTheme="minorHAnsi" w:cstheme="minorHAnsi"/>
                <w:sz w:val="18"/>
                <w:szCs w:val="18"/>
                <w:lang w:val="en-AU"/>
              </w:rPr>
            </w:pPr>
          </w:p>
        </w:tc>
      </w:tr>
      <w:tr w:rsidR="002D6A05" w:rsidRPr="00BE5CBA" w14:paraId="225957BA" w14:textId="77777777" w:rsidTr="000D68DB">
        <w:trPr>
          <w:trHeight w:val="369"/>
        </w:trPr>
        <w:tc>
          <w:tcPr>
            <w:tcW w:w="1141" w:type="pct"/>
            <w:tcBorders>
              <w:top w:val="single" w:sz="4" w:space="0" w:color="auto"/>
              <w:left w:val="nil"/>
              <w:bottom w:val="single" w:sz="4" w:space="0" w:color="auto"/>
              <w:right w:val="nil"/>
            </w:tcBorders>
            <w:shd w:val="clear" w:color="auto" w:fill="auto"/>
            <w:vAlign w:val="center"/>
          </w:tcPr>
          <w:p w14:paraId="6BDCFCE5" w14:textId="77777777" w:rsidR="002D6A05" w:rsidRPr="00BE5CBA" w:rsidRDefault="002D6A05" w:rsidP="000D68DB">
            <w:pPr>
              <w:pStyle w:val="KeinLeerraum"/>
              <w:jc w:val="both"/>
              <w:rPr>
                <w:rFonts w:asciiTheme="minorHAnsi" w:hAnsiTheme="minorHAnsi" w:cstheme="minorHAnsi"/>
                <w:sz w:val="18"/>
                <w:szCs w:val="18"/>
                <w:lang w:val="en-AU"/>
              </w:rPr>
            </w:pPr>
            <w:r w:rsidRPr="00BE5CBA">
              <w:rPr>
                <w:rFonts w:asciiTheme="minorHAnsi" w:hAnsiTheme="minorHAnsi" w:cstheme="minorHAnsi"/>
                <w:sz w:val="18"/>
                <w:szCs w:val="18"/>
                <w:lang w:val="en-AU"/>
              </w:rPr>
              <w:t>Sign pressure sensitivity</w:t>
            </w:r>
          </w:p>
        </w:tc>
        <w:tc>
          <w:tcPr>
            <w:tcW w:w="678" w:type="pct"/>
            <w:tcBorders>
              <w:top w:val="single" w:sz="4" w:space="0" w:color="auto"/>
              <w:left w:val="nil"/>
              <w:bottom w:val="single" w:sz="4" w:space="0" w:color="auto"/>
              <w:right w:val="nil"/>
            </w:tcBorders>
            <w:shd w:val="clear" w:color="auto" w:fill="auto"/>
            <w:vAlign w:val="center"/>
          </w:tcPr>
          <w:p w14:paraId="17DECCC3"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1.127</w:t>
            </w:r>
          </w:p>
        </w:tc>
        <w:tc>
          <w:tcPr>
            <w:tcW w:w="763" w:type="pct"/>
            <w:gridSpan w:val="2"/>
            <w:tcBorders>
              <w:top w:val="single" w:sz="4" w:space="0" w:color="auto"/>
              <w:left w:val="nil"/>
              <w:bottom w:val="single" w:sz="4" w:space="0" w:color="auto"/>
              <w:right w:val="nil"/>
            </w:tcBorders>
            <w:shd w:val="clear" w:color="auto" w:fill="auto"/>
            <w:vAlign w:val="center"/>
          </w:tcPr>
          <w:p w14:paraId="59621A26"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0.827-1.536</w:t>
            </w:r>
          </w:p>
        </w:tc>
        <w:tc>
          <w:tcPr>
            <w:tcW w:w="536" w:type="pct"/>
            <w:gridSpan w:val="2"/>
            <w:tcBorders>
              <w:top w:val="single" w:sz="4" w:space="0" w:color="auto"/>
              <w:left w:val="nil"/>
              <w:bottom w:val="single" w:sz="4" w:space="0" w:color="auto"/>
              <w:right w:val="nil"/>
            </w:tcBorders>
            <w:shd w:val="clear" w:color="auto" w:fill="auto"/>
            <w:vAlign w:val="center"/>
          </w:tcPr>
          <w:p w14:paraId="2391FE52" w14:textId="77777777" w:rsidR="002D6A05" w:rsidRPr="00BE5CBA" w:rsidRDefault="002D6A05" w:rsidP="000D68DB">
            <w:pPr>
              <w:pStyle w:val="KeinLeerraum"/>
              <w:jc w:val="center"/>
              <w:rPr>
                <w:rFonts w:asciiTheme="minorHAnsi" w:hAnsiTheme="minorHAnsi" w:cstheme="minorHAnsi"/>
                <w:sz w:val="18"/>
                <w:szCs w:val="18"/>
                <w:lang w:val="en-AU"/>
              </w:rPr>
            </w:pPr>
            <w:r w:rsidRPr="00BE5CBA">
              <w:rPr>
                <w:rFonts w:asciiTheme="minorHAnsi" w:hAnsiTheme="minorHAnsi" w:cstheme="minorHAnsi"/>
                <w:sz w:val="18"/>
                <w:szCs w:val="18"/>
                <w:lang w:val="en-AU"/>
              </w:rPr>
              <w:t>0.0449</w:t>
            </w:r>
          </w:p>
        </w:tc>
        <w:tc>
          <w:tcPr>
            <w:tcW w:w="553" w:type="pct"/>
            <w:gridSpan w:val="2"/>
            <w:tcBorders>
              <w:top w:val="single" w:sz="4" w:space="0" w:color="auto"/>
              <w:left w:val="nil"/>
              <w:bottom w:val="single" w:sz="4" w:space="0" w:color="auto"/>
              <w:right w:val="nil"/>
            </w:tcBorders>
            <w:shd w:val="clear" w:color="auto" w:fill="auto"/>
            <w:vAlign w:val="center"/>
          </w:tcPr>
          <w:p w14:paraId="32D65373"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634C3D70" w14:textId="77777777" w:rsidR="002D6A05" w:rsidRPr="00BE5CBA" w:rsidRDefault="002D6A05" w:rsidP="000D68DB">
            <w:pPr>
              <w:pStyle w:val="KeinLeerraum"/>
              <w:jc w:val="center"/>
              <w:rPr>
                <w:rFonts w:asciiTheme="minorHAnsi" w:hAnsiTheme="minorHAns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7EDDE9A5" w14:textId="77777777" w:rsidR="002D6A05" w:rsidRPr="00BE5CBA" w:rsidRDefault="002D6A05" w:rsidP="000D68DB">
            <w:pPr>
              <w:pStyle w:val="KeinLeerraum"/>
              <w:jc w:val="center"/>
              <w:rPr>
                <w:rFonts w:asciiTheme="minorHAnsi" w:hAnsiTheme="minorHAnsi" w:cstheme="minorHAnsi"/>
                <w:sz w:val="18"/>
                <w:szCs w:val="18"/>
                <w:lang w:val="en-AU"/>
              </w:rPr>
            </w:pPr>
          </w:p>
        </w:tc>
      </w:tr>
    </w:tbl>
    <w:p w14:paraId="58874CEA" w14:textId="77777777" w:rsidR="002D6A05" w:rsidRDefault="002D6A05" w:rsidP="002D6A05">
      <w:pPr>
        <w:spacing w:after="0"/>
        <w:rPr>
          <w:rFonts w:cstheme="minorHAnsi"/>
          <w:sz w:val="20"/>
          <w:szCs w:val="24"/>
          <w:lang w:val="en-AU"/>
        </w:rPr>
      </w:pPr>
    </w:p>
    <w:p w14:paraId="353CFB40" w14:textId="4A105B8F" w:rsidR="002D6A05" w:rsidRPr="00B71D26" w:rsidRDefault="0006231B" w:rsidP="002D6A05">
      <w:pPr>
        <w:ind w:left="720"/>
        <w:rPr>
          <w:lang w:val="en-US"/>
        </w:rPr>
      </w:pPr>
      <w:r w:rsidRPr="006217D4">
        <w:rPr>
          <w:b/>
          <w:sz w:val="24"/>
          <w:highlight w:val="yellow"/>
          <w:lang w:val="en-US"/>
          <w:rPrChange w:id="11" w:author="Annika Reinersmann" w:date="2020-12-27T11:24:00Z">
            <w:rPr>
              <w:b/>
              <w:sz w:val="24"/>
              <w:lang w:val="en-US"/>
            </w:rPr>
          </w:rPrChange>
        </w:rPr>
        <w:t xml:space="preserve">Secondary </w:t>
      </w:r>
      <w:r w:rsidR="006217D4" w:rsidRPr="006217D4">
        <w:rPr>
          <w:b/>
          <w:sz w:val="24"/>
          <w:highlight w:val="yellow"/>
          <w:lang w:val="en-US"/>
          <w:rPrChange w:id="12" w:author="Annika Reinersmann" w:date="2020-12-27T11:24:00Z">
            <w:rPr>
              <w:b/>
              <w:sz w:val="24"/>
              <w:lang w:val="en-US"/>
            </w:rPr>
          </w:rPrChange>
        </w:rPr>
        <w:t>outcome</w:t>
      </w:r>
      <w:r w:rsidRPr="006217D4">
        <w:rPr>
          <w:b/>
          <w:sz w:val="24"/>
          <w:highlight w:val="yellow"/>
          <w:lang w:val="en-US"/>
          <w:rPrChange w:id="13" w:author="Annika Reinersmann" w:date="2020-12-27T11:24:00Z">
            <w:rPr>
              <w:b/>
              <w:sz w:val="24"/>
              <w:lang w:val="en-US"/>
            </w:rPr>
          </w:rPrChange>
        </w:rPr>
        <w:t xml:space="preserve"> (tactile distance judgements)</w:t>
      </w:r>
      <w:r w:rsidRPr="006217D4" w:rsidDel="0006231B">
        <w:rPr>
          <w:b/>
          <w:highlight w:val="yellow"/>
          <w:lang w:val="en-US"/>
          <w:rPrChange w:id="14" w:author="Annika Reinersmann" w:date="2020-12-27T11:24:00Z">
            <w:rPr>
              <w:b/>
              <w:lang w:val="en-US"/>
            </w:rPr>
          </w:rPrChange>
        </w:rPr>
        <w:t xml:space="preserve"> </w:t>
      </w:r>
      <w:r w:rsidR="002D6A05" w:rsidRPr="00B71D26">
        <w:rPr>
          <w:lang w:val="en-US"/>
        </w:rPr>
        <w:t xml:space="preserve">Summary: </w:t>
      </w:r>
      <w:r w:rsidR="00364488" w:rsidRPr="00D97BFE">
        <w:rPr>
          <w:highlight w:val="yellow"/>
          <w:lang w:val="en-US"/>
          <w:rPrChange w:id="15" w:author="Annika Reinersmann" w:date="2020-12-27T12:08:00Z">
            <w:rPr>
              <w:lang w:val="en-US"/>
            </w:rPr>
          </w:rPrChange>
        </w:rPr>
        <w:t>These analyses</w:t>
      </w:r>
      <w:r w:rsidR="002D6A05" w:rsidRPr="00B71D26">
        <w:rPr>
          <w:lang w:val="en-US"/>
        </w:rPr>
        <w:t xml:space="preserve"> show that the </w:t>
      </w:r>
      <w:r w:rsidR="00364488">
        <w:rPr>
          <w:lang w:val="en-US"/>
        </w:rPr>
        <w:t>ability to</w:t>
      </w:r>
      <w:r w:rsidR="002D6A05" w:rsidRPr="00B71D26">
        <w:rPr>
          <w:lang w:val="en-US"/>
        </w:rPr>
        <w:t xml:space="preserve"> accurately </w:t>
      </w:r>
      <w:proofErr w:type="spellStart"/>
      <w:r w:rsidR="002D6A05" w:rsidRPr="00B71D26">
        <w:rPr>
          <w:lang w:val="en-US"/>
        </w:rPr>
        <w:t>recognis</w:t>
      </w:r>
      <w:r w:rsidR="00364488">
        <w:rPr>
          <w:lang w:val="en-US"/>
        </w:rPr>
        <w:t>e</w:t>
      </w:r>
      <w:proofErr w:type="spellEnd"/>
      <w:r w:rsidR="002D6A05" w:rsidRPr="00B71D26">
        <w:rPr>
          <w:lang w:val="en-US"/>
        </w:rPr>
        <w:t xml:space="preserve"> and discern tactile stimuli is preserved in people with CRPS and </w:t>
      </w:r>
      <w:proofErr w:type="spellStart"/>
      <w:r w:rsidR="002D6A05" w:rsidRPr="00B71D26">
        <w:rPr>
          <w:lang w:val="en-US"/>
        </w:rPr>
        <w:t>PoP</w:t>
      </w:r>
      <w:proofErr w:type="spellEnd"/>
      <w:r w:rsidR="00364488">
        <w:rPr>
          <w:lang w:val="en-US"/>
        </w:rPr>
        <w:t xml:space="preserve"> </w:t>
      </w:r>
      <w:r w:rsidR="00364488" w:rsidRPr="00D97BFE">
        <w:rPr>
          <w:highlight w:val="yellow"/>
          <w:lang w:val="en-US"/>
          <w:rPrChange w:id="16" w:author="Annika Reinersmann" w:date="2020-12-27T12:08:00Z">
            <w:rPr>
              <w:lang w:val="en-US"/>
            </w:rPr>
          </w:rPrChange>
        </w:rPr>
        <w:t>and comparable to that of pain-free healthy controls</w:t>
      </w:r>
      <w:r w:rsidR="002D6A05" w:rsidRPr="00B71D26">
        <w:rPr>
          <w:lang w:val="en-US"/>
        </w:rPr>
        <w:t xml:space="preserve">.. The rate of correctly </w:t>
      </w:r>
      <w:proofErr w:type="spellStart"/>
      <w:r w:rsidR="002D6A05" w:rsidRPr="00B71D26">
        <w:rPr>
          <w:lang w:val="en-US"/>
        </w:rPr>
        <w:t>recognised</w:t>
      </w:r>
      <w:proofErr w:type="spellEnd"/>
      <w:r w:rsidR="002D6A05" w:rsidRPr="00B71D26">
        <w:rPr>
          <w:lang w:val="en-US"/>
        </w:rPr>
        <w:t xml:space="preserve"> events was above common handled ranges of 75% showing accurate and preserved tactile sensitivity discrimination in all participants. </w:t>
      </w:r>
    </w:p>
    <w:p w14:paraId="5C925685" w14:textId="32EAD5D1" w:rsidR="002D6A05" w:rsidRPr="00B71D26" w:rsidRDefault="007811E0" w:rsidP="002D6A05">
      <w:pPr>
        <w:rPr>
          <w:lang w:val="en-US"/>
        </w:rPr>
      </w:pPr>
      <w:r w:rsidRPr="007811E0">
        <w:rPr>
          <w:highlight w:val="yellow"/>
          <w:u w:val="single"/>
          <w:lang w:val="en-US"/>
          <w:rPrChange w:id="17" w:author="Annika Reinersmann" w:date="2020-12-01T13:35:00Z">
            <w:rPr>
              <w:u w:val="single"/>
              <w:lang w:val="en-US"/>
            </w:rPr>
          </w:rPrChange>
        </w:rPr>
        <w:t xml:space="preserve">Secondary </w:t>
      </w:r>
      <w:r w:rsidR="006217D4">
        <w:rPr>
          <w:highlight w:val="yellow"/>
          <w:u w:val="single"/>
          <w:lang w:val="en-US"/>
        </w:rPr>
        <w:t>outcome</w:t>
      </w:r>
      <w:r w:rsidRPr="007811E0">
        <w:rPr>
          <w:highlight w:val="yellow"/>
          <w:u w:val="single"/>
          <w:lang w:val="en-US"/>
          <w:rPrChange w:id="18" w:author="Annika Reinersmann" w:date="2020-12-01T13:35:00Z">
            <w:rPr>
              <w:u w:val="single"/>
              <w:lang w:val="en-US"/>
            </w:rPr>
          </w:rPrChange>
        </w:rPr>
        <w:t xml:space="preserve"> one</w:t>
      </w:r>
      <w:r>
        <w:rPr>
          <w:u w:val="single"/>
          <w:lang w:val="en-US"/>
        </w:rPr>
        <w:t xml:space="preserve"> </w:t>
      </w:r>
      <w:r w:rsidR="002D6A05" w:rsidRPr="00B71D26">
        <w:rPr>
          <w:lang w:val="en-US"/>
        </w:rPr>
        <w:t>Across the sample, participants correctly identified 78% (95% CI: 76.2-79.9%) of the longer stimuli on the affected (or dominant) hand and 78.5% (95% CI: 76.7-80.3%) of the longer stimuli on the non-affected hand, when length difference between stimulus pairs (Figure 1) was truly discrepant (see Table 2).  Among all groups, the accuracy of distance perception independent of orientation did not differ between the affected (dominant) hand and the non-affected (non-dominant) hand (</w:t>
      </w:r>
      <w:r w:rsidR="002D6A05">
        <w:t>χ</w:t>
      </w:r>
      <w:r w:rsidR="002D6A05" w:rsidRPr="00B71D26">
        <w:rPr>
          <w:lang w:val="en-US"/>
        </w:rPr>
        <w:t xml:space="preserve">2 (1): 0.754, p=0.784). Bilateral tactile accuracy </w:t>
      </w:r>
      <w:r w:rsidR="00DA6357" w:rsidRPr="006217D4">
        <w:rPr>
          <w:highlight w:val="yellow"/>
          <w:lang w:val="en-US"/>
          <w:rPrChange w:id="19" w:author="Annika Reinersmann" w:date="2020-12-27T11:24:00Z">
            <w:rPr>
              <w:lang w:val="en-US"/>
            </w:rPr>
          </w:rPrChange>
        </w:rPr>
        <w:t xml:space="preserve">(correctly detecting a wider stimulus pair when the stimulus pair is </w:t>
      </w:r>
      <w:r w:rsidRPr="006217D4">
        <w:rPr>
          <w:highlight w:val="yellow"/>
          <w:lang w:val="en-US"/>
          <w:rPrChange w:id="20" w:author="Annika Reinersmann" w:date="2020-12-27T11:24:00Z">
            <w:rPr>
              <w:lang w:val="en-US"/>
            </w:rPr>
          </w:rPrChange>
        </w:rPr>
        <w:t>farther apart</w:t>
      </w:r>
      <w:r w:rsidR="00DA6357" w:rsidRPr="006217D4">
        <w:rPr>
          <w:highlight w:val="yellow"/>
          <w:lang w:val="en-US"/>
          <w:rPrChange w:id="21" w:author="Annika Reinersmann" w:date="2020-12-27T11:24:00Z">
            <w:rPr>
              <w:lang w:val="en-US"/>
            </w:rPr>
          </w:rPrChange>
        </w:rPr>
        <w:t>)</w:t>
      </w:r>
      <w:r w:rsidR="00DA6357">
        <w:rPr>
          <w:lang w:val="en-US"/>
        </w:rPr>
        <w:t xml:space="preserve"> </w:t>
      </w:r>
      <w:r w:rsidR="002D6A05" w:rsidRPr="00B71D26">
        <w:rPr>
          <w:lang w:val="en-US"/>
        </w:rPr>
        <w:t xml:space="preserve">increased as a function of length difference (OR: 1.235; CI: 1.144-1.334; p=0.000, see Table 1 of the supplementary section) in all groups. </w:t>
      </w:r>
    </w:p>
    <w:p w14:paraId="750E13A4" w14:textId="77777777" w:rsidR="002D6A05" w:rsidRPr="00B71D26" w:rsidRDefault="002D6A05" w:rsidP="002D6A05">
      <w:pPr>
        <w:spacing w:after="0"/>
        <w:rPr>
          <w:lang w:val="en-US"/>
        </w:rPr>
      </w:pPr>
      <w:r w:rsidRPr="00B71D26">
        <w:rPr>
          <w:lang w:val="en-US"/>
        </w:rPr>
        <w:lastRenderedPageBreak/>
        <w:t>Patient specific-clinical variable set</w:t>
      </w:r>
    </w:p>
    <w:p w14:paraId="381466ED" w14:textId="77777777" w:rsidR="002D6A05" w:rsidRPr="00B71D26" w:rsidRDefault="002D6A05" w:rsidP="002D6A05">
      <w:pPr>
        <w:spacing w:after="0"/>
        <w:rPr>
          <w:lang w:val="en-US"/>
        </w:rPr>
      </w:pPr>
      <w:r w:rsidRPr="00B71D26">
        <w:rPr>
          <w:lang w:val="en-US"/>
        </w:rPr>
        <w:t xml:space="preserve">The best fit of data (QUICC: 2483.94) was approached by a model that includes affectedness of hand, presence of pain, illness duration, age and length difference. Again, bilateral tactile accuracy increased with increment of length discrepancy (OR: 1.228, 95%CI: 1.121-1.346, p=0.000). Importantly, clinical signs and symptoms (i.e. illness duration, pressure sensitivity, allodynia, motor impairment, distorted hand perception) did not significantly increase the variance explained in accurate distance perception judgment (see Table 1 of supplementary section). </w:t>
      </w:r>
    </w:p>
    <w:p w14:paraId="01BD5EC1" w14:textId="77777777" w:rsidR="002D6A05" w:rsidRDefault="002D6A05" w:rsidP="002F1B4F">
      <w:pPr>
        <w:spacing w:after="0"/>
        <w:rPr>
          <w:lang w:val="en-US"/>
        </w:rPr>
      </w:pPr>
    </w:p>
    <w:p w14:paraId="58E8BE9F" w14:textId="77777777" w:rsidR="001F1D4D" w:rsidRDefault="001F1D4D" w:rsidP="002F1B4F">
      <w:pPr>
        <w:spacing w:after="0"/>
        <w:rPr>
          <w:lang w:val="en-US"/>
        </w:rPr>
      </w:pPr>
      <w:r w:rsidRPr="001F1D4D">
        <w:rPr>
          <w:lang w:val="en-US"/>
        </w:rPr>
        <w:t>Table 3</w:t>
      </w:r>
    </w:p>
    <w:p w14:paraId="73E5AF8E" w14:textId="57B1DE53" w:rsidR="00360521" w:rsidRPr="002652D1" w:rsidRDefault="007F0141" w:rsidP="002F1B4F">
      <w:pPr>
        <w:spacing w:after="0"/>
        <w:rPr>
          <w:i/>
          <w:lang w:val="en-US"/>
        </w:rPr>
      </w:pPr>
      <w:r w:rsidRPr="006217D4">
        <w:rPr>
          <w:i/>
          <w:highlight w:val="yellow"/>
          <w:lang w:val="en-US"/>
          <w:rPrChange w:id="22" w:author="Annika Reinersmann" w:date="2020-12-27T11:24:00Z">
            <w:rPr>
              <w:i/>
              <w:lang w:val="en-US"/>
            </w:rPr>
          </w:rPrChange>
        </w:rPr>
        <w:t xml:space="preserve">Secondary </w:t>
      </w:r>
      <w:r w:rsidR="006217D4">
        <w:rPr>
          <w:i/>
          <w:highlight w:val="yellow"/>
          <w:lang w:val="en-US"/>
        </w:rPr>
        <w:t>outcome</w:t>
      </w:r>
      <w:r w:rsidRPr="006217D4">
        <w:rPr>
          <w:i/>
          <w:highlight w:val="yellow"/>
          <w:lang w:val="en-US"/>
          <w:rPrChange w:id="23" w:author="Annika Reinersmann" w:date="2020-12-27T11:24:00Z">
            <w:rPr>
              <w:i/>
              <w:lang w:val="en-US"/>
            </w:rPr>
          </w:rPrChange>
        </w:rPr>
        <w:t xml:space="preserve"> one: p</w:t>
      </w:r>
      <w:r w:rsidR="002F1B4F" w:rsidRPr="002652D1">
        <w:rPr>
          <w:i/>
          <w:lang w:val="en-US"/>
        </w:rPr>
        <w:t>redictors of accurate length perception</w:t>
      </w:r>
      <w:r w:rsidR="00B86BF2" w:rsidRPr="002652D1">
        <w:rPr>
          <w:i/>
          <w:lang w:val="en-US"/>
        </w:rPr>
        <w:t xml:space="preserve"> (</w:t>
      </w:r>
      <w:r w:rsidR="008811AF" w:rsidRPr="008811AF">
        <w:rPr>
          <w:i/>
          <w:lang w:val="en-US"/>
        </w:rPr>
        <w:t>independent of orientation</w:t>
      </w:r>
      <w:r w:rsidR="00B86BF2" w:rsidRPr="002652D1">
        <w:rPr>
          <w:i/>
          <w:lang w:val="en-US"/>
        </w:rPr>
        <w:t>)</w:t>
      </w:r>
      <w:r w:rsidR="002F1B4F" w:rsidRPr="002652D1">
        <w:rPr>
          <w:i/>
          <w:lang w:val="en-US"/>
        </w:rPr>
        <w:t xml:space="preserve"> </w:t>
      </w:r>
    </w:p>
    <w:tbl>
      <w:tblPr>
        <w:tblStyle w:val="Tabellenraster"/>
        <w:tblW w:w="5000" w:type="pct"/>
        <w:tblLook w:val="04A0" w:firstRow="1" w:lastRow="0" w:firstColumn="1" w:lastColumn="0" w:noHBand="0" w:noVBand="1"/>
      </w:tblPr>
      <w:tblGrid>
        <w:gridCol w:w="2071"/>
        <w:gridCol w:w="1230"/>
        <w:gridCol w:w="83"/>
        <w:gridCol w:w="1301"/>
        <w:gridCol w:w="91"/>
        <w:gridCol w:w="882"/>
        <w:gridCol w:w="860"/>
        <w:gridCol w:w="143"/>
        <w:gridCol w:w="1446"/>
        <w:gridCol w:w="965"/>
      </w:tblGrid>
      <w:tr w:rsidR="002F1B4F" w:rsidRPr="002F1B4F" w14:paraId="573C0FA3" w14:textId="77777777" w:rsidTr="00ED00D6">
        <w:trPr>
          <w:trHeight w:val="348"/>
        </w:trPr>
        <w:tc>
          <w:tcPr>
            <w:tcW w:w="1141" w:type="pct"/>
            <w:tcBorders>
              <w:left w:val="nil"/>
              <w:bottom w:val="nil"/>
              <w:right w:val="nil"/>
            </w:tcBorders>
            <w:shd w:val="clear" w:color="auto" w:fill="auto"/>
            <w:vAlign w:val="center"/>
          </w:tcPr>
          <w:p w14:paraId="4D8CCA9A" w14:textId="77777777" w:rsidR="002F1B4F" w:rsidRPr="002F1B4F" w:rsidRDefault="002F1B4F" w:rsidP="002F1B4F">
            <w:pPr>
              <w:jc w:val="both"/>
              <w:rPr>
                <w:rFonts w:eastAsia="Calibri" w:cstheme="minorHAnsi"/>
                <w:sz w:val="18"/>
                <w:szCs w:val="18"/>
                <w:lang w:val="en-AU"/>
              </w:rPr>
            </w:pPr>
          </w:p>
        </w:tc>
        <w:tc>
          <w:tcPr>
            <w:tcW w:w="1977" w:type="pct"/>
            <w:gridSpan w:val="5"/>
            <w:tcBorders>
              <w:left w:val="nil"/>
              <w:bottom w:val="nil"/>
              <w:right w:val="nil"/>
            </w:tcBorders>
            <w:shd w:val="clear" w:color="auto" w:fill="auto"/>
            <w:vAlign w:val="center"/>
          </w:tcPr>
          <w:p w14:paraId="2D456511"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Univariate model</w:t>
            </w:r>
          </w:p>
        </w:tc>
        <w:tc>
          <w:tcPr>
            <w:tcW w:w="1883" w:type="pct"/>
            <w:gridSpan w:val="4"/>
            <w:tcBorders>
              <w:left w:val="nil"/>
              <w:bottom w:val="nil"/>
              <w:right w:val="nil"/>
            </w:tcBorders>
            <w:shd w:val="clear" w:color="auto" w:fill="auto"/>
            <w:vAlign w:val="center"/>
          </w:tcPr>
          <w:p w14:paraId="5A42FEF6" w14:textId="77777777" w:rsidR="002F1B4F" w:rsidRPr="002F1B4F" w:rsidRDefault="002F1B4F" w:rsidP="002F1B4F">
            <w:pPr>
              <w:jc w:val="center"/>
              <w:rPr>
                <w:rFonts w:eastAsia="Calibri" w:cstheme="minorHAnsi"/>
                <w:sz w:val="18"/>
                <w:szCs w:val="18"/>
                <w:highlight w:val="cyan"/>
                <w:lang w:val="en-AU"/>
              </w:rPr>
            </w:pPr>
            <w:r w:rsidRPr="002F1B4F">
              <w:rPr>
                <w:rFonts w:eastAsia="Calibri" w:cstheme="minorHAnsi"/>
                <w:sz w:val="18"/>
                <w:szCs w:val="18"/>
                <w:lang w:val="en-AU"/>
              </w:rPr>
              <w:t>Multivariable model</w:t>
            </w:r>
          </w:p>
        </w:tc>
      </w:tr>
      <w:tr w:rsidR="002F1B4F" w:rsidRPr="002F1B4F" w14:paraId="441B8D2C" w14:textId="77777777" w:rsidTr="00ED00D6">
        <w:trPr>
          <w:trHeight w:val="410"/>
        </w:trPr>
        <w:tc>
          <w:tcPr>
            <w:tcW w:w="1141" w:type="pct"/>
            <w:tcBorders>
              <w:top w:val="nil"/>
              <w:left w:val="nil"/>
              <w:bottom w:val="single" w:sz="4" w:space="0" w:color="auto"/>
              <w:right w:val="nil"/>
            </w:tcBorders>
            <w:shd w:val="clear" w:color="auto" w:fill="auto"/>
            <w:vAlign w:val="center"/>
          </w:tcPr>
          <w:p w14:paraId="3630CC1D"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Variable</w:t>
            </w:r>
          </w:p>
        </w:tc>
        <w:tc>
          <w:tcPr>
            <w:tcW w:w="724" w:type="pct"/>
            <w:gridSpan w:val="2"/>
            <w:tcBorders>
              <w:top w:val="nil"/>
              <w:left w:val="nil"/>
              <w:bottom w:val="single" w:sz="4" w:space="0" w:color="auto"/>
              <w:right w:val="nil"/>
            </w:tcBorders>
            <w:shd w:val="clear" w:color="auto" w:fill="auto"/>
            <w:vAlign w:val="center"/>
          </w:tcPr>
          <w:p w14:paraId="09133D98" w14:textId="77777777" w:rsidR="002F1B4F" w:rsidRPr="002F1B4F" w:rsidRDefault="006217D4" w:rsidP="002F1B4F">
            <w:pPr>
              <w:jc w:val="center"/>
              <w:rPr>
                <w:rFonts w:eastAsia="Calibri" w:cstheme="minorHAnsi"/>
                <w:sz w:val="18"/>
                <w:szCs w:val="18"/>
                <w:lang w:val="en-AU"/>
              </w:rPr>
            </w:pPr>
            <m:oMathPara>
              <m:oMath>
                <m:sSup>
                  <m:sSupPr>
                    <m:ctrlPr>
                      <w:rPr>
                        <w:rFonts w:ascii="Cambria Math" w:eastAsia="Calibri" w:hAnsi="Cambria Math" w:cstheme="minorHAnsi"/>
                        <w:i/>
                        <w:sz w:val="18"/>
                        <w:szCs w:val="18"/>
                        <w:lang w:val="en-AU"/>
                      </w:rPr>
                    </m:ctrlPr>
                  </m:sSupPr>
                  <m:e>
                    <m:r>
                      <w:rPr>
                        <w:rFonts w:ascii="Cambria Math" w:eastAsia="Calibri" w:hAnsi="Cambria Math" w:cstheme="minorHAnsi"/>
                        <w:sz w:val="18"/>
                        <w:szCs w:val="18"/>
                        <w:lang w:val="en-AU"/>
                      </w:rPr>
                      <m:t>e</m:t>
                    </m:r>
                  </m:e>
                  <m:sup>
                    <m:acc>
                      <m:accPr>
                        <m:ctrlPr>
                          <w:rPr>
                            <w:rFonts w:ascii="Cambria Math" w:eastAsia="Calibri" w:hAnsi="Cambria Math" w:cstheme="minorHAnsi"/>
                            <w:i/>
                            <w:sz w:val="18"/>
                            <w:szCs w:val="18"/>
                            <w:lang w:val="en-AU"/>
                          </w:rPr>
                        </m:ctrlPr>
                      </m:accPr>
                      <m:e>
                        <m:r>
                          <w:rPr>
                            <w:rFonts w:ascii="Cambria Math" w:eastAsia="Calibri" w:hAnsi="Cambria Math" w:cstheme="minorHAnsi"/>
                            <w:sz w:val="18"/>
                            <w:szCs w:val="18"/>
                            <w:lang w:val="en-AU"/>
                          </w:rPr>
                          <m:t>β</m:t>
                        </m:r>
                      </m:e>
                    </m:acc>
                  </m:sup>
                </m:sSup>
              </m:oMath>
            </m:oMathPara>
          </w:p>
        </w:tc>
        <w:tc>
          <w:tcPr>
            <w:tcW w:w="717" w:type="pct"/>
            <w:tcBorders>
              <w:top w:val="nil"/>
              <w:left w:val="nil"/>
              <w:bottom w:val="single" w:sz="4" w:space="0" w:color="auto"/>
              <w:right w:val="nil"/>
            </w:tcBorders>
            <w:shd w:val="clear" w:color="auto" w:fill="auto"/>
            <w:vAlign w:val="center"/>
          </w:tcPr>
          <w:p w14:paraId="422EA784"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95% CI (</w:t>
            </w:r>
            <m:oMath>
              <m:sSup>
                <m:sSupPr>
                  <m:ctrlPr>
                    <w:rPr>
                      <w:rFonts w:ascii="Cambria Math" w:eastAsia="Calibri" w:hAnsi="Cambria Math" w:cstheme="minorHAnsi"/>
                      <w:i/>
                      <w:sz w:val="18"/>
                      <w:szCs w:val="18"/>
                      <w:lang w:val="en-AU"/>
                    </w:rPr>
                  </m:ctrlPr>
                </m:sSupPr>
                <m:e>
                  <m:r>
                    <w:rPr>
                      <w:rFonts w:ascii="Cambria Math" w:eastAsia="Calibri" w:hAnsi="Cambria Math" w:cstheme="minorHAnsi"/>
                      <w:sz w:val="18"/>
                      <w:szCs w:val="18"/>
                      <w:lang w:val="en-AU"/>
                    </w:rPr>
                    <m:t>e</m:t>
                  </m:r>
                </m:e>
                <m:sup>
                  <m:acc>
                    <m:accPr>
                      <m:ctrlPr>
                        <w:rPr>
                          <w:rFonts w:ascii="Cambria Math" w:eastAsia="Calibri" w:hAnsi="Cambria Math" w:cstheme="minorHAnsi"/>
                          <w:i/>
                          <w:sz w:val="18"/>
                          <w:szCs w:val="18"/>
                          <w:lang w:val="en-AU"/>
                        </w:rPr>
                      </m:ctrlPr>
                    </m:accPr>
                    <m:e>
                      <m:r>
                        <w:rPr>
                          <w:rFonts w:ascii="Cambria Math" w:eastAsia="Calibri" w:hAnsi="Cambria Math" w:cstheme="minorHAnsi"/>
                          <w:sz w:val="18"/>
                          <w:szCs w:val="18"/>
                          <w:lang w:val="en-AU"/>
                        </w:rPr>
                        <m:t>β</m:t>
                      </m:r>
                    </m:e>
                  </m:acc>
                </m:sup>
              </m:sSup>
            </m:oMath>
            <w:r w:rsidRPr="002F1B4F">
              <w:rPr>
                <w:rFonts w:eastAsia="Calibri" w:cstheme="minorHAnsi"/>
                <w:sz w:val="18"/>
                <w:szCs w:val="18"/>
                <w:lang w:val="en-AU"/>
              </w:rPr>
              <w:t>)</w:t>
            </w:r>
          </w:p>
        </w:tc>
        <w:tc>
          <w:tcPr>
            <w:tcW w:w="536" w:type="pct"/>
            <w:gridSpan w:val="2"/>
            <w:tcBorders>
              <w:top w:val="nil"/>
              <w:left w:val="nil"/>
              <w:bottom w:val="single" w:sz="4" w:space="0" w:color="auto"/>
              <w:right w:val="nil"/>
            </w:tcBorders>
            <w:shd w:val="clear" w:color="auto" w:fill="auto"/>
            <w:vAlign w:val="center"/>
          </w:tcPr>
          <w:p w14:paraId="12DD4EBE"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Sig.</w:t>
            </w:r>
          </w:p>
        </w:tc>
        <w:tc>
          <w:tcPr>
            <w:tcW w:w="474" w:type="pct"/>
            <w:tcBorders>
              <w:top w:val="nil"/>
              <w:left w:val="nil"/>
              <w:bottom w:val="single" w:sz="4" w:space="0" w:color="auto"/>
              <w:right w:val="nil"/>
            </w:tcBorders>
            <w:shd w:val="clear" w:color="auto" w:fill="auto"/>
            <w:vAlign w:val="center"/>
          </w:tcPr>
          <w:p w14:paraId="4F22960E" w14:textId="77777777" w:rsidR="002F1B4F" w:rsidRPr="002F1B4F" w:rsidRDefault="006217D4" w:rsidP="002F1B4F">
            <w:pPr>
              <w:jc w:val="center"/>
              <w:rPr>
                <w:rFonts w:eastAsia="Calibri" w:cstheme="minorHAnsi"/>
                <w:sz w:val="18"/>
                <w:szCs w:val="18"/>
                <w:lang w:val="en-AU"/>
              </w:rPr>
            </w:pPr>
            <m:oMathPara>
              <m:oMath>
                <m:sSup>
                  <m:sSupPr>
                    <m:ctrlPr>
                      <w:rPr>
                        <w:rFonts w:ascii="Cambria Math" w:eastAsia="Calibri" w:hAnsi="Cambria Math" w:cstheme="minorHAnsi"/>
                        <w:i/>
                        <w:sz w:val="18"/>
                        <w:szCs w:val="18"/>
                        <w:lang w:val="en-AU"/>
                      </w:rPr>
                    </m:ctrlPr>
                  </m:sSupPr>
                  <m:e>
                    <m:r>
                      <w:rPr>
                        <w:rFonts w:ascii="Cambria Math" w:eastAsia="Calibri" w:hAnsi="Cambria Math" w:cstheme="minorHAnsi"/>
                        <w:sz w:val="18"/>
                        <w:szCs w:val="18"/>
                        <w:lang w:val="en-AU"/>
                      </w:rPr>
                      <m:t>e</m:t>
                    </m:r>
                  </m:e>
                  <m:sup>
                    <m:acc>
                      <m:accPr>
                        <m:ctrlPr>
                          <w:rPr>
                            <w:rFonts w:ascii="Cambria Math" w:eastAsia="Calibri" w:hAnsi="Cambria Math" w:cstheme="minorHAnsi"/>
                            <w:i/>
                            <w:sz w:val="18"/>
                            <w:szCs w:val="18"/>
                            <w:lang w:val="en-AU"/>
                          </w:rPr>
                        </m:ctrlPr>
                      </m:accPr>
                      <m:e>
                        <m:r>
                          <w:rPr>
                            <w:rFonts w:ascii="Cambria Math" w:eastAsia="Calibri" w:hAnsi="Cambria Math" w:cstheme="minorHAnsi"/>
                            <w:sz w:val="18"/>
                            <w:szCs w:val="18"/>
                            <w:lang w:val="en-AU"/>
                          </w:rPr>
                          <m:t>β</m:t>
                        </m:r>
                      </m:e>
                    </m:acc>
                  </m:sup>
                </m:sSup>
              </m:oMath>
            </m:oMathPara>
          </w:p>
        </w:tc>
        <w:tc>
          <w:tcPr>
            <w:tcW w:w="876" w:type="pct"/>
            <w:gridSpan w:val="2"/>
            <w:tcBorders>
              <w:top w:val="nil"/>
              <w:left w:val="nil"/>
              <w:bottom w:val="single" w:sz="4" w:space="0" w:color="auto"/>
              <w:right w:val="nil"/>
            </w:tcBorders>
            <w:shd w:val="clear" w:color="auto" w:fill="auto"/>
            <w:vAlign w:val="center"/>
          </w:tcPr>
          <w:p w14:paraId="7CE3786A"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95% CI (</w:t>
            </w:r>
            <m:oMath>
              <m:sSup>
                <m:sSupPr>
                  <m:ctrlPr>
                    <w:rPr>
                      <w:rFonts w:ascii="Cambria Math" w:eastAsia="Calibri" w:hAnsi="Cambria Math" w:cstheme="minorHAnsi"/>
                      <w:i/>
                      <w:sz w:val="18"/>
                      <w:szCs w:val="18"/>
                      <w:lang w:val="en-AU"/>
                    </w:rPr>
                  </m:ctrlPr>
                </m:sSupPr>
                <m:e>
                  <m:r>
                    <w:rPr>
                      <w:rFonts w:ascii="Cambria Math" w:eastAsia="Calibri" w:hAnsi="Cambria Math" w:cstheme="minorHAnsi"/>
                      <w:sz w:val="18"/>
                      <w:szCs w:val="18"/>
                      <w:lang w:val="en-AU"/>
                    </w:rPr>
                    <m:t>e</m:t>
                  </m:r>
                </m:e>
                <m:sup>
                  <m:acc>
                    <m:accPr>
                      <m:ctrlPr>
                        <w:rPr>
                          <w:rFonts w:ascii="Cambria Math" w:eastAsia="Calibri" w:hAnsi="Cambria Math" w:cstheme="minorHAnsi"/>
                          <w:i/>
                          <w:sz w:val="18"/>
                          <w:szCs w:val="18"/>
                          <w:lang w:val="en-AU"/>
                        </w:rPr>
                      </m:ctrlPr>
                    </m:accPr>
                    <m:e>
                      <m:r>
                        <w:rPr>
                          <w:rFonts w:ascii="Cambria Math" w:eastAsia="Calibri" w:hAnsi="Cambria Math" w:cstheme="minorHAnsi"/>
                          <w:sz w:val="18"/>
                          <w:szCs w:val="18"/>
                          <w:lang w:val="en-AU"/>
                        </w:rPr>
                        <m:t>β</m:t>
                      </m:r>
                    </m:e>
                  </m:acc>
                </m:sup>
              </m:sSup>
            </m:oMath>
            <w:r w:rsidRPr="002F1B4F">
              <w:rPr>
                <w:rFonts w:eastAsia="Calibri" w:cstheme="minorHAnsi"/>
                <w:sz w:val="18"/>
                <w:szCs w:val="18"/>
                <w:lang w:val="en-AU"/>
              </w:rPr>
              <w:t>)</w:t>
            </w:r>
          </w:p>
        </w:tc>
        <w:tc>
          <w:tcPr>
            <w:tcW w:w="532" w:type="pct"/>
            <w:tcBorders>
              <w:top w:val="nil"/>
              <w:left w:val="nil"/>
              <w:bottom w:val="single" w:sz="4" w:space="0" w:color="auto"/>
              <w:right w:val="nil"/>
            </w:tcBorders>
            <w:shd w:val="clear" w:color="auto" w:fill="auto"/>
            <w:vAlign w:val="center"/>
          </w:tcPr>
          <w:p w14:paraId="3D8F78D6"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Sig.</w:t>
            </w:r>
          </w:p>
        </w:tc>
      </w:tr>
      <w:tr w:rsidR="002F1B4F" w:rsidRPr="006217D4" w14:paraId="57F3CFDE" w14:textId="77777777" w:rsidTr="00ED00D6">
        <w:trPr>
          <w:trHeight w:val="348"/>
        </w:trPr>
        <w:tc>
          <w:tcPr>
            <w:tcW w:w="5000" w:type="pct"/>
            <w:gridSpan w:val="10"/>
            <w:tcBorders>
              <w:left w:val="nil"/>
              <w:bottom w:val="nil"/>
              <w:right w:val="nil"/>
            </w:tcBorders>
            <w:shd w:val="clear" w:color="auto" w:fill="F2F2F2" w:themeFill="background1" w:themeFillShade="F2"/>
            <w:vAlign w:val="center"/>
          </w:tcPr>
          <w:p w14:paraId="7003AC3F" w14:textId="77777777" w:rsidR="002F1B4F" w:rsidRPr="002F1B4F" w:rsidRDefault="002F1B4F" w:rsidP="002F1B4F">
            <w:pPr>
              <w:jc w:val="center"/>
              <w:rPr>
                <w:rFonts w:eastAsia="Calibri" w:cstheme="minorHAnsi"/>
                <w:b/>
                <w:sz w:val="18"/>
                <w:szCs w:val="18"/>
                <w:lang w:val="en-AU"/>
              </w:rPr>
            </w:pPr>
            <w:r w:rsidRPr="002F1B4F">
              <w:rPr>
                <w:rFonts w:eastAsia="Calibri" w:cstheme="minorHAnsi"/>
                <w:b/>
                <w:sz w:val="18"/>
                <w:szCs w:val="18"/>
                <w:lang w:val="en-AU"/>
              </w:rPr>
              <w:t xml:space="preserve">Accuracy of </w:t>
            </w:r>
            <w:r w:rsidR="008811AF">
              <w:rPr>
                <w:rFonts w:eastAsia="Calibri" w:cstheme="minorHAnsi"/>
                <w:b/>
                <w:sz w:val="18"/>
                <w:szCs w:val="18"/>
                <w:lang w:val="en-AU"/>
              </w:rPr>
              <w:t xml:space="preserve">tactile </w:t>
            </w:r>
            <w:r w:rsidRPr="002F1B4F">
              <w:rPr>
                <w:rFonts w:eastAsia="Calibri" w:cstheme="minorHAnsi"/>
                <w:b/>
                <w:sz w:val="18"/>
                <w:szCs w:val="18"/>
                <w:lang w:val="en-AU"/>
              </w:rPr>
              <w:t>length perception in all groups</w:t>
            </w:r>
          </w:p>
        </w:tc>
      </w:tr>
      <w:tr w:rsidR="002F1B4F" w:rsidRPr="002F1B4F" w14:paraId="7206DFA8" w14:textId="77777777" w:rsidTr="00ED00D6">
        <w:trPr>
          <w:trHeight w:val="348"/>
        </w:trPr>
        <w:tc>
          <w:tcPr>
            <w:tcW w:w="1141" w:type="pct"/>
            <w:tcBorders>
              <w:left w:val="nil"/>
              <w:bottom w:val="single" w:sz="4" w:space="0" w:color="auto"/>
              <w:right w:val="nil"/>
            </w:tcBorders>
            <w:shd w:val="clear" w:color="auto" w:fill="auto"/>
            <w:vAlign w:val="center"/>
          </w:tcPr>
          <w:p w14:paraId="3F7A4F8A"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Constant</w:t>
            </w:r>
          </w:p>
        </w:tc>
        <w:tc>
          <w:tcPr>
            <w:tcW w:w="724" w:type="pct"/>
            <w:gridSpan w:val="2"/>
            <w:tcBorders>
              <w:left w:val="nil"/>
              <w:bottom w:val="single" w:sz="4" w:space="0" w:color="auto"/>
              <w:right w:val="nil"/>
            </w:tcBorders>
            <w:shd w:val="clear" w:color="auto" w:fill="auto"/>
            <w:vAlign w:val="center"/>
          </w:tcPr>
          <w:p w14:paraId="524A3D72" w14:textId="77777777" w:rsidR="002F1B4F" w:rsidRPr="002F1B4F" w:rsidRDefault="002F1B4F" w:rsidP="002F1B4F">
            <w:pPr>
              <w:jc w:val="center"/>
              <w:rPr>
                <w:rFonts w:eastAsia="Calibri" w:cstheme="minorHAnsi"/>
                <w:sz w:val="18"/>
                <w:szCs w:val="18"/>
                <w:lang w:val="en-AU"/>
              </w:rPr>
            </w:pPr>
          </w:p>
        </w:tc>
        <w:tc>
          <w:tcPr>
            <w:tcW w:w="767" w:type="pct"/>
            <w:gridSpan w:val="2"/>
            <w:tcBorders>
              <w:left w:val="nil"/>
              <w:bottom w:val="single" w:sz="4" w:space="0" w:color="auto"/>
              <w:right w:val="nil"/>
            </w:tcBorders>
            <w:shd w:val="clear" w:color="auto" w:fill="auto"/>
            <w:vAlign w:val="center"/>
          </w:tcPr>
          <w:p w14:paraId="05240FDD" w14:textId="77777777" w:rsidR="002F1B4F" w:rsidRPr="002F1B4F" w:rsidRDefault="002F1B4F" w:rsidP="002F1B4F">
            <w:pPr>
              <w:jc w:val="center"/>
              <w:rPr>
                <w:rFonts w:eastAsia="Calibri" w:cstheme="minorHAnsi"/>
                <w:sz w:val="18"/>
                <w:szCs w:val="18"/>
                <w:lang w:val="en-AU"/>
              </w:rPr>
            </w:pPr>
          </w:p>
        </w:tc>
        <w:tc>
          <w:tcPr>
            <w:tcW w:w="486" w:type="pct"/>
            <w:tcBorders>
              <w:left w:val="nil"/>
              <w:bottom w:val="single" w:sz="4" w:space="0" w:color="auto"/>
              <w:right w:val="nil"/>
            </w:tcBorders>
            <w:shd w:val="clear" w:color="auto" w:fill="auto"/>
            <w:vAlign w:val="center"/>
          </w:tcPr>
          <w:p w14:paraId="538155C5" w14:textId="77777777" w:rsidR="002F1B4F" w:rsidRPr="002F1B4F" w:rsidRDefault="002F1B4F" w:rsidP="002F1B4F">
            <w:pPr>
              <w:jc w:val="center"/>
              <w:rPr>
                <w:rFonts w:eastAsia="Calibri" w:cstheme="minorHAnsi"/>
                <w:sz w:val="18"/>
                <w:szCs w:val="18"/>
                <w:lang w:val="en-AU"/>
              </w:rPr>
            </w:pPr>
          </w:p>
        </w:tc>
        <w:tc>
          <w:tcPr>
            <w:tcW w:w="553" w:type="pct"/>
            <w:gridSpan w:val="2"/>
            <w:tcBorders>
              <w:left w:val="nil"/>
              <w:bottom w:val="single" w:sz="4" w:space="0" w:color="auto"/>
              <w:right w:val="nil"/>
            </w:tcBorders>
            <w:shd w:val="clear" w:color="auto" w:fill="auto"/>
            <w:vAlign w:val="center"/>
          </w:tcPr>
          <w:p w14:paraId="23C44128"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5.392</w:t>
            </w:r>
          </w:p>
        </w:tc>
        <w:tc>
          <w:tcPr>
            <w:tcW w:w="797" w:type="pct"/>
            <w:tcBorders>
              <w:left w:val="nil"/>
              <w:bottom w:val="single" w:sz="4" w:space="0" w:color="auto"/>
              <w:right w:val="nil"/>
            </w:tcBorders>
            <w:shd w:val="clear" w:color="auto" w:fill="auto"/>
            <w:vAlign w:val="center"/>
          </w:tcPr>
          <w:p w14:paraId="3B046629"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2.897-10.036</w:t>
            </w:r>
          </w:p>
        </w:tc>
        <w:tc>
          <w:tcPr>
            <w:tcW w:w="532" w:type="pct"/>
            <w:tcBorders>
              <w:left w:val="nil"/>
              <w:bottom w:val="single" w:sz="4" w:space="0" w:color="auto"/>
              <w:right w:val="nil"/>
            </w:tcBorders>
            <w:shd w:val="clear" w:color="auto" w:fill="auto"/>
            <w:vAlign w:val="center"/>
          </w:tcPr>
          <w:p w14:paraId="32D00970"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0.000</w:t>
            </w:r>
          </w:p>
        </w:tc>
      </w:tr>
      <w:tr w:rsidR="002F1B4F" w:rsidRPr="002F1B4F" w14:paraId="4BA8A794" w14:textId="77777777" w:rsidTr="00ED00D6">
        <w:trPr>
          <w:trHeight w:val="348"/>
        </w:trPr>
        <w:tc>
          <w:tcPr>
            <w:tcW w:w="1141" w:type="pct"/>
            <w:tcBorders>
              <w:top w:val="single" w:sz="4" w:space="0" w:color="auto"/>
              <w:left w:val="nil"/>
              <w:bottom w:val="nil"/>
              <w:right w:val="nil"/>
            </w:tcBorders>
            <w:shd w:val="clear" w:color="auto" w:fill="auto"/>
            <w:vAlign w:val="center"/>
          </w:tcPr>
          <w:p w14:paraId="0CBF254C" w14:textId="77777777" w:rsidR="002F1B4F" w:rsidRPr="002F1B4F" w:rsidRDefault="002F1B4F" w:rsidP="002F1B4F">
            <w:pPr>
              <w:jc w:val="both"/>
              <w:rPr>
                <w:rFonts w:eastAsia="Calibri" w:cstheme="minorHAnsi"/>
                <w:sz w:val="18"/>
                <w:szCs w:val="18"/>
                <w:u w:val="single"/>
                <w:lang w:val="en-AU"/>
              </w:rPr>
            </w:pPr>
            <w:r w:rsidRPr="002F1B4F">
              <w:rPr>
                <w:rFonts w:eastAsia="Calibri" w:cstheme="minorHAnsi"/>
                <w:sz w:val="18"/>
                <w:szCs w:val="18"/>
                <w:u w:val="single"/>
                <w:lang w:val="en-AU"/>
              </w:rPr>
              <w:t>Participant Group</w:t>
            </w:r>
          </w:p>
        </w:tc>
        <w:tc>
          <w:tcPr>
            <w:tcW w:w="724" w:type="pct"/>
            <w:gridSpan w:val="2"/>
            <w:tcBorders>
              <w:top w:val="single" w:sz="4" w:space="0" w:color="auto"/>
              <w:left w:val="nil"/>
              <w:bottom w:val="nil"/>
              <w:right w:val="nil"/>
            </w:tcBorders>
            <w:shd w:val="clear" w:color="auto" w:fill="auto"/>
            <w:vAlign w:val="center"/>
          </w:tcPr>
          <w:p w14:paraId="1C06926E" w14:textId="77777777" w:rsidR="002F1B4F" w:rsidRPr="002F1B4F" w:rsidRDefault="002F1B4F" w:rsidP="002F1B4F">
            <w:pPr>
              <w:jc w:val="center"/>
              <w:rPr>
                <w:rFonts w:eastAsia="Calibri" w:cstheme="minorHAnsi"/>
                <w:sz w:val="18"/>
                <w:szCs w:val="18"/>
                <w:lang w:val="en-AU"/>
              </w:rPr>
            </w:pPr>
          </w:p>
        </w:tc>
        <w:tc>
          <w:tcPr>
            <w:tcW w:w="767" w:type="pct"/>
            <w:gridSpan w:val="2"/>
            <w:tcBorders>
              <w:top w:val="single" w:sz="4" w:space="0" w:color="auto"/>
              <w:left w:val="nil"/>
              <w:bottom w:val="nil"/>
              <w:right w:val="nil"/>
            </w:tcBorders>
            <w:shd w:val="clear" w:color="auto" w:fill="auto"/>
            <w:vAlign w:val="center"/>
          </w:tcPr>
          <w:p w14:paraId="432C33D1" w14:textId="77777777" w:rsidR="002F1B4F" w:rsidRPr="002F1B4F" w:rsidRDefault="002F1B4F" w:rsidP="002F1B4F">
            <w:pPr>
              <w:jc w:val="center"/>
              <w:rPr>
                <w:rFonts w:eastAsia="Calibri" w:cstheme="minorHAnsi"/>
                <w:sz w:val="18"/>
                <w:szCs w:val="18"/>
                <w:lang w:val="en-AU"/>
              </w:rPr>
            </w:pPr>
          </w:p>
        </w:tc>
        <w:tc>
          <w:tcPr>
            <w:tcW w:w="486" w:type="pct"/>
            <w:tcBorders>
              <w:top w:val="single" w:sz="4" w:space="0" w:color="auto"/>
              <w:left w:val="nil"/>
              <w:bottom w:val="nil"/>
              <w:right w:val="nil"/>
            </w:tcBorders>
            <w:shd w:val="clear" w:color="auto" w:fill="auto"/>
            <w:vAlign w:val="center"/>
          </w:tcPr>
          <w:p w14:paraId="11CCB910" w14:textId="77777777" w:rsidR="002F1B4F" w:rsidRPr="002F1B4F" w:rsidRDefault="002F1B4F" w:rsidP="002F1B4F">
            <w:pPr>
              <w:jc w:val="center"/>
              <w:rPr>
                <w:rFonts w:eastAsia="Calibri" w:cstheme="minorHAnsi"/>
                <w:sz w:val="18"/>
                <w:szCs w:val="18"/>
                <w:lang w:val="en-AU"/>
              </w:rPr>
            </w:pPr>
          </w:p>
        </w:tc>
        <w:tc>
          <w:tcPr>
            <w:tcW w:w="553" w:type="pct"/>
            <w:gridSpan w:val="2"/>
            <w:tcBorders>
              <w:top w:val="single" w:sz="4" w:space="0" w:color="auto"/>
              <w:left w:val="nil"/>
              <w:bottom w:val="nil"/>
              <w:right w:val="nil"/>
            </w:tcBorders>
            <w:shd w:val="clear" w:color="auto" w:fill="auto"/>
            <w:vAlign w:val="center"/>
          </w:tcPr>
          <w:p w14:paraId="75E45002" w14:textId="77777777" w:rsidR="002F1B4F" w:rsidRPr="002F1B4F" w:rsidRDefault="002F1B4F" w:rsidP="002F1B4F">
            <w:pPr>
              <w:jc w:val="center"/>
              <w:rPr>
                <w:rFonts w:eastAsia="Calibri" w:cstheme="minorHAnsi"/>
                <w:sz w:val="18"/>
                <w:szCs w:val="18"/>
                <w:lang w:val="en-AU"/>
              </w:rPr>
            </w:pPr>
          </w:p>
        </w:tc>
        <w:tc>
          <w:tcPr>
            <w:tcW w:w="797" w:type="pct"/>
            <w:tcBorders>
              <w:top w:val="single" w:sz="4" w:space="0" w:color="auto"/>
              <w:left w:val="nil"/>
              <w:bottom w:val="nil"/>
              <w:right w:val="nil"/>
            </w:tcBorders>
            <w:shd w:val="clear" w:color="auto" w:fill="auto"/>
            <w:vAlign w:val="center"/>
          </w:tcPr>
          <w:p w14:paraId="52DE5B94" w14:textId="77777777" w:rsidR="002F1B4F" w:rsidRPr="002F1B4F" w:rsidRDefault="002F1B4F" w:rsidP="002F1B4F">
            <w:pPr>
              <w:jc w:val="center"/>
              <w:rPr>
                <w:rFonts w:eastAsia="Calibri" w:cstheme="minorHAnsi"/>
                <w:sz w:val="18"/>
                <w:szCs w:val="18"/>
                <w:lang w:val="en-AU"/>
              </w:rPr>
            </w:pPr>
          </w:p>
        </w:tc>
        <w:tc>
          <w:tcPr>
            <w:tcW w:w="532" w:type="pct"/>
            <w:tcBorders>
              <w:top w:val="single" w:sz="4" w:space="0" w:color="auto"/>
              <w:left w:val="nil"/>
              <w:bottom w:val="nil"/>
              <w:right w:val="nil"/>
            </w:tcBorders>
            <w:shd w:val="clear" w:color="auto" w:fill="auto"/>
            <w:vAlign w:val="center"/>
          </w:tcPr>
          <w:p w14:paraId="376C2A89" w14:textId="77777777" w:rsidR="002F1B4F" w:rsidRPr="002F1B4F" w:rsidRDefault="002F1B4F" w:rsidP="002F1B4F">
            <w:pPr>
              <w:jc w:val="center"/>
              <w:rPr>
                <w:rFonts w:eastAsia="Calibri" w:cstheme="minorHAnsi"/>
                <w:sz w:val="18"/>
                <w:szCs w:val="18"/>
                <w:lang w:val="en-AU"/>
              </w:rPr>
            </w:pPr>
          </w:p>
        </w:tc>
      </w:tr>
      <w:tr w:rsidR="002F1B4F" w:rsidRPr="002F1B4F" w14:paraId="0BE346B6" w14:textId="77777777" w:rsidTr="00ED00D6">
        <w:trPr>
          <w:trHeight w:val="369"/>
        </w:trPr>
        <w:tc>
          <w:tcPr>
            <w:tcW w:w="1141" w:type="pct"/>
            <w:tcBorders>
              <w:top w:val="nil"/>
              <w:left w:val="nil"/>
              <w:bottom w:val="nil"/>
              <w:right w:val="nil"/>
            </w:tcBorders>
            <w:shd w:val="clear" w:color="auto" w:fill="auto"/>
            <w:vAlign w:val="center"/>
          </w:tcPr>
          <w:p w14:paraId="2031C27E"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1 CRPS</w:t>
            </w:r>
          </w:p>
        </w:tc>
        <w:tc>
          <w:tcPr>
            <w:tcW w:w="724" w:type="pct"/>
            <w:gridSpan w:val="2"/>
            <w:tcBorders>
              <w:top w:val="nil"/>
              <w:left w:val="nil"/>
              <w:bottom w:val="nil"/>
              <w:right w:val="nil"/>
            </w:tcBorders>
            <w:shd w:val="clear" w:color="auto" w:fill="auto"/>
          </w:tcPr>
          <w:p w14:paraId="2FFF1A91"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0.689</w:t>
            </w:r>
          </w:p>
        </w:tc>
        <w:tc>
          <w:tcPr>
            <w:tcW w:w="767" w:type="pct"/>
            <w:gridSpan w:val="2"/>
            <w:tcBorders>
              <w:top w:val="nil"/>
              <w:left w:val="nil"/>
              <w:bottom w:val="nil"/>
              <w:right w:val="nil"/>
            </w:tcBorders>
            <w:shd w:val="clear" w:color="auto" w:fill="auto"/>
          </w:tcPr>
          <w:p w14:paraId="68AAE864"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0.421 - 1.126</w:t>
            </w:r>
          </w:p>
        </w:tc>
        <w:tc>
          <w:tcPr>
            <w:tcW w:w="486" w:type="pct"/>
            <w:tcBorders>
              <w:top w:val="nil"/>
              <w:left w:val="nil"/>
              <w:bottom w:val="nil"/>
              <w:right w:val="nil"/>
            </w:tcBorders>
            <w:shd w:val="clear" w:color="auto" w:fill="auto"/>
          </w:tcPr>
          <w:p w14:paraId="7FA23B9C"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0.137</w:t>
            </w:r>
          </w:p>
        </w:tc>
        <w:tc>
          <w:tcPr>
            <w:tcW w:w="553" w:type="pct"/>
            <w:gridSpan w:val="2"/>
            <w:tcBorders>
              <w:top w:val="nil"/>
              <w:left w:val="nil"/>
              <w:bottom w:val="nil"/>
              <w:right w:val="nil"/>
            </w:tcBorders>
            <w:shd w:val="clear" w:color="auto" w:fill="auto"/>
            <w:vAlign w:val="center"/>
          </w:tcPr>
          <w:p w14:paraId="0DD5D679"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0.612</w:t>
            </w:r>
          </w:p>
        </w:tc>
        <w:tc>
          <w:tcPr>
            <w:tcW w:w="797" w:type="pct"/>
            <w:tcBorders>
              <w:top w:val="nil"/>
              <w:left w:val="nil"/>
              <w:bottom w:val="nil"/>
              <w:right w:val="nil"/>
            </w:tcBorders>
            <w:shd w:val="clear" w:color="auto" w:fill="auto"/>
            <w:vAlign w:val="center"/>
          </w:tcPr>
          <w:p w14:paraId="5F918ABD"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0.272-1.379</w:t>
            </w:r>
          </w:p>
        </w:tc>
        <w:tc>
          <w:tcPr>
            <w:tcW w:w="532" w:type="pct"/>
            <w:tcBorders>
              <w:top w:val="nil"/>
              <w:left w:val="nil"/>
              <w:bottom w:val="nil"/>
              <w:right w:val="nil"/>
            </w:tcBorders>
            <w:shd w:val="clear" w:color="auto" w:fill="auto"/>
            <w:vAlign w:val="center"/>
          </w:tcPr>
          <w:p w14:paraId="6D8469FF"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0.236</w:t>
            </w:r>
          </w:p>
        </w:tc>
      </w:tr>
      <w:tr w:rsidR="002F1B4F" w:rsidRPr="002F1B4F" w14:paraId="28FE7894" w14:textId="77777777" w:rsidTr="00ED00D6">
        <w:trPr>
          <w:trHeight w:val="369"/>
        </w:trPr>
        <w:tc>
          <w:tcPr>
            <w:tcW w:w="1141" w:type="pct"/>
            <w:tcBorders>
              <w:top w:val="nil"/>
              <w:left w:val="nil"/>
              <w:bottom w:val="nil"/>
              <w:right w:val="nil"/>
            </w:tcBorders>
            <w:shd w:val="clear" w:color="auto" w:fill="auto"/>
            <w:vAlign w:val="center"/>
          </w:tcPr>
          <w:p w14:paraId="291C7D53"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2 pain of other origin</w:t>
            </w:r>
          </w:p>
        </w:tc>
        <w:tc>
          <w:tcPr>
            <w:tcW w:w="724" w:type="pct"/>
            <w:gridSpan w:val="2"/>
            <w:tcBorders>
              <w:top w:val="nil"/>
              <w:left w:val="nil"/>
              <w:bottom w:val="nil"/>
              <w:right w:val="nil"/>
            </w:tcBorders>
            <w:shd w:val="clear" w:color="auto" w:fill="auto"/>
          </w:tcPr>
          <w:p w14:paraId="45009E63"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0.806</w:t>
            </w:r>
          </w:p>
        </w:tc>
        <w:tc>
          <w:tcPr>
            <w:tcW w:w="767" w:type="pct"/>
            <w:gridSpan w:val="2"/>
            <w:tcBorders>
              <w:top w:val="nil"/>
              <w:left w:val="nil"/>
              <w:bottom w:val="nil"/>
              <w:right w:val="nil"/>
            </w:tcBorders>
            <w:shd w:val="clear" w:color="auto" w:fill="auto"/>
          </w:tcPr>
          <w:p w14:paraId="43C90F83"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0.492 – 1.320</w:t>
            </w:r>
          </w:p>
        </w:tc>
        <w:tc>
          <w:tcPr>
            <w:tcW w:w="486" w:type="pct"/>
            <w:tcBorders>
              <w:top w:val="nil"/>
              <w:left w:val="nil"/>
              <w:bottom w:val="nil"/>
              <w:right w:val="nil"/>
            </w:tcBorders>
            <w:shd w:val="clear" w:color="auto" w:fill="auto"/>
          </w:tcPr>
          <w:p w14:paraId="1364DC60"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0.391</w:t>
            </w:r>
          </w:p>
        </w:tc>
        <w:tc>
          <w:tcPr>
            <w:tcW w:w="553" w:type="pct"/>
            <w:gridSpan w:val="2"/>
            <w:tcBorders>
              <w:top w:val="nil"/>
              <w:left w:val="nil"/>
              <w:bottom w:val="nil"/>
              <w:right w:val="nil"/>
            </w:tcBorders>
            <w:shd w:val="clear" w:color="auto" w:fill="auto"/>
            <w:vAlign w:val="center"/>
          </w:tcPr>
          <w:p w14:paraId="1F6702CD"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0.861</w:t>
            </w:r>
          </w:p>
        </w:tc>
        <w:tc>
          <w:tcPr>
            <w:tcW w:w="797" w:type="pct"/>
            <w:tcBorders>
              <w:top w:val="nil"/>
              <w:left w:val="nil"/>
              <w:bottom w:val="nil"/>
              <w:right w:val="nil"/>
            </w:tcBorders>
            <w:shd w:val="clear" w:color="auto" w:fill="auto"/>
            <w:vAlign w:val="center"/>
          </w:tcPr>
          <w:p w14:paraId="4DE34797"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0.446-1.662</w:t>
            </w:r>
          </w:p>
        </w:tc>
        <w:tc>
          <w:tcPr>
            <w:tcW w:w="532" w:type="pct"/>
            <w:tcBorders>
              <w:top w:val="nil"/>
              <w:left w:val="nil"/>
              <w:bottom w:val="nil"/>
              <w:right w:val="nil"/>
            </w:tcBorders>
            <w:shd w:val="clear" w:color="auto" w:fill="auto"/>
            <w:vAlign w:val="center"/>
          </w:tcPr>
          <w:p w14:paraId="233E52E2"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0.655</w:t>
            </w:r>
          </w:p>
        </w:tc>
      </w:tr>
      <w:tr w:rsidR="002F1B4F" w:rsidRPr="002F1B4F" w14:paraId="6A2AA056" w14:textId="77777777" w:rsidTr="00ED00D6">
        <w:trPr>
          <w:trHeight w:val="369"/>
        </w:trPr>
        <w:tc>
          <w:tcPr>
            <w:tcW w:w="1141" w:type="pct"/>
            <w:tcBorders>
              <w:top w:val="nil"/>
              <w:left w:val="nil"/>
              <w:bottom w:val="single" w:sz="4" w:space="0" w:color="auto"/>
              <w:right w:val="nil"/>
            </w:tcBorders>
            <w:shd w:val="clear" w:color="auto" w:fill="auto"/>
            <w:vAlign w:val="center"/>
          </w:tcPr>
          <w:p w14:paraId="45647C63"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3 Healthy</w:t>
            </w:r>
          </w:p>
        </w:tc>
        <w:tc>
          <w:tcPr>
            <w:tcW w:w="724" w:type="pct"/>
            <w:gridSpan w:val="2"/>
            <w:tcBorders>
              <w:top w:val="nil"/>
              <w:left w:val="nil"/>
              <w:bottom w:val="single" w:sz="4" w:space="0" w:color="auto"/>
              <w:right w:val="nil"/>
            </w:tcBorders>
            <w:shd w:val="clear" w:color="auto" w:fill="auto"/>
          </w:tcPr>
          <w:p w14:paraId="3B04CBC4"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1</w:t>
            </w:r>
          </w:p>
        </w:tc>
        <w:tc>
          <w:tcPr>
            <w:tcW w:w="767" w:type="pct"/>
            <w:gridSpan w:val="2"/>
            <w:tcBorders>
              <w:top w:val="nil"/>
              <w:left w:val="nil"/>
              <w:bottom w:val="single" w:sz="4" w:space="0" w:color="auto"/>
              <w:right w:val="nil"/>
            </w:tcBorders>
            <w:shd w:val="clear" w:color="auto" w:fill="auto"/>
            <w:vAlign w:val="center"/>
          </w:tcPr>
          <w:p w14:paraId="4209E3F6" w14:textId="77777777" w:rsidR="002F1B4F" w:rsidRPr="002F1B4F" w:rsidRDefault="002F1B4F" w:rsidP="002F1B4F">
            <w:pPr>
              <w:jc w:val="center"/>
              <w:rPr>
                <w:rFonts w:eastAsia="Calibri" w:cstheme="minorHAnsi"/>
                <w:sz w:val="18"/>
                <w:szCs w:val="18"/>
                <w:lang w:val="en-AU"/>
              </w:rPr>
            </w:pPr>
          </w:p>
        </w:tc>
        <w:tc>
          <w:tcPr>
            <w:tcW w:w="486" w:type="pct"/>
            <w:tcBorders>
              <w:top w:val="nil"/>
              <w:left w:val="nil"/>
              <w:bottom w:val="single" w:sz="4" w:space="0" w:color="auto"/>
              <w:right w:val="nil"/>
            </w:tcBorders>
            <w:shd w:val="clear" w:color="auto" w:fill="auto"/>
            <w:vAlign w:val="center"/>
          </w:tcPr>
          <w:p w14:paraId="107B3255" w14:textId="77777777" w:rsidR="002F1B4F" w:rsidRPr="002F1B4F" w:rsidRDefault="002F1B4F" w:rsidP="002F1B4F">
            <w:pPr>
              <w:jc w:val="center"/>
              <w:rPr>
                <w:rFonts w:eastAsia="Calibri" w:cstheme="minorHAnsi"/>
                <w:sz w:val="18"/>
                <w:szCs w:val="18"/>
                <w:lang w:val="en-AU"/>
              </w:rPr>
            </w:pPr>
          </w:p>
        </w:tc>
        <w:tc>
          <w:tcPr>
            <w:tcW w:w="553" w:type="pct"/>
            <w:gridSpan w:val="2"/>
            <w:tcBorders>
              <w:top w:val="nil"/>
              <w:left w:val="nil"/>
              <w:bottom w:val="single" w:sz="4" w:space="0" w:color="auto"/>
              <w:right w:val="nil"/>
            </w:tcBorders>
            <w:shd w:val="clear" w:color="auto" w:fill="auto"/>
            <w:vAlign w:val="center"/>
          </w:tcPr>
          <w:p w14:paraId="614691D0" w14:textId="77777777" w:rsidR="002F1B4F" w:rsidRPr="002F1B4F" w:rsidRDefault="002F1B4F" w:rsidP="002F1B4F">
            <w:pPr>
              <w:jc w:val="center"/>
              <w:rPr>
                <w:rFonts w:eastAsia="Calibri" w:cstheme="minorHAnsi"/>
                <w:sz w:val="18"/>
                <w:szCs w:val="18"/>
                <w:lang w:val="en-AU"/>
              </w:rPr>
            </w:pPr>
          </w:p>
        </w:tc>
        <w:tc>
          <w:tcPr>
            <w:tcW w:w="797" w:type="pct"/>
            <w:tcBorders>
              <w:top w:val="nil"/>
              <w:left w:val="nil"/>
              <w:bottom w:val="single" w:sz="4" w:space="0" w:color="auto"/>
              <w:right w:val="nil"/>
            </w:tcBorders>
            <w:shd w:val="clear" w:color="auto" w:fill="auto"/>
            <w:vAlign w:val="center"/>
          </w:tcPr>
          <w:p w14:paraId="6B54B579" w14:textId="77777777" w:rsidR="002F1B4F" w:rsidRPr="002F1B4F" w:rsidRDefault="002F1B4F" w:rsidP="002F1B4F">
            <w:pPr>
              <w:jc w:val="center"/>
              <w:rPr>
                <w:rFonts w:eastAsia="Calibri" w:cstheme="minorHAnsi"/>
                <w:sz w:val="18"/>
                <w:szCs w:val="18"/>
                <w:lang w:val="en-AU"/>
              </w:rPr>
            </w:pPr>
          </w:p>
        </w:tc>
        <w:tc>
          <w:tcPr>
            <w:tcW w:w="532" w:type="pct"/>
            <w:tcBorders>
              <w:top w:val="nil"/>
              <w:left w:val="nil"/>
              <w:bottom w:val="single" w:sz="4" w:space="0" w:color="auto"/>
              <w:right w:val="nil"/>
            </w:tcBorders>
            <w:shd w:val="clear" w:color="auto" w:fill="auto"/>
            <w:vAlign w:val="center"/>
          </w:tcPr>
          <w:p w14:paraId="2BC2C5CA" w14:textId="77777777" w:rsidR="002F1B4F" w:rsidRPr="002F1B4F" w:rsidRDefault="002F1B4F" w:rsidP="002F1B4F">
            <w:pPr>
              <w:jc w:val="center"/>
              <w:rPr>
                <w:rFonts w:eastAsia="Calibri" w:cstheme="minorHAnsi"/>
                <w:sz w:val="18"/>
                <w:szCs w:val="18"/>
                <w:lang w:val="en-AU"/>
              </w:rPr>
            </w:pPr>
          </w:p>
        </w:tc>
      </w:tr>
      <w:tr w:rsidR="002F1B4F" w:rsidRPr="002F1B4F" w14:paraId="1FAAA43A" w14:textId="77777777" w:rsidTr="00ED00D6">
        <w:trPr>
          <w:trHeight w:val="369"/>
        </w:trPr>
        <w:tc>
          <w:tcPr>
            <w:tcW w:w="1141" w:type="pct"/>
            <w:tcBorders>
              <w:top w:val="single" w:sz="4" w:space="0" w:color="auto"/>
              <w:left w:val="nil"/>
              <w:bottom w:val="single" w:sz="4" w:space="0" w:color="auto"/>
              <w:right w:val="nil"/>
            </w:tcBorders>
            <w:shd w:val="clear" w:color="auto" w:fill="auto"/>
            <w:vAlign w:val="center"/>
          </w:tcPr>
          <w:p w14:paraId="0055E7CD"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Age</w:t>
            </w:r>
          </w:p>
        </w:tc>
        <w:tc>
          <w:tcPr>
            <w:tcW w:w="724" w:type="pct"/>
            <w:gridSpan w:val="2"/>
            <w:tcBorders>
              <w:top w:val="single" w:sz="4" w:space="0" w:color="auto"/>
              <w:left w:val="nil"/>
              <w:bottom w:val="single" w:sz="4" w:space="0" w:color="auto"/>
              <w:right w:val="nil"/>
            </w:tcBorders>
            <w:shd w:val="clear" w:color="auto" w:fill="auto"/>
            <w:vAlign w:val="center"/>
          </w:tcPr>
          <w:p w14:paraId="7AAA4DCE"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0.992</w:t>
            </w:r>
          </w:p>
        </w:tc>
        <w:tc>
          <w:tcPr>
            <w:tcW w:w="767" w:type="pct"/>
            <w:gridSpan w:val="2"/>
            <w:tcBorders>
              <w:top w:val="single" w:sz="4" w:space="0" w:color="auto"/>
              <w:left w:val="nil"/>
              <w:bottom w:val="single" w:sz="4" w:space="0" w:color="auto"/>
              <w:right w:val="nil"/>
            </w:tcBorders>
            <w:shd w:val="clear" w:color="auto" w:fill="auto"/>
            <w:vAlign w:val="center"/>
          </w:tcPr>
          <w:p w14:paraId="7277C9BA"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.979 - 1.006</w:t>
            </w:r>
          </w:p>
        </w:tc>
        <w:tc>
          <w:tcPr>
            <w:tcW w:w="486" w:type="pct"/>
            <w:tcBorders>
              <w:top w:val="single" w:sz="4" w:space="0" w:color="auto"/>
              <w:left w:val="nil"/>
              <w:bottom w:val="single" w:sz="4" w:space="0" w:color="auto"/>
              <w:right w:val="nil"/>
            </w:tcBorders>
            <w:shd w:val="clear" w:color="auto" w:fill="auto"/>
            <w:vAlign w:val="center"/>
          </w:tcPr>
          <w:p w14:paraId="7882D064"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.273</w:t>
            </w:r>
          </w:p>
        </w:tc>
        <w:tc>
          <w:tcPr>
            <w:tcW w:w="553" w:type="pct"/>
            <w:gridSpan w:val="2"/>
            <w:tcBorders>
              <w:top w:val="single" w:sz="4" w:space="0" w:color="auto"/>
              <w:left w:val="nil"/>
              <w:bottom w:val="single" w:sz="4" w:space="0" w:color="auto"/>
              <w:right w:val="nil"/>
            </w:tcBorders>
            <w:shd w:val="clear" w:color="auto" w:fill="auto"/>
            <w:vAlign w:val="center"/>
          </w:tcPr>
          <w:p w14:paraId="4D8174DA"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0.994</w:t>
            </w:r>
          </w:p>
        </w:tc>
        <w:tc>
          <w:tcPr>
            <w:tcW w:w="797" w:type="pct"/>
            <w:tcBorders>
              <w:top w:val="single" w:sz="4" w:space="0" w:color="auto"/>
              <w:left w:val="nil"/>
              <w:bottom w:val="single" w:sz="4" w:space="0" w:color="auto"/>
              <w:right w:val="nil"/>
            </w:tcBorders>
            <w:shd w:val="clear" w:color="auto" w:fill="auto"/>
            <w:vAlign w:val="center"/>
          </w:tcPr>
          <w:p w14:paraId="7A6CB804"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0.981-1.008</w:t>
            </w:r>
          </w:p>
        </w:tc>
        <w:tc>
          <w:tcPr>
            <w:tcW w:w="532" w:type="pct"/>
            <w:tcBorders>
              <w:top w:val="single" w:sz="4" w:space="0" w:color="auto"/>
              <w:left w:val="nil"/>
              <w:bottom w:val="single" w:sz="4" w:space="0" w:color="auto"/>
              <w:right w:val="nil"/>
            </w:tcBorders>
            <w:shd w:val="clear" w:color="auto" w:fill="auto"/>
            <w:vAlign w:val="center"/>
          </w:tcPr>
          <w:p w14:paraId="37DC7614"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0.413</w:t>
            </w:r>
          </w:p>
        </w:tc>
      </w:tr>
      <w:tr w:rsidR="002F1B4F" w:rsidRPr="002F1B4F" w14:paraId="1D3DC256" w14:textId="77777777" w:rsidTr="00ED00D6">
        <w:trPr>
          <w:trHeight w:val="369"/>
        </w:trPr>
        <w:tc>
          <w:tcPr>
            <w:tcW w:w="1141" w:type="pct"/>
            <w:tcBorders>
              <w:top w:val="single" w:sz="4" w:space="0" w:color="auto"/>
              <w:left w:val="nil"/>
              <w:bottom w:val="nil"/>
              <w:right w:val="nil"/>
            </w:tcBorders>
            <w:shd w:val="clear" w:color="auto" w:fill="auto"/>
            <w:vAlign w:val="center"/>
          </w:tcPr>
          <w:p w14:paraId="706AF911"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Pain current</w:t>
            </w:r>
          </w:p>
        </w:tc>
        <w:tc>
          <w:tcPr>
            <w:tcW w:w="724" w:type="pct"/>
            <w:gridSpan w:val="2"/>
            <w:tcBorders>
              <w:top w:val="single" w:sz="4" w:space="0" w:color="auto"/>
              <w:left w:val="nil"/>
              <w:bottom w:val="nil"/>
              <w:right w:val="nil"/>
            </w:tcBorders>
            <w:shd w:val="clear" w:color="auto" w:fill="auto"/>
            <w:vAlign w:val="center"/>
          </w:tcPr>
          <w:p w14:paraId="52E203A0" w14:textId="77777777" w:rsidR="002F1B4F" w:rsidRPr="002F1B4F" w:rsidRDefault="002F1B4F" w:rsidP="002F1B4F">
            <w:pPr>
              <w:jc w:val="center"/>
              <w:rPr>
                <w:rFonts w:eastAsia="Calibri" w:cstheme="minorHAnsi"/>
                <w:color w:val="010205"/>
                <w:sz w:val="18"/>
                <w:szCs w:val="18"/>
                <w:lang w:val="en-AU"/>
              </w:rPr>
            </w:pPr>
            <w:r w:rsidRPr="002F1B4F">
              <w:rPr>
                <w:rFonts w:cstheme="minorHAnsi"/>
                <w:color w:val="010205"/>
                <w:sz w:val="18"/>
                <w:szCs w:val="18"/>
                <w:lang w:val="en-AU"/>
              </w:rPr>
              <w:t>1.007</w:t>
            </w:r>
          </w:p>
        </w:tc>
        <w:tc>
          <w:tcPr>
            <w:tcW w:w="767" w:type="pct"/>
            <w:gridSpan w:val="2"/>
            <w:tcBorders>
              <w:top w:val="single" w:sz="4" w:space="0" w:color="auto"/>
              <w:left w:val="nil"/>
              <w:bottom w:val="nil"/>
              <w:right w:val="nil"/>
            </w:tcBorders>
            <w:shd w:val="clear" w:color="auto" w:fill="auto"/>
            <w:vAlign w:val="center"/>
          </w:tcPr>
          <w:p w14:paraId="43B1F41B"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.995 - 1.019</w:t>
            </w:r>
          </w:p>
        </w:tc>
        <w:tc>
          <w:tcPr>
            <w:tcW w:w="486" w:type="pct"/>
            <w:tcBorders>
              <w:top w:val="single" w:sz="4" w:space="0" w:color="auto"/>
              <w:left w:val="nil"/>
              <w:bottom w:val="nil"/>
              <w:right w:val="nil"/>
            </w:tcBorders>
            <w:shd w:val="clear" w:color="auto" w:fill="auto"/>
            <w:vAlign w:val="center"/>
          </w:tcPr>
          <w:p w14:paraId="1CEE87A1" w14:textId="77777777" w:rsidR="002F1B4F" w:rsidRPr="002F1B4F" w:rsidRDefault="002F1B4F" w:rsidP="002F1B4F">
            <w:pPr>
              <w:jc w:val="center"/>
              <w:rPr>
                <w:rFonts w:eastAsia="Calibri" w:cstheme="minorHAnsi"/>
                <w:color w:val="010205"/>
                <w:sz w:val="18"/>
                <w:szCs w:val="18"/>
                <w:lang w:val="en-AU"/>
              </w:rPr>
            </w:pPr>
            <w:r w:rsidRPr="002F1B4F">
              <w:rPr>
                <w:rFonts w:eastAsia="Calibri" w:cstheme="minorHAnsi"/>
                <w:color w:val="010205"/>
                <w:sz w:val="18"/>
                <w:szCs w:val="18"/>
                <w:lang w:val="en-AU"/>
              </w:rPr>
              <w:t>0</w:t>
            </w:r>
            <w:r w:rsidRPr="002F1B4F">
              <w:rPr>
                <w:rFonts w:cstheme="minorHAnsi"/>
                <w:color w:val="010205"/>
                <w:sz w:val="18"/>
                <w:szCs w:val="18"/>
                <w:lang w:val="en-AU"/>
              </w:rPr>
              <w:t>.244</w:t>
            </w:r>
          </w:p>
        </w:tc>
        <w:tc>
          <w:tcPr>
            <w:tcW w:w="553" w:type="pct"/>
            <w:gridSpan w:val="2"/>
            <w:tcBorders>
              <w:top w:val="single" w:sz="4" w:space="0" w:color="auto"/>
              <w:left w:val="nil"/>
              <w:bottom w:val="nil"/>
              <w:right w:val="nil"/>
            </w:tcBorders>
            <w:shd w:val="clear" w:color="auto" w:fill="auto"/>
            <w:vAlign w:val="center"/>
          </w:tcPr>
          <w:p w14:paraId="05D5DA79"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1.003</w:t>
            </w:r>
          </w:p>
        </w:tc>
        <w:tc>
          <w:tcPr>
            <w:tcW w:w="797" w:type="pct"/>
            <w:tcBorders>
              <w:top w:val="single" w:sz="4" w:space="0" w:color="auto"/>
              <w:left w:val="nil"/>
              <w:bottom w:val="nil"/>
              <w:right w:val="nil"/>
            </w:tcBorders>
            <w:shd w:val="clear" w:color="auto" w:fill="auto"/>
            <w:vAlign w:val="center"/>
          </w:tcPr>
          <w:p w14:paraId="782B0329"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0.990-1.017</w:t>
            </w:r>
          </w:p>
        </w:tc>
        <w:tc>
          <w:tcPr>
            <w:tcW w:w="532" w:type="pct"/>
            <w:tcBorders>
              <w:top w:val="single" w:sz="4" w:space="0" w:color="auto"/>
              <w:left w:val="nil"/>
              <w:bottom w:val="nil"/>
              <w:right w:val="nil"/>
            </w:tcBorders>
            <w:shd w:val="clear" w:color="auto" w:fill="auto"/>
            <w:vAlign w:val="center"/>
          </w:tcPr>
          <w:p w14:paraId="2525265F"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0.633</w:t>
            </w:r>
          </w:p>
        </w:tc>
      </w:tr>
      <w:tr w:rsidR="002F1B4F" w:rsidRPr="002F1B4F" w14:paraId="1F2DC8D0" w14:textId="77777777" w:rsidTr="00ED00D6">
        <w:trPr>
          <w:trHeight w:val="369"/>
        </w:trPr>
        <w:tc>
          <w:tcPr>
            <w:tcW w:w="1141" w:type="pct"/>
            <w:tcBorders>
              <w:left w:val="nil"/>
              <w:bottom w:val="single" w:sz="4" w:space="0" w:color="auto"/>
              <w:right w:val="nil"/>
            </w:tcBorders>
            <w:shd w:val="clear" w:color="auto" w:fill="auto"/>
            <w:vAlign w:val="center"/>
          </w:tcPr>
          <w:p w14:paraId="65551D14"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Length difference</w:t>
            </w:r>
          </w:p>
        </w:tc>
        <w:tc>
          <w:tcPr>
            <w:tcW w:w="724" w:type="pct"/>
            <w:gridSpan w:val="2"/>
            <w:tcBorders>
              <w:left w:val="nil"/>
              <w:bottom w:val="single" w:sz="4" w:space="0" w:color="auto"/>
              <w:right w:val="nil"/>
            </w:tcBorders>
            <w:shd w:val="clear" w:color="auto" w:fill="auto"/>
            <w:vAlign w:val="center"/>
          </w:tcPr>
          <w:p w14:paraId="0D497F2E"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1.235</w:t>
            </w:r>
          </w:p>
        </w:tc>
        <w:tc>
          <w:tcPr>
            <w:tcW w:w="767" w:type="pct"/>
            <w:gridSpan w:val="2"/>
            <w:tcBorders>
              <w:left w:val="nil"/>
              <w:bottom w:val="single" w:sz="4" w:space="0" w:color="auto"/>
              <w:right w:val="nil"/>
            </w:tcBorders>
            <w:shd w:val="clear" w:color="auto" w:fill="auto"/>
            <w:vAlign w:val="center"/>
          </w:tcPr>
          <w:p w14:paraId="57A0C54D"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1.143-1.334</w:t>
            </w:r>
          </w:p>
        </w:tc>
        <w:tc>
          <w:tcPr>
            <w:tcW w:w="486" w:type="pct"/>
            <w:tcBorders>
              <w:left w:val="nil"/>
              <w:bottom w:val="single" w:sz="4" w:space="0" w:color="auto"/>
              <w:right w:val="nil"/>
            </w:tcBorders>
            <w:shd w:val="clear" w:color="auto" w:fill="auto"/>
            <w:vAlign w:val="center"/>
          </w:tcPr>
          <w:p w14:paraId="4DBE00A6"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.000</w:t>
            </w:r>
          </w:p>
        </w:tc>
        <w:tc>
          <w:tcPr>
            <w:tcW w:w="553" w:type="pct"/>
            <w:gridSpan w:val="2"/>
            <w:tcBorders>
              <w:left w:val="nil"/>
              <w:bottom w:val="single" w:sz="4" w:space="0" w:color="auto"/>
              <w:right w:val="nil"/>
            </w:tcBorders>
            <w:shd w:val="clear" w:color="auto" w:fill="auto"/>
            <w:vAlign w:val="center"/>
          </w:tcPr>
          <w:p w14:paraId="0D2BCCCE"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1.235</w:t>
            </w:r>
          </w:p>
        </w:tc>
        <w:tc>
          <w:tcPr>
            <w:tcW w:w="797" w:type="pct"/>
            <w:tcBorders>
              <w:left w:val="nil"/>
              <w:bottom w:val="single" w:sz="4" w:space="0" w:color="auto"/>
              <w:right w:val="nil"/>
            </w:tcBorders>
            <w:shd w:val="clear" w:color="auto" w:fill="auto"/>
            <w:vAlign w:val="center"/>
          </w:tcPr>
          <w:p w14:paraId="645CAEE9"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1.144-1.334</w:t>
            </w:r>
          </w:p>
        </w:tc>
        <w:tc>
          <w:tcPr>
            <w:tcW w:w="532" w:type="pct"/>
            <w:tcBorders>
              <w:left w:val="nil"/>
              <w:bottom w:val="single" w:sz="4" w:space="0" w:color="auto"/>
              <w:right w:val="nil"/>
            </w:tcBorders>
            <w:shd w:val="clear" w:color="auto" w:fill="auto"/>
            <w:vAlign w:val="center"/>
          </w:tcPr>
          <w:p w14:paraId="52AF03B3"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0.000</w:t>
            </w:r>
          </w:p>
        </w:tc>
      </w:tr>
      <w:tr w:rsidR="002F1B4F" w:rsidRPr="002F1B4F" w14:paraId="501CBA7B" w14:textId="77777777" w:rsidTr="00ED00D6">
        <w:trPr>
          <w:trHeight w:val="369"/>
        </w:trPr>
        <w:tc>
          <w:tcPr>
            <w:tcW w:w="1141" w:type="pct"/>
            <w:tcBorders>
              <w:top w:val="single" w:sz="4" w:space="0" w:color="auto"/>
              <w:left w:val="nil"/>
              <w:bottom w:val="nil"/>
              <w:right w:val="nil"/>
            </w:tcBorders>
            <w:shd w:val="clear" w:color="auto" w:fill="auto"/>
            <w:vAlign w:val="center"/>
          </w:tcPr>
          <w:p w14:paraId="3A7DA4C9"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Pain average</w:t>
            </w:r>
          </w:p>
        </w:tc>
        <w:tc>
          <w:tcPr>
            <w:tcW w:w="724" w:type="pct"/>
            <w:gridSpan w:val="2"/>
            <w:tcBorders>
              <w:top w:val="single" w:sz="4" w:space="0" w:color="auto"/>
              <w:left w:val="nil"/>
              <w:bottom w:val="nil"/>
              <w:right w:val="nil"/>
            </w:tcBorders>
            <w:shd w:val="clear" w:color="auto" w:fill="auto"/>
            <w:vAlign w:val="center"/>
          </w:tcPr>
          <w:p w14:paraId="012788F7" w14:textId="77777777" w:rsidR="002F1B4F" w:rsidRPr="002F1B4F" w:rsidRDefault="002F1B4F" w:rsidP="002F1B4F">
            <w:pPr>
              <w:jc w:val="center"/>
              <w:rPr>
                <w:rFonts w:eastAsia="Calibri" w:cstheme="minorHAnsi"/>
                <w:color w:val="010205"/>
                <w:sz w:val="18"/>
                <w:szCs w:val="18"/>
                <w:lang w:val="en-AU"/>
              </w:rPr>
            </w:pPr>
            <w:r w:rsidRPr="002F1B4F">
              <w:rPr>
                <w:rFonts w:eastAsia="Calibri" w:cstheme="minorHAnsi"/>
                <w:color w:val="010205"/>
                <w:sz w:val="18"/>
                <w:szCs w:val="18"/>
                <w:lang w:val="en-AU"/>
              </w:rPr>
              <w:t>1.006</w:t>
            </w:r>
          </w:p>
        </w:tc>
        <w:tc>
          <w:tcPr>
            <w:tcW w:w="767" w:type="pct"/>
            <w:gridSpan w:val="2"/>
            <w:tcBorders>
              <w:top w:val="single" w:sz="4" w:space="0" w:color="auto"/>
              <w:left w:val="nil"/>
              <w:bottom w:val="nil"/>
              <w:right w:val="nil"/>
            </w:tcBorders>
            <w:shd w:val="clear" w:color="auto" w:fill="auto"/>
            <w:vAlign w:val="center"/>
          </w:tcPr>
          <w:p w14:paraId="64BE2C51"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.994 - 1.019</w:t>
            </w:r>
          </w:p>
        </w:tc>
        <w:tc>
          <w:tcPr>
            <w:tcW w:w="486" w:type="pct"/>
            <w:tcBorders>
              <w:top w:val="single" w:sz="4" w:space="0" w:color="auto"/>
              <w:left w:val="nil"/>
              <w:bottom w:val="nil"/>
              <w:right w:val="nil"/>
            </w:tcBorders>
            <w:shd w:val="clear" w:color="auto" w:fill="auto"/>
            <w:vAlign w:val="center"/>
          </w:tcPr>
          <w:p w14:paraId="6EB70F4B" w14:textId="77777777" w:rsidR="002F1B4F" w:rsidRPr="002F1B4F" w:rsidRDefault="002F1B4F" w:rsidP="002F1B4F">
            <w:pPr>
              <w:jc w:val="center"/>
              <w:rPr>
                <w:rFonts w:eastAsia="Calibri" w:cstheme="minorHAnsi"/>
                <w:color w:val="010205"/>
                <w:sz w:val="18"/>
                <w:szCs w:val="18"/>
                <w:lang w:val="en-AU"/>
              </w:rPr>
            </w:pPr>
            <w:r w:rsidRPr="002F1B4F">
              <w:rPr>
                <w:rFonts w:eastAsia="Calibri" w:cstheme="minorHAnsi"/>
                <w:color w:val="010205"/>
                <w:sz w:val="18"/>
                <w:szCs w:val="18"/>
                <w:lang w:val="en-AU"/>
              </w:rPr>
              <w:t>0</w:t>
            </w:r>
            <w:r w:rsidRPr="002F1B4F">
              <w:rPr>
                <w:rFonts w:cstheme="minorHAnsi"/>
                <w:color w:val="010205"/>
                <w:sz w:val="18"/>
                <w:szCs w:val="18"/>
                <w:lang w:val="en-AU"/>
              </w:rPr>
              <w:t>.303</w:t>
            </w:r>
          </w:p>
        </w:tc>
        <w:tc>
          <w:tcPr>
            <w:tcW w:w="553" w:type="pct"/>
            <w:gridSpan w:val="2"/>
            <w:tcBorders>
              <w:top w:val="single" w:sz="4" w:space="0" w:color="auto"/>
              <w:left w:val="nil"/>
              <w:bottom w:val="nil"/>
              <w:right w:val="nil"/>
            </w:tcBorders>
            <w:shd w:val="clear" w:color="auto" w:fill="auto"/>
            <w:vAlign w:val="center"/>
          </w:tcPr>
          <w:p w14:paraId="7FD29CD0" w14:textId="77777777" w:rsidR="002F1B4F" w:rsidRPr="002F1B4F" w:rsidRDefault="002F1B4F" w:rsidP="002F1B4F">
            <w:pPr>
              <w:jc w:val="center"/>
              <w:rPr>
                <w:rFonts w:eastAsia="Calibri" w:cstheme="minorHAnsi"/>
                <w:sz w:val="18"/>
                <w:szCs w:val="18"/>
                <w:lang w:val="en-AU"/>
              </w:rPr>
            </w:pPr>
          </w:p>
        </w:tc>
        <w:tc>
          <w:tcPr>
            <w:tcW w:w="797" w:type="pct"/>
            <w:tcBorders>
              <w:top w:val="single" w:sz="4" w:space="0" w:color="auto"/>
              <w:left w:val="nil"/>
              <w:bottom w:val="nil"/>
              <w:right w:val="nil"/>
            </w:tcBorders>
            <w:shd w:val="clear" w:color="auto" w:fill="auto"/>
            <w:vAlign w:val="center"/>
          </w:tcPr>
          <w:p w14:paraId="4DD6DF68" w14:textId="77777777" w:rsidR="002F1B4F" w:rsidRPr="002F1B4F" w:rsidRDefault="002F1B4F" w:rsidP="002F1B4F">
            <w:pPr>
              <w:jc w:val="center"/>
              <w:rPr>
                <w:rFonts w:eastAsia="Calibri" w:cstheme="minorHAnsi"/>
                <w:sz w:val="18"/>
                <w:szCs w:val="18"/>
                <w:lang w:val="en-AU"/>
              </w:rPr>
            </w:pPr>
          </w:p>
        </w:tc>
        <w:tc>
          <w:tcPr>
            <w:tcW w:w="532" w:type="pct"/>
            <w:tcBorders>
              <w:top w:val="single" w:sz="4" w:space="0" w:color="auto"/>
              <w:left w:val="nil"/>
              <w:bottom w:val="nil"/>
              <w:right w:val="nil"/>
            </w:tcBorders>
            <w:shd w:val="clear" w:color="auto" w:fill="auto"/>
            <w:vAlign w:val="center"/>
          </w:tcPr>
          <w:p w14:paraId="47457EC2" w14:textId="77777777" w:rsidR="002F1B4F" w:rsidRPr="002F1B4F" w:rsidRDefault="002F1B4F" w:rsidP="002F1B4F">
            <w:pPr>
              <w:jc w:val="center"/>
              <w:rPr>
                <w:rFonts w:eastAsia="Calibri" w:cstheme="minorHAnsi"/>
                <w:sz w:val="18"/>
                <w:szCs w:val="18"/>
                <w:lang w:val="en-AU"/>
              </w:rPr>
            </w:pPr>
          </w:p>
        </w:tc>
      </w:tr>
      <w:tr w:rsidR="002F1B4F" w:rsidRPr="002F1B4F" w14:paraId="3C42309B" w14:textId="77777777" w:rsidTr="00ED00D6">
        <w:trPr>
          <w:trHeight w:val="369"/>
        </w:trPr>
        <w:tc>
          <w:tcPr>
            <w:tcW w:w="1141" w:type="pct"/>
            <w:tcBorders>
              <w:top w:val="single" w:sz="4" w:space="0" w:color="auto"/>
              <w:left w:val="nil"/>
              <w:bottom w:val="nil"/>
              <w:right w:val="nil"/>
            </w:tcBorders>
            <w:shd w:val="clear" w:color="auto" w:fill="auto"/>
            <w:vAlign w:val="center"/>
          </w:tcPr>
          <w:p w14:paraId="792AF0FF"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 xml:space="preserve">Affectedness of the hand (affected or non-affected; </w:t>
            </w:r>
            <w:proofErr w:type="spellStart"/>
            <w:r w:rsidRPr="002F1B4F">
              <w:rPr>
                <w:rFonts w:eastAsia="Calibri" w:cstheme="minorHAnsi"/>
                <w:sz w:val="18"/>
                <w:szCs w:val="18"/>
                <w:lang w:val="en-AU"/>
              </w:rPr>
              <w:t>c.q</w:t>
            </w:r>
            <w:proofErr w:type="spellEnd"/>
            <w:r w:rsidRPr="002F1B4F">
              <w:rPr>
                <w:rFonts w:eastAsia="Calibri" w:cstheme="minorHAnsi"/>
                <w:sz w:val="18"/>
                <w:szCs w:val="18"/>
                <w:lang w:val="en-AU"/>
              </w:rPr>
              <w:t>. dominant or non-dominant hand)</w:t>
            </w:r>
          </w:p>
        </w:tc>
        <w:tc>
          <w:tcPr>
            <w:tcW w:w="724" w:type="pct"/>
            <w:gridSpan w:val="2"/>
            <w:tcBorders>
              <w:top w:val="single" w:sz="4" w:space="0" w:color="auto"/>
              <w:left w:val="nil"/>
              <w:bottom w:val="nil"/>
              <w:right w:val="nil"/>
            </w:tcBorders>
            <w:shd w:val="clear" w:color="auto" w:fill="auto"/>
            <w:vAlign w:val="center"/>
          </w:tcPr>
          <w:p w14:paraId="7F6C718D" w14:textId="77777777" w:rsidR="002F1B4F" w:rsidRPr="002F1B4F" w:rsidRDefault="002F1B4F" w:rsidP="002F1B4F">
            <w:pPr>
              <w:jc w:val="center"/>
              <w:rPr>
                <w:rFonts w:cstheme="minorHAnsi"/>
                <w:color w:val="010205"/>
                <w:sz w:val="18"/>
                <w:szCs w:val="18"/>
                <w:lang w:val="en-AU"/>
              </w:rPr>
            </w:pPr>
            <w:r w:rsidRPr="002F1B4F">
              <w:rPr>
                <w:rFonts w:eastAsia="Calibri" w:cstheme="minorHAnsi"/>
                <w:sz w:val="18"/>
                <w:szCs w:val="18"/>
                <w:lang w:val="en-AU"/>
              </w:rPr>
              <w:t>1.025</w:t>
            </w:r>
          </w:p>
        </w:tc>
        <w:tc>
          <w:tcPr>
            <w:tcW w:w="767" w:type="pct"/>
            <w:gridSpan w:val="2"/>
            <w:tcBorders>
              <w:top w:val="single" w:sz="4" w:space="0" w:color="auto"/>
              <w:left w:val="nil"/>
              <w:bottom w:val="nil"/>
              <w:right w:val="nil"/>
            </w:tcBorders>
            <w:shd w:val="clear" w:color="auto" w:fill="auto"/>
            <w:vAlign w:val="center"/>
          </w:tcPr>
          <w:p w14:paraId="7E4D256E"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.800 - 1.312</w:t>
            </w:r>
          </w:p>
        </w:tc>
        <w:tc>
          <w:tcPr>
            <w:tcW w:w="486" w:type="pct"/>
            <w:tcBorders>
              <w:top w:val="single" w:sz="4" w:space="0" w:color="auto"/>
              <w:left w:val="nil"/>
              <w:bottom w:val="nil"/>
              <w:right w:val="nil"/>
            </w:tcBorders>
            <w:shd w:val="clear" w:color="auto" w:fill="auto"/>
            <w:vAlign w:val="center"/>
          </w:tcPr>
          <w:p w14:paraId="70A1ECDC" w14:textId="77777777" w:rsidR="002F1B4F" w:rsidRPr="002F1B4F" w:rsidRDefault="002F1B4F" w:rsidP="002F1B4F">
            <w:pPr>
              <w:jc w:val="center"/>
              <w:rPr>
                <w:rFonts w:eastAsia="Calibri" w:cstheme="minorHAnsi"/>
                <w:color w:val="010205"/>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.846</w:t>
            </w:r>
          </w:p>
        </w:tc>
        <w:tc>
          <w:tcPr>
            <w:tcW w:w="553" w:type="pct"/>
            <w:gridSpan w:val="2"/>
            <w:tcBorders>
              <w:top w:val="single" w:sz="4" w:space="0" w:color="auto"/>
              <w:left w:val="nil"/>
              <w:bottom w:val="nil"/>
              <w:right w:val="nil"/>
            </w:tcBorders>
            <w:shd w:val="clear" w:color="auto" w:fill="auto"/>
            <w:vAlign w:val="center"/>
          </w:tcPr>
          <w:p w14:paraId="0F08B686" w14:textId="77777777" w:rsidR="002F1B4F" w:rsidRPr="002F1B4F" w:rsidRDefault="002F1B4F" w:rsidP="002F1B4F">
            <w:pPr>
              <w:jc w:val="center"/>
              <w:rPr>
                <w:rFonts w:eastAsia="Calibri" w:cstheme="minorHAnsi"/>
                <w:sz w:val="18"/>
                <w:szCs w:val="18"/>
                <w:lang w:val="en-AU"/>
              </w:rPr>
            </w:pPr>
          </w:p>
        </w:tc>
        <w:tc>
          <w:tcPr>
            <w:tcW w:w="797" w:type="pct"/>
            <w:tcBorders>
              <w:top w:val="single" w:sz="4" w:space="0" w:color="auto"/>
              <w:left w:val="nil"/>
              <w:bottom w:val="nil"/>
              <w:right w:val="nil"/>
            </w:tcBorders>
            <w:shd w:val="clear" w:color="auto" w:fill="auto"/>
            <w:vAlign w:val="center"/>
          </w:tcPr>
          <w:p w14:paraId="5C4EFD3B" w14:textId="77777777" w:rsidR="002F1B4F" w:rsidRPr="002F1B4F" w:rsidRDefault="002F1B4F" w:rsidP="002F1B4F">
            <w:pPr>
              <w:jc w:val="center"/>
              <w:rPr>
                <w:rFonts w:eastAsia="Calibri" w:cstheme="minorHAnsi"/>
                <w:sz w:val="18"/>
                <w:szCs w:val="18"/>
                <w:lang w:val="en-AU"/>
              </w:rPr>
            </w:pPr>
          </w:p>
        </w:tc>
        <w:tc>
          <w:tcPr>
            <w:tcW w:w="532" w:type="pct"/>
            <w:tcBorders>
              <w:top w:val="single" w:sz="4" w:space="0" w:color="auto"/>
              <w:left w:val="nil"/>
              <w:bottom w:val="nil"/>
              <w:right w:val="nil"/>
            </w:tcBorders>
            <w:shd w:val="clear" w:color="auto" w:fill="auto"/>
            <w:vAlign w:val="center"/>
          </w:tcPr>
          <w:p w14:paraId="5D55B65F" w14:textId="77777777" w:rsidR="002F1B4F" w:rsidRPr="002F1B4F" w:rsidRDefault="002F1B4F" w:rsidP="002F1B4F">
            <w:pPr>
              <w:jc w:val="center"/>
              <w:rPr>
                <w:rFonts w:eastAsia="Calibri" w:cstheme="minorHAnsi"/>
                <w:sz w:val="18"/>
                <w:szCs w:val="18"/>
                <w:lang w:val="en-AU"/>
              </w:rPr>
            </w:pPr>
          </w:p>
        </w:tc>
      </w:tr>
      <w:tr w:rsidR="002F1B4F" w:rsidRPr="002F1B4F" w14:paraId="0A4B0F57" w14:textId="77777777" w:rsidTr="00ED00D6">
        <w:trPr>
          <w:trHeight w:val="369"/>
        </w:trPr>
        <w:tc>
          <w:tcPr>
            <w:tcW w:w="1141" w:type="pct"/>
            <w:tcBorders>
              <w:left w:val="nil"/>
              <w:bottom w:val="single" w:sz="4" w:space="0" w:color="auto"/>
              <w:right w:val="nil"/>
            </w:tcBorders>
            <w:shd w:val="clear" w:color="auto" w:fill="auto"/>
            <w:vAlign w:val="center"/>
          </w:tcPr>
          <w:p w14:paraId="524F78D5"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Gender</w:t>
            </w:r>
          </w:p>
        </w:tc>
        <w:tc>
          <w:tcPr>
            <w:tcW w:w="724" w:type="pct"/>
            <w:gridSpan w:val="2"/>
            <w:tcBorders>
              <w:left w:val="nil"/>
              <w:bottom w:val="single" w:sz="4" w:space="0" w:color="auto"/>
              <w:right w:val="nil"/>
            </w:tcBorders>
            <w:shd w:val="clear" w:color="auto" w:fill="auto"/>
            <w:vAlign w:val="center"/>
          </w:tcPr>
          <w:p w14:paraId="4DDB6B01"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1.062</w:t>
            </w:r>
          </w:p>
        </w:tc>
        <w:tc>
          <w:tcPr>
            <w:tcW w:w="767" w:type="pct"/>
            <w:gridSpan w:val="2"/>
            <w:tcBorders>
              <w:left w:val="nil"/>
              <w:bottom w:val="single" w:sz="4" w:space="0" w:color="auto"/>
              <w:right w:val="nil"/>
            </w:tcBorders>
            <w:shd w:val="clear" w:color="auto" w:fill="auto"/>
            <w:vAlign w:val="center"/>
          </w:tcPr>
          <w:p w14:paraId="75A4E737"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0.638-1.766</w:t>
            </w:r>
          </w:p>
        </w:tc>
        <w:tc>
          <w:tcPr>
            <w:tcW w:w="486" w:type="pct"/>
            <w:tcBorders>
              <w:left w:val="nil"/>
              <w:bottom w:val="single" w:sz="4" w:space="0" w:color="auto"/>
              <w:right w:val="nil"/>
            </w:tcBorders>
            <w:shd w:val="clear" w:color="auto" w:fill="auto"/>
            <w:vAlign w:val="center"/>
          </w:tcPr>
          <w:p w14:paraId="524731B9"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0.818</w:t>
            </w:r>
          </w:p>
        </w:tc>
        <w:tc>
          <w:tcPr>
            <w:tcW w:w="553" w:type="pct"/>
            <w:gridSpan w:val="2"/>
            <w:tcBorders>
              <w:left w:val="nil"/>
              <w:bottom w:val="single" w:sz="4" w:space="0" w:color="auto"/>
              <w:right w:val="nil"/>
            </w:tcBorders>
            <w:shd w:val="clear" w:color="auto" w:fill="auto"/>
            <w:vAlign w:val="center"/>
          </w:tcPr>
          <w:p w14:paraId="104B7315" w14:textId="77777777" w:rsidR="002F1B4F" w:rsidRPr="002F1B4F" w:rsidRDefault="002F1B4F" w:rsidP="002F1B4F">
            <w:pPr>
              <w:jc w:val="center"/>
              <w:rPr>
                <w:rFonts w:eastAsia="Calibri" w:cstheme="minorHAnsi"/>
                <w:sz w:val="18"/>
                <w:szCs w:val="18"/>
                <w:lang w:val="en-AU"/>
              </w:rPr>
            </w:pPr>
          </w:p>
        </w:tc>
        <w:tc>
          <w:tcPr>
            <w:tcW w:w="797" w:type="pct"/>
            <w:tcBorders>
              <w:left w:val="nil"/>
              <w:bottom w:val="single" w:sz="4" w:space="0" w:color="auto"/>
              <w:right w:val="nil"/>
            </w:tcBorders>
            <w:shd w:val="clear" w:color="auto" w:fill="auto"/>
            <w:vAlign w:val="center"/>
          </w:tcPr>
          <w:p w14:paraId="398A9D2F" w14:textId="77777777" w:rsidR="002F1B4F" w:rsidRPr="002F1B4F" w:rsidRDefault="002F1B4F" w:rsidP="002F1B4F">
            <w:pPr>
              <w:jc w:val="center"/>
              <w:rPr>
                <w:rFonts w:eastAsia="Calibri" w:cstheme="minorHAnsi"/>
                <w:sz w:val="18"/>
                <w:szCs w:val="18"/>
                <w:lang w:val="en-AU"/>
              </w:rPr>
            </w:pPr>
          </w:p>
        </w:tc>
        <w:tc>
          <w:tcPr>
            <w:tcW w:w="532" w:type="pct"/>
            <w:tcBorders>
              <w:left w:val="nil"/>
              <w:bottom w:val="single" w:sz="4" w:space="0" w:color="auto"/>
              <w:right w:val="nil"/>
            </w:tcBorders>
            <w:shd w:val="clear" w:color="auto" w:fill="auto"/>
            <w:vAlign w:val="center"/>
          </w:tcPr>
          <w:p w14:paraId="15BCE287" w14:textId="77777777" w:rsidR="002F1B4F" w:rsidRPr="002F1B4F" w:rsidRDefault="002F1B4F" w:rsidP="002F1B4F">
            <w:pPr>
              <w:jc w:val="center"/>
              <w:rPr>
                <w:rFonts w:eastAsia="Calibri" w:cstheme="minorHAnsi"/>
                <w:sz w:val="18"/>
                <w:szCs w:val="18"/>
                <w:lang w:val="en-AU"/>
              </w:rPr>
            </w:pPr>
          </w:p>
        </w:tc>
      </w:tr>
      <w:tr w:rsidR="002F1B4F" w:rsidRPr="006217D4" w14:paraId="774B1259" w14:textId="77777777" w:rsidTr="00ED00D6">
        <w:trPr>
          <w:trHeight w:val="369"/>
        </w:trPr>
        <w:tc>
          <w:tcPr>
            <w:tcW w:w="5000" w:type="pct"/>
            <w:gridSpan w:val="10"/>
            <w:tcBorders>
              <w:top w:val="single" w:sz="4" w:space="0" w:color="auto"/>
              <w:left w:val="nil"/>
              <w:bottom w:val="single" w:sz="4" w:space="0" w:color="auto"/>
              <w:right w:val="nil"/>
            </w:tcBorders>
            <w:shd w:val="clear" w:color="auto" w:fill="F2F2F2" w:themeFill="background1" w:themeFillShade="F2"/>
            <w:vAlign w:val="center"/>
          </w:tcPr>
          <w:p w14:paraId="7C983C37" w14:textId="77777777" w:rsidR="002F1B4F" w:rsidRPr="002F1B4F" w:rsidRDefault="002F1B4F" w:rsidP="002F1B4F">
            <w:pPr>
              <w:jc w:val="center"/>
              <w:rPr>
                <w:rFonts w:eastAsia="Calibri" w:cstheme="minorHAnsi"/>
                <w:b/>
                <w:sz w:val="18"/>
                <w:szCs w:val="18"/>
                <w:lang w:val="en-AU"/>
              </w:rPr>
            </w:pPr>
            <w:r w:rsidRPr="002F1B4F">
              <w:rPr>
                <w:rFonts w:eastAsia="Calibri" w:cstheme="minorHAnsi"/>
                <w:b/>
                <w:sz w:val="18"/>
                <w:szCs w:val="18"/>
                <w:lang w:val="en-AU"/>
              </w:rPr>
              <w:t xml:space="preserve">Accuracy of </w:t>
            </w:r>
            <w:r w:rsidR="008811AF">
              <w:rPr>
                <w:rFonts w:eastAsia="Calibri" w:cstheme="minorHAnsi"/>
                <w:b/>
                <w:sz w:val="18"/>
                <w:szCs w:val="18"/>
                <w:lang w:val="en-AU"/>
              </w:rPr>
              <w:t xml:space="preserve">tactile </w:t>
            </w:r>
            <w:r w:rsidRPr="002F1B4F">
              <w:rPr>
                <w:rFonts w:eastAsia="Calibri" w:cstheme="minorHAnsi"/>
                <w:b/>
                <w:sz w:val="18"/>
                <w:szCs w:val="18"/>
                <w:lang w:val="en-AU"/>
              </w:rPr>
              <w:t>length perception both patient groups</w:t>
            </w:r>
          </w:p>
        </w:tc>
      </w:tr>
      <w:tr w:rsidR="002F1B4F" w:rsidRPr="002F1B4F" w14:paraId="5ACD6C40" w14:textId="77777777" w:rsidTr="00ED00D6">
        <w:trPr>
          <w:trHeight w:val="369"/>
        </w:trPr>
        <w:tc>
          <w:tcPr>
            <w:tcW w:w="1141" w:type="pct"/>
            <w:tcBorders>
              <w:top w:val="single" w:sz="4" w:space="0" w:color="auto"/>
              <w:left w:val="nil"/>
              <w:bottom w:val="nil"/>
              <w:right w:val="nil"/>
            </w:tcBorders>
            <w:shd w:val="clear" w:color="auto" w:fill="auto"/>
            <w:vAlign w:val="center"/>
          </w:tcPr>
          <w:p w14:paraId="160BD0A7"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Constant</w:t>
            </w:r>
          </w:p>
        </w:tc>
        <w:tc>
          <w:tcPr>
            <w:tcW w:w="678" w:type="pct"/>
            <w:tcBorders>
              <w:top w:val="single" w:sz="4" w:space="0" w:color="auto"/>
              <w:left w:val="nil"/>
              <w:bottom w:val="nil"/>
              <w:right w:val="nil"/>
            </w:tcBorders>
            <w:shd w:val="clear" w:color="auto" w:fill="auto"/>
            <w:vAlign w:val="center"/>
          </w:tcPr>
          <w:p w14:paraId="5E5054EF" w14:textId="77777777" w:rsidR="002F1B4F" w:rsidRPr="002F1B4F" w:rsidRDefault="002F1B4F" w:rsidP="002F1B4F">
            <w:pPr>
              <w:jc w:val="center"/>
              <w:rPr>
                <w:rFonts w:eastAsia="Calibri" w:cstheme="minorHAnsi"/>
                <w:sz w:val="18"/>
                <w:szCs w:val="18"/>
                <w:lang w:val="en-AU"/>
              </w:rPr>
            </w:pPr>
          </w:p>
        </w:tc>
        <w:tc>
          <w:tcPr>
            <w:tcW w:w="763" w:type="pct"/>
            <w:gridSpan w:val="2"/>
            <w:tcBorders>
              <w:top w:val="single" w:sz="4" w:space="0" w:color="auto"/>
              <w:left w:val="nil"/>
              <w:bottom w:val="nil"/>
              <w:right w:val="nil"/>
            </w:tcBorders>
            <w:shd w:val="clear" w:color="auto" w:fill="auto"/>
            <w:vAlign w:val="center"/>
          </w:tcPr>
          <w:p w14:paraId="4AD72C7D" w14:textId="77777777" w:rsidR="002F1B4F" w:rsidRPr="002F1B4F" w:rsidRDefault="002F1B4F" w:rsidP="002F1B4F">
            <w:pPr>
              <w:jc w:val="center"/>
              <w:rPr>
                <w:rFonts w:eastAsia="Calibri" w:cstheme="minorHAnsi"/>
                <w:sz w:val="18"/>
                <w:szCs w:val="18"/>
                <w:lang w:val="en-AU"/>
              </w:rPr>
            </w:pPr>
          </w:p>
        </w:tc>
        <w:tc>
          <w:tcPr>
            <w:tcW w:w="536" w:type="pct"/>
            <w:gridSpan w:val="2"/>
            <w:tcBorders>
              <w:top w:val="single" w:sz="4" w:space="0" w:color="auto"/>
              <w:left w:val="nil"/>
              <w:bottom w:val="nil"/>
              <w:right w:val="nil"/>
            </w:tcBorders>
            <w:shd w:val="clear" w:color="auto" w:fill="auto"/>
            <w:vAlign w:val="center"/>
          </w:tcPr>
          <w:p w14:paraId="3BD2A52E" w14:textId="77777777" w:rsidR="002F1B4F" w:rsidRPr="002F1B4F" w:rsidRDefault="002F1B4F" w:rsidP="002F1B4F">
            <w:pPr>
              <w:jc w:val="center"/>
              <w:rPr>
                <w:rFonts w:eastAsia="Calibri" w:cstheme="minorHAnsi"/>
                <w:sz w:val="18"/>
                <w:szCs w:val="18"/>
                <w:lang w:val="en-AU"/>
              </w:rPr>
            </w:pPr>
          </w:p>
        </w:tc>
        <w:tc>
          <w:tcPr>
            <w:tcW w:w="553" w:type="pct"/>
            <w:gridSpan w:val="2"/>
            <w:tcBorders>
              <w:top w:val="single" w:sz="4" w:space="0" w:color="auto"/>
              <w:left w:val="nil"/>
              <w:bottom w:val="nil"/>
              <w:right w:val="nil"/>
            </w:tcBorders>
            <w:shd w:val="clear" w:color="auto" w:fill="auto"/>
            <w:vAlign w:val="center"/>
          </w:tcPr>
          <w:p w14:paraId="1B17B386"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6.92</w:t>
            </w:r>
          </w:p>
        </w:tc>
        <w:tc>
          <w:tcPr>
            <w:tcW w:w="797" w:type="pct"/>
            <w:tcBorders>
              <w:top w:val="single" w:sz="4" w:space="0" w:color="auto"/>
              <w:left w:val="nil"/>
              <w:bottom w:val="nil"/>
              <w:right w:val="nil"/>
            </w:tcBorders>
            <w:shd w:val="clear" w:color="auto" w:fill="auto"/>
            <w:vAlign w:val="center"/>
          </w:tcPr>
          <w:p w14:paraId="774EDF0A"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2.32-20.622</w:t>
            </w:r>
          </w:p>
        </w:tc>
        <w:tc>
          <w:tcPr>
            <w:tcW w:w="532" w:type="pct"/>
            <w:tcBorders>
              <w:top w:val="single" w:sz="4" w:space="0" w:color="auto"/>
              <w:left w:val="nil"/>
              <w:bottom w:val="nil"/>
              <w:right w:val="nil"/>
            </w:tcBorders>
            <w:shd w:val="clear" w:color="auto" w:fill="auto"/>
            <w:vAlign w:val="center"/>
          </w:tcPr>
          <w:p w14:paraId="27CF67CA"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.001</w:t>
            </w:r>
          </w:p>
        </w:tc>
      </w:tr>
      <w:tr w:rsidR="002F1B4F" w:rsidRPr="002F1B4F" w14:paraId="5998BB24" w14:textId="77777777" w:rsidTr="00ED00D6">
        <w:trPr>
          <w:trHeight w:val="369"/>
        </w:trPr>
        <w:tc>
          <w:tcPr>
            <w:tcW w:w="1141" w:type="pct"/>
            <w:tcBorders>
              <w:top w:val="single" w:sz="4" w:space="0" w:color="auto"/>
              <w:left w:val="nil"/>
              <w:bottom w:val="nil"/>
              <w:right w:val="nil"/>
            </w:tcBorders>
            <w:shd w:val="clear" w:color="auto" w:fill="auto"/>
            <w:vAlign w:val="center"/>
          </w:tcPr>
          <w:p w14:paraId="15BEB21D" w14:textId="77777777" w:rsidR="002F1B4F" w:rsidRPr="002F1B4F" w:rsidRDefault="002F1B4F" w:rsidP="002F1B4F">
            <w:pPr>
              <w:jc w:val="both"/>
              <w:rPr>
                <w:rFonts w:eastAsia="Calibri" w:cstheme="minorHAnsi"/>
                <w:sz w:val="18"/>
                <w:szCs w:val="18"/>
                <w:u w:val="single"/>
                <w:lang w:val="en-AU"/>
              </w:rPr>
            </w:pPr>
            <w:r w:rsidRPr="002F1B4F">
              <w:rPr>
                <w:rFonts w:eastAsia="Calibri" w:cstheme="minorHAnsi"/>
                <w:sz w:val="18"/>
                <w:szCs w:val="18"/>
                <w:u w:val="single"/>
                <w:lang w:val="en-AU"/>
              </w:rPr>
              <w:t>Participant Group</w:t>
            </w:r>
          </w:p>
        </w:tc>
        <w:tc>
          <w:tcPr>
            <w:tcW w:w="678" w:type="pct"/>
            <w:tcBorders>
              <w:top w:val="single" w:sz="4" w:space="0" w:color="auto"/>
              <w:left w:val="nil"/>
              <w:bottom w:val="nil"/>
              <w:right w:val="nil"/>
            </w:tcBorders>
            <w:shd w:val="clear" w:color="auto" w:fill="auto"/>
          </w:tcPr>
          <w:p w14:paraId="4FC3B45D"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p>
        </w:tc>
        <w:tc>
          <w:tcPr>
            <w:tcW w:w="763" w:type="pct"/>
            <w:gridSpan w:val="2"/>
            <w:tcBorders>
              <w:top w:val="single" w:sz="4" w:space="0" w:color="auto"/>
              <w:left w:val="nil"/>
              <w:bottom w:val="nil"/>
              <w:right w:val="nil"/>
            </w:tcBorders>
            <w:shd w:val="clear" w:color="auto" w:fill="auto"/>
            <w:vAlign w:val="center"/>
          </w:tcPr>
          <w:p w14:paraId="21EB259C" w14:textId="77777777" w:rsidR="002F1B4F" w:rsidRPr="002F1B4F" w:rsidRDefault="002F1B4F" w:rsidP="002F1B4F">
            <w:pPr>
              <w:jc w:val="center"/>
              <w:rPr>
                <w:rFonts w:eastAsia="Calibri" w:cstheme="minorHAnsi"/>
                <w:sz w:val="18"/>
                <w:szCs w:val="18"/>
                <w:lang w:val="en-AU"/>
              </w:rPr>
            </w:pPr>
          </w:p>
        </w:tc>
        <w:tc>
          <w:tcPr>
            <w:tcW w:w="536" w:type="pct"/>
            <w:gridSpan w:val="2"/>
            <w:tcBorders>
              <w:top w:val="single" w:sz="4" w:space="0" w:color="auto"/>
              <w:left w:val="nil"/>
              <w:bottom w:val="nil"/>
              <w:right w:val="nil"/>
            </w:tcBorders>
            <w:shd w:val="clear" w:color="auto" w:fill="auto"/>
            <w:vAlign w:val="center"/>
          </w:tcPr>
          <w:p w14:paraId="550E92A2" w14:textId="77777777" w:rsidR="002F1B4F" w:rsidRPr="002F1B4F" w:rsidRDefault="002F1B4F" w:rsidP="002F1B4F">
            <w:pPr>
              <w:jc w:val="center"/>
              <w:rPr>
                <w:rFonts w:eastAsia="Calibri" w:cstheme="minorHAnsi"/>
                <w:sz w:val="18"/>
                <w:szCs w:val="18"/>
                <w:lang w:val="en-AU"/>
              </w:rPr>
            </w:pPr>
          </w:p>
        </w:tc>
        <w:tc>
          <w:tcPr>
            <w:tcW w:w="553" w:type="pct"/>
            <w:gridSpan w:val="2"/>
            <w:tcBorders>
              <w:top w:val="single" w:sz="4" w:space="0" w:color="auto"/>
              <w:left w:val="nil"/>
              <w:bottom w:val="nil"/>
              <w:right w:val="nil"/>
            </w:tcBorders>
            <w:shd w:val="clear" w:color="auto" w:fill="auto"/>
            <w:vAlign w:val="center"/>
          </w:tcPr>
          <w:p w14:paraId="2B1C3D33" w14:textId="77777777" w:rsidR="002F1B4F" w:rsidRPr="002F1B4F" w:rsidRDefault="002F1B4F" w:rsidP="002F1B4F">
            <w:pPr>
              <w:jc w:val="center"/>
              <w:rPr>
                <w:rFonts w:eastAsia="Calibri" w:cstheme="minorHAnsi"/>
                <w:sz w:val="18"/>
                <w:szCs w:val="18"/>
                <w:lang w:val="en-AU"/>
              </w:rPr>
            </w:pPr>
          </w:p>
        </w:tc>
        <w:tc>
          <w:tcPr>
            <w:tcW w:w="797" w:type="pct"/>
            <w:tcBorders>
              <w:top w:val="single" w:sz="4" w:space="0" w:color="auto"/>
              <w:left w:val="nil"/>
              <w:bottom w:val="nil"/>
              <w:right w:val="nil"/>
            </w:tcBorders>
            <w:shd w:val="clear" w:color="auto" w:fill="auto"/>
            <w:vAlign w:val="center"/>
          </w:tcPr>
          <w:p w14:paraId="75649A07" w14:textId="77777777" w:rsidR="002F1B4F" w:rsidRPr="002F1B4F" w:rsidRDefault="002F1B4F" w:rsidP="002F1B4F">
            <w:pPr>
              <w:jc w:val="center"/>
              <w:rPr>
                <w:rFonts w:eastAsia="Calibri" w:cstheme="minorHAnsi"/>
                <w:sz w:val="18"/>
                <w:szCs w:val="18"/>
                <w:lang w:val="en-AU"/>
              </w:rPr>
            </w:pPr>
          </w:p>
        </w:tc>
        <w:tc>
          <w:tcPr>
            <w:tcW w:w="532" w:type="pct"/>
            <w:tcBorders>
              <w:top w:val="single" w:sz="4" w:space="0" w:color="auto"/>
              <w:left w:val="nil"/>
              <w:bottom w:val="nil"/>
              <w:right w:val="nil"/>
            </w:tcBorders>
            <w:shd w:val="clear" w:color="auto" w:fill="auto"/>
            <w:vAlign w:val="center"/>
          </w:tcPr>
          <w:p w14:paraId="2F75E9D7" w14:textId="77777777" w:rsidR="002F1B4F" w:rsidRPr="002F1B4F" w:rsidRDefault="002F1B4F" w:rsidP="002F1B4F">
            <w:pPr>
              <w:jc w:val="center"/>
              <w:rPr>
                <w:rFonts w:eastAsia="Calibri" w:cstheme="minorHAnsi"/>
                <w:sz w:val="18"/>
                <w:szCs w:val="18"/>
                <w:lang w:val="en-AU"/>
              </w:rPr>
            </w:pPr>
          </w:p>
        </w:tc>
      </w:tr>
      <w:tr w:rsidR="002F1B4F" w:rsidRPr="002F1B4F" w14:paraId="5DE6474C" w14:textId="77777777" w:rsidTr="00ED00D6">
        <w:trPr>
          <w:trHeight w:val="369"/>
        </w:trPr>
        <w:tc>
          <w:tcPr>
            <w:tcW w:w="1141" w:type="pct"/>
            <w:tcBorders>
              <w:top w:val="nil"/>
              <w:left w:val="nil"/>
              <w:bottom w:val="nil"/>
              <w:right w:val="nil"/>
            </w:tcBorders>
            <w:shd w:val="clear" w:color="auto" w:fill="auto"/>
            <w:vAlign w:val="center"/>
          </w:tcPr>
          <w:p w14:paraId="53502C58"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1 CRPS</w:t>
            </w:r>
          </w:p>
        </w:tc>
        <w:tc>
          <w:tcPr>
            <w:tcW w:w="678" w:type="pct"/>
            <w:tcBorders>
              <w:top w:val="nil"/>
              <w:left w:val="nil"/>
              <w:bottom w:val="nil"/>
              <w:right w:val="nil"/>
            </w:tcBorders>
            <w:shd w:val="clear" w:color="auto" w:fill="auto"/>
          </w:tcPr>
          <w:p w14:paraId="45C204C2"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1.411</w:t>
            </w:r>
          </w:p>
        </w:tc>
        <w:tc>
          <w:tcPr>
            <w:tcW w:w="763" w:type="pct"/>
            <w:gridSpan w:val="2"/>
            <w:tcBorders>
              <w:top w:val="nil"/>
              <w:left w:val="nil"/>
              <w:bottom w:val="nil"/>
              <w:right w:val="nil"/>
            </w:tcBorders>
            <w:shd w:val="clear" w:color="auto" w:fill="auto"/>
          </w:tcPr>
          <w:p w14:paraId="3F3D69AF"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0.680 - 2.927</w:t>
            </w:r>
          </w:p>
        </w:tc>
        <w:tc>
          <w:tcPr>
            <w:tcW w:w="536" w:type="pct"/>
            <w:gridSpan w:val="2"/>
            <w:tcBorders>
              <w:top w:val="nil"/>
              <w:left w:val="nil"/>
              <w:bottom w:val="nil"/>
              <w:right w:val="nil"/>
            </w:tcBorders>
            <w:shd w:val="clear" w:color="auto" w:fill="auto"/>
          </w:tcPr>
          <w:p w14:paraId="320C24EF"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0.356</w:t>
            </w:r>
          </w:p>
        </w:tc>
        <w:tc>
          <w:tcPr>
            <w:tcW w:w="553" w:type="pct"/>
            <w:gridSpan w:val="2"/>
            <w:tcBorders>
              <w:top w:val="nil"/>
              <w:left w:val="nil"/>
              <w:bottom w:val="nil"/>
              <w:right w:val="nil"/>
            </w:tcBorders>
            <w:shd w:val="clear" w:color="auto" w:fill="auto"/>
            <w:vAlign w:val="center"/>
          </w:tcPr>
          <w:p w14:paraId="16F1ADCF"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0.595</w:t>
            </w:r>
          </w:p>
        </w:tc>
        <w:tc>
          <w:tcPr>
            <w:tcW w:w="797" w:type="pct"/>
            <w:tcBorders>
              <w:top w:val="nil"/>
              <w:left w:val="nil"/>
              <w:bottom w:val="nil"/>
              <w:right w:val="nil"/>
            </w:tcBorders>
            <w:shd w:val="clear" w:color="auto" w:fill="auto"/>
            <w:vAlign w:val="center"/>
          </w:tcPr>
          <w:p w14:paraId="50A58E87"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0.321-1.103</w:t>
            </w:r>
          </w:p>
        </w:tc>
        <w:tc>
          <w:tcPr>
            <w:tcW w:w="532" w:type="pct"/>
            <w:tcBorders>
              <w:top w:val="nil"/>
              <w:left w:val="nil"/>
              <w:bottom w:val="nil"/>
              <w:right w:val="nil"/>
            </w:tcBorders>
            <w:shd w:val="clear" w:color="auto" w:fill="auto"/>
            <w:vAlign w:val="center"/>
          </w:tcPr>
          <w:p w14:paraId="7A59B0F3"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0.099</w:t>
            </w:r>
          </w:p>
        </w:tc>
      </w:tr>
      <w:tr w:rsidR="002F1B4F" w:rsidRPr="002F1B4F" w14:paraId="0E74BE5A" w14:textId="77777777" w:rsidTr="00ED00D6">
        <w:trPr>
          <w:trHeight w:val="369"/>
        </w:trPr>
        <w:tc>
          <w:tcPr>
            <w:tcW w:w="1141" w:type="pct"/>
            <w:tcBorders>
              <w:top w:val="nil"/>
              <w:left w:val="nil"/>
              <w:bottom w:val="nil"/>
              <w:right w:val="nil"/>
            </w:tcBorders>
            <w:shd w:val="clear" w:color="auto" w:fill="auto"/>
            <w:vAlign w:val="center"/>
          </w:tcPr>
          <w:p w14:paraId="664A1389"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2 pain of other origin</w:t>
            </w:r>
          </w:p>
        </w:tc>
        <w:tc>
          <w:tcPr>
            <w:tcW w:w="678" w:type="pct"/>
            <w:tcBorders>
              <w:top w:val="nil"/>
              <w:left w:val="nil"/>
              <w:bottom w:val="nil"/>
              <w:right w:val="nil"/>
            </w:tcBorders>
            <w:shd w:val="clear" w:color="auto" w:fill="auto"/>
          </w:tcPr>
          <w:p w14:paraId="42DC624F"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r w:rsidRPr="002F1B4F">
              <w:rPr>
                <w:rFonts w:cstheme="minorHAnsi"/>
                <w:color w:val="010205"/>
                <w:sz w:val="18"/>
                <w:szCs w:val="18"/>
                <w:lang w:val="en-AU"/>
              </w:rPr>
              <w:t>1</w:t>
            </w:r>
          </w:p>
        </w:tc>
        <w:tc>
          <w:tcPr>
            <w:tcW w:w="763" w:type="pct"/>
            <w:gridSpan w:val="2"/>
            <w:tcBorders>
              <w:top w:val="nil"/>
              <w:left w:val="nil"/>
              <w:bottom w:val="nil"/>
              <w:right w:val="nil"/>
            </w:tcBorders>
            <w:shd w:val="clear" w:color="auto" w:fill="auto"/>
          </w:tcPr>
          <w:p w14:paraId="1BB44DFD"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p>
        </w:tc>
        <w:tc>
          <w:tcPr>
            <w:tcW w:w="536" w:type="pct"/>
            <w:gridSpan w:val="2"/>
            <w:tcBorders>
              <w:top w:val="nil"/>
              <w:left w:val="nil"/>
              <w:bottom w:val="nil"/>
              <w:right w:val="nil"/>
            </w:tcBorders>
            <w:shd w:val="clear" w:color="auto" w:fill="auto"/>
          </w:tcPr>
          <w:p w14:paraId="6F209BDA" w14:textId="77777777" w:rsidR="002F1B4F" w:rsidRPr="002F1B4F" w:rsidRDefault="002F1B4F" w:rsidP="002F1B4F">
            <w:pPr>
              <w:autoSpaceDE w:val="0"/>
              <w:autoSpaceDN w:val="0"/>
              <w:adjustRightInd w:val="0"/>
              <w:spacing w:line="320" w:lineRule="atLeast"/>
              <w:ind w:left="60" w:right="60"/>
              <w:jc w:val="center"/>
              <w:rPr>
                <w:rFonts w:cstheme="minorHAnsi"/>
                <w:color w:val="010205"/>
                <w:sz w:val="18"/>
                <w:szCs w:val="18"/>
                <w:lang w:val="en-AU"/>
              </w:rPr>
            </w:pPr>
          </w:p>
        </w:tc>
        <w:tc>
          <w:tcPr>
            <w:tcW w:w="553" w:type="pct"/>
            <w:gridSpan w:val="2"/>
            <w:tcBorders>
              <w:top w:val="nil"/>
              <w:left w:val="nil"/>
              <w:bottom w:val="nil"/>
              <w:right w:val="nil"/>
            </w:tcBorders>
            <w:shd w:val="clear" w:color="auto" w:fill="auto"/>
            <w:vAlign w:val="center"/>
          </w:tcPr>
          <w:p w14:paraId="5107FC32" w14:textId="77777777" w:rsidR="002F1B4F" w:rsidRPr="002F1B4F" w:rsidRDefault="002F1B4F" w:rsidP="002F1B4F">
            <w:pPr>
              <w:jc w:val="center"/>
              <w:rPr>
                <w:rFonts w:eastAsia="Calibri" w:cstheme="minorHAnsi"/>
                <w:sz w:val="18"/>
                <w:szCs w:val="18"/>
                <w:lang w:val="en-AU"/>
              </w:rPr>
            </w:pPr>
          </w:p>
        </w:tc>
        <w:tc>
          <w:tcPr>
            <w:tcW w:w="797" w:type="pct"/>
            <w:tcBorders>
              <w:top w:val="nil"/>
              <w:left w:val="nil"/>
              <w:bottom w:val="nil"/>
              <w:right w:val="nil"/>
            </w:tcBorders>
            <w:shd w:val="clear" w:color="auto" w:fill="auto"/>
            <w:vAlign w:val="center"/>
          </w:tcPr>
          <w:p w14:paraId="3A62E9B3" w14:textId="77777777" w:rsidR="002F1B4F" w:rsidRPr="002F1B4F" w:rsidRDefault="002F1B4F" w:rsidP="002F1B4F">
            <w:pPr>
              <w:jc w:val="center"/>
              <w:rPr>
                <w:rFonts w:eastAsia="Calibri" w:cstheme="minorHAnsi"/>
                <w:sz w:val="18"/>
                <w:szCs w:val="18"/>
                <w:lang w:val="en-AU"/>
              </w:rPr>
            </w:pPr>
          </w:p>
        </w:tc>
        <w:tc>
          <w:tcPr>
            <w:tcW w:w="532" w:type="pct"/>
            <w:tcBorders>
              <w:top w:val="nil"/>
              <w:left w:val="nil"/>
              <w:bottom w:val="nil"/>
              <w:right w:val="nil"/>
            </w:tcBorders>
            <w:shd w:val="clear" w:color="auto" w:fill="auto"/>
            <w:vAlign w:val="center"/>
          </w:tcPr>
          <w:p w14:paraId="7FAC4234" w14:textId="77777777" w:rsidR="002F1B4F" w:rsidRPr="002F1B4F" w:rsidRDefault="002F1B4F" w:rsidP="002F1B4F">
            <w:pPr>
              <w:jc w:val="center"/>
              <w:rPr>
                <w:rFonts w:eastAsia="Calibri" w:cstheme="minorHAnsi"/>
                <w:sz w:val="18"/>
                <w:szCs w:val="18"/>
                <w:lang w:val="en-AU"/>
              </w:rPr>
            </w:pPr>
          </w:p>
        </w:tc>
      </w:tr>
      <w:tr w:rsidR="002F1B4F" w:rsidRPr="002F1B4F" w14:paraId="3385DBB6" w14:textId="77777777" w:rsidTr="00ED00D6">
        <w:trPr>
          <w:trHeight w:val="369"/>
        </w:trPr>
        <w:tc>
          <w:tcPr>
            <w:tcW w:w="1141" w:type="pct"/>
            <w:tcBorders>
              <w:top w:val="single" w:sz="4" w:space="0" w:color="auto"/>
              <w:left w:val="nil"/>
              <w:bottom w:val="single" w:sz="4" w:space="0" w:color="auto"/>
              <w:right w:val="nil"/>
            </w:tcBorders>
            <w:shd w:val="clear" w:color="auto" w:fill="auto"/>
            <w:vAlign w:val="center"/>
          </w:tcPr>
          <w:p w14:paraId="2FB7471B"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Age</w:t>
            </w:r>
          </w:p>
        </w:tc>
        <w:tc>
          <w:tcPr>
            <w:tcW w:w="678" w:type="pct"/>
            <w:tcBorders>
              <w:top w:val="single" w:sz="4" w:space="0" w:color="auto"/>
              <w:left w:val="nil"/>
              <w:bottom w:val="single" w:sz="4" w:space="0" w:color="auto"/>
              <w:right w:val="nil"/>
            </w:tcBorders>
            <w:shd w:val="clear" w:color="auto" w:fill="auto"/>
            <w:vAlign w:val="center"/>
          </w:tcPr>
          <w:p w14:paraId="252FAA6E"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1.165</w:t>
            </w:r>
          </w:p>
        </w:tc>
        <w:tc>
          <w:tcPr>
            <w:tcW w:w="763" w:type="pct"/>
            <w:gridSpan w:val="2"/>
            <w:tcBorders>
              <w:top w:val="single" w:sz="4" w:space="0" w:color="auto"/>
              <w:left w:val="nil"/>
              <w:bottom w:val="single" w:sz="4" w:space="0" w:color="auto"/>
              <w:right w:val="nil"/>
            </w:tcBorders>
            <w:shd w:val="clear" w:color="auto" w:fill="auto"/>
            <w:vAlign w:val="center"/>
          </w:tcPr>
          <w:p w14:paraId="30AA0CB6"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0.841-1.614</w:t>
            </w:r>
          </w:p>
        </w:tc>
        <w:tc>
          <w:tcPr>
            <w:tcW w:w="536" w:type="pct"/>
            <w:gridSpan w:val="2"/>
            <w:tcBorders>
              <w:top w:val="single" w:sz="4" w:space="0" w:color="auto"/>
              <w:left w:val="nil"/>
              <w:bottom w:val="single" w:sz="4" w:space="0" w:color="auto"/>
              <w:right w:val="nil"/>
            </w:tcBorders>
            <w:shd w:val="clear" w:color="auto" w:fill="auto"/>
            <w:vAlign w:val="center"/>
          </w:tcPr>
          <w:p w14:paraId="06B6784A"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0.358</w:t>
            </w:r>
          </w:p>
        </w:tc>
        <w:tc>
          <w:tcPr>
            <w:tcW w:w="553" w:type="pct"/>
            <w:gridSpan w:val="2"/>
            <w:tcBorders>
              <w:top w:val="single" w:sz="4" w:space="0" w:color="auto"/>
              <w:left w:val="nil"/>
              <w:bottom w:val="single" w:sz="4" w:space="0" w:color="auto"/>
              <w:right w:val="nil"/>
            </w:tcBorders>
            <w:shd w:val="clear" w:color="auto" w:fill="auto"/>
            <w:vAlign w:val="center"/>
          </w:tcPr>
          <w:p w14:paraId="21315E04"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0.991</w:t>
            </w:r>
          </w:p>
        </w:tc>
        <w:tc>
          <w:tcPr>
            <w:tcW w:w="797" w:type="pct"/>
            <w:tcBorders>
              <w:top w:val="single" w:sz="4" w:space="0" w:color="auto"/>
              <w:left w:val="nil"/>
              <w:bottom w:val="single" w:sz="4" w:space="0" w:color="auto"/>
              <w:right w:val="nil"/>
            </w:tcBorders>
            <w:shd w:val="clear" w:color="auto" w:fill="auto"/>
            <w:vAlign w:val="center"/>
          </w:tcPr>
          <w:p w14:paraId="7DF07C97"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0.976-1.006</w:t>
            </w:r>
          </w:p>
        </w:tc>
        <w:tc>
          <w:tcPr>
            <w:tcW w:w="532" w:type="pct"/>
            <w:tcBorders>
              <w:top w:val="single" w:sz="4" w:space="0" w:color="auto"/>
              <w:left w:val="nil"/>
              <w:bottom w:val="single" w:sz="4" w:space="0" w:color="auto"/>
              <w:right w:val="nil"/>
            </w:tcBorders>
            <w:shd w:val="clear" w:color="auto" w:fill="auto"/>
            <w:vAlign w:val="center"/>
          </w:tcPr>
          <w:p w14:paraId="0DE8B574"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0.232</w:t>
            </w:r>
          </w:p>
        </w:tc>
      </w:tr>
      <w:tr w:rsidR="002F1B4F" w:rsidRPr="002F1B4F" w14:paraId="79E7180A" w14:textId="77777777" w:rsidTr="00ED00D6">
        <w:trPr>
          <w:trHeight w:val="369"/>
        </w:trPr>
        <w:tc>
          <w:tcPr>
            <w:tcW w:w="1141" w:type="pct"/>
            <w:tcBorders>
              <w:top w:val="single" w:sz="4" w:space="0" w:color="auto"/>
              <w:left w:val="nil"/>
              <w:bottom w:val="single" w:sz="4" w:space="0" w:color="auto"/>
              <w:right w:val="nil"/>
            </w:tcBorders>
            <w:shd w:val="clear" w:color="auto" w:fill="auto"/>
            <w:vAlign w:val="center"/>
          </w:tcPr>
          <w:p w14:paraId="314AB447"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Gender</w:t>
            </w:r>
          </w:p>
        </w:tc>
        <w:tc>
          <w:tcPr>
            <w:tcW w:w="678" w:type="pct"/>
            <w:tcBorders>
              <w:top w:val="single" w:sz="4" w:space="0" w:color="auto"/>
              <w:left w:val="nil"/>
              <w:bottom w:val="single" w:sz="4" w:space="0" w:color="auto"/>
              <w:right w:val="nil"/>
            </w:tcBorders>
            <w:shd w:val="clear" w:color="auto" w:fill="auto"/>
            <w:vAlign w:val="center"/>
          </w:tcPr>
          <w:p w14:paraId="19F2D57F"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1.197</w:t>
            </w:r>
          </w:p>
        </w:tc>
        <w:tc>
          <w:tcPr>
            <w:tcW w:w="763" w:type="pct"/>
            <w:gridSpan w:val="2"/>
            <w:tcBorders>
              <w:top w:val="single" w:sz="4" w:space="0" w:color="auto"/>
              <w:left w:val="nil"/>
              <w:bottom w:val="single" w:sz="4" w:space="0" w:color="auto"/>
              <w:right w:val="nil"/>
            </w:tcBorders>
            <w:shd w:val="clear" w:color="auto" w:fill="auto"/>
            <w:vAlign w:val="center"/>
          </w:tcPr>
          <w:p w14:paraId="13F52A7A"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0.973-1.003</w:t>
            </w:r>
          </w:p>
        </w:tc>
        <w:tc>
          <w:tcPr>
            <w:tcW w:w="536" w:type="pct"/>
            <w:gridSpan w:val="2"/>
            <w:tcBorders>
              <w:top w:val="single" w:sz="4" w:space="0" w:color="auto"/>
              <w:left w:val="nil"/>
              <w:bottom w:val="single" w:sz="4" w:space="0" w:color="auto"/>
              <w:right w:val="nil"/>
            </w:tcBorders>
            <w:shd w:val="clear" w:color="auto" w:fill="auto"/>
            <w:vAlign w:val="center"/>
          </w:tcPr>
          <w:p w14:paraId="3F6B4CC8"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0.118</w:t>
            </w:r>
          </w:p>
        </w:tc>
        <w:tc>
          <w:tcPr>
            <w:tcW w:w="553" w:type="pct"/>
            <w:gridSpan w:val="2"/>
            <w:tcBorders>
              <w:top w:val="single" w:sz="4" w:space="0" w:color="auto"/>
              <w:left w:val="nil"/>
              <w:bottom w:val="single" w:sz="4" w:space="0" w:color="auto"/>
              <w:right w:val="nil"/>
            </w:tcBorders>
            <w:shd w:val="clear" w:color="auto" w:fill="auto"/>
            <w:vAlign w:val="center"/>
          </w:tcPr>
          <w:p w14:paraId="126D72EB" w14:textId="77777777" w:rsidR="002F1B4F" w:rsidRPr="002F1B4F" w:rsidRDefault="002F1B4F" w:rsidP="002F1B4F">
            <w:pPr>
              <w:jc w:val="center"/>
              <w:rPr>
                <w:rFonts w:eastAsia="Calibr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0BDE682F" w14:textId="77777777" w:rsidR="002F1B4F" w:rsidRPr="002F1B4F" w:rsidRDefault="002F1B4F" w:rsidP="002F1B4F">
            <w:pPr>
              <w:jc w:val="center"/>
              <w:rPr>
                <w:rFonts w:eastAsia="Calibr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6E4F7923" w14:textId="77777777" w:rsidR="002F1B4F" w:rsidRPr="002F1B4F" w:rsidRDefault="002F1B4F" w:rsidP="002F1B4F">
            <w:pPr>
              <w:jc w:val="center"/>
              <w:rPr>
                <w:rFonts w:eastAsia="Calibri" w:cstheme="minorHAnsi"/>
                <w:sz w:val="18"/>
                <w:szCs w:val="18"/>
                <w:lang w:val="en-AU"/>
              </w:rPr>
            </w:pPr>
          </w:p>
        </w:tc>
      </w:tr>
      <w:tr w:rsidR="002F1B4F" w:rsidRPr="002F1B4F" w14:paraId="0D1A3382" w14:textId="77777777" w:rsidTr="00ED00D6">
        <w:trPr>
          <w:trHeight w:val="369"/>
        </w:trPr>
        <w:tc>
          <w:tcPr>
            <w:tcW w:w="1141" w:type="pct"/>
            <w:tcBorders>
              <w:top w:val="single" w:sz="4" w:space="0" w:color="auto"/>
              <w:left w:val="nil"/>
              <w:bottom w:val="nil"/>
              <w:right w:val="nil"/>
            </w:tcBorders>
            <w:shd w:val="clear" w:color="auto" w:fill="auto"/>
            <w:vAlign w:val="center"/>
          </w:tcPr>
          <w:p w14:paraId="3192403A"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Pain current</w:t>
            </w:r>
          </w:p>
        </w:tc>
        <w:tc>
          <w:tcPr>
            <w:tcW w:w="678" w:type="pct"/>
            <w:tcBorders>
              <w:top w:val="single" w:sz="4" w:space="0" w:color="auto"/>
              <w:left w:val="nil"/>
              <w:bottom w:val="nil"/>
              <w:right w:val="nil"/>
            </w:tcBorders>
            <w:shd w:val="clear" w:color="auto" w:fill="auto"/>
            <w:vAlign w:val="center"/>
          </w:tcPr>
          <w:p w14:paraId="52B6D001"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1.007</w:t>
            </w:r>
          </w:p>
        </w:tc>
        <w:tc>
          <w:tcPr>
            <w:tcW w:w="763" w:type="pct"/>
            <w:gridSpan w:val="2"/>
            <w:tcBorders>
              <w:top w:val="single" w:sz="4" w:space="0" w:color="auto"/>
              <w:left w:val="nil"/>
              <w:bottom w:val="nil"/>
              <w:right w:val="nil"/>
            </w:tcBorders>
            <w:shd w:val="clear" w:color="auto" w:fill="auto"/>
            <w:vAlign w:val="center"/>
          </w:tcPr>
          <w:p w14:paraId="4A569586"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0.995-1.019</w:t>
            </w:r>
          </w:p>
        </w:tc>
        <w:tc>
          <w:tcPr>
            <w:tcW w:w="536" w:type="pct"/>
            <w:gridSpan w:val="2"/>
            <w:tcBorders>
              <w:top w:val="single" w:sz="4" w:space="0" w:color="auto"/>
              <w:left w:val="nil"/>
              <w:bottom w:val="nil"/>
              <w:right w:val="nil"/>
            </w:tcBorders>
            <w:shd w:val="clear" w:color="auto" w:fill="auto"/>
            <w:vAlign w:val="center"/>
          </w:tcPr>
          <w:p w14:paraId="76B30361"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0.244</w:t>
            </w:r>
          </w:p>
        </w:tc>
        <w:tc>
          <w:tcPr>
            <w:tcW w:w="553" w:type="pct"/>
            <w:gridSpan w:val="2"/>
            <w:tcBorders>
              <w:top w:val="single" w:sz="4" w:space="0" w:color="auto"/>
              <w:left w:val="nil"/>
              <w:bottom w:val="nil"/>
              <w:right w:val="nil"/>
            </w:tcBorders>
            <w:shd w:val="clear" w:color="auto" w:fill="auto"/>
            <w:vAlign w:val="center"/>
          </w:tcPr>
          <w:p w14:paraId="4C9587F0"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1.003</w:t>
            </w:r>
          </w:p>
        </w:tc>
        <w:tc>
          <w:tcPr>
            <w:tcW w:w="797" w:type="pct"/>
            <w:tcBorders>
              <w:top w:val="single" w:sz="4" w:space="0" w:color="auto"/>
              <w:left w:val="nil"/>
              <w:bottom w:val="nil"/>
              <w:right w:val="nil"/>
            </w:tcBorders>
            <w:shd w:val="clear" w:color="auto" w:fill="auto"/>
            <w:vAlign w:val="center"/>
          </w:tcPr>
          <w:p w14:paraId="1F8CEB04"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0.990-1.016</w:t>
            </w:r>
          </w:p>
        </w:tc>
        <w:tc>
          <w:tcPr>
            <w:tcW w:w="532" w:type="pct"/>
            <w:tcBorders>
              <w:top w:val="single" w:sz="4" w:space="0" w:color="auto"/>
              <w:left w:val="nil"/>
              <w:bottom w:val="nil"/>
              <w:right w:val="nil"/>
            </w:tcBorders>
            <w:shd w:val="clear" w:color="auto" w:fill="auto"/>
            <w:vAlign w:val="center"/>
          </w:tcPr>
          <w:p w14:paraId="7C20B059"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0.675</w:t>
            </w:r>
          </w:p>
        </w:tc>
      </w:tr>
      <w:tr w:rsidR="002F1B4F" w:rsidRPr="002F1B4F" w14:paraId="129964DD" w14:textId="77777777" w:rsidTr="00ED00D6">
        <w:trPr>
          <w:trHeight w:val="369"/>
        </w:trPr>
        <w:tc>
          <w:tcPr>
            <w:tcW w:w="1141" w:type="pct"/>
            <w:tcBorders>
              <w:top w:val="single" w:sz="4" w:space="0" w:color="auto"/>
              <w:left w:val="nil"/>
              <w:bottom w:val="nil"/>
              <w:right w:val="nil"/>
            </w:tcBorders>
            <w:shd w:val="clear" w:color="auto" w:fill="auto"/>
            <w:vAlign w:val="center"/>
          </w:tcPr>
          <w:p w14:paraId="4136A85E"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Pain average</w:t>
            </w:r>
          </w:p>
        </w:tc>
        <w:tc>
          <w:tcPr>
            <w:tcW w:w="678" w:type="pct"/>
            <w:tcBorders>
              <w:top w:val="single" w:sz="4" w:space="0" w:color="auto"/>
              <w:left w:val="nil"/>
              <w:bottom w:val="nil"/>
              <w:right w:val="nil"/>
            </w:tcBorders>
            <w:shd w:val="clear" w:color="auto" w:fill="auto"/>
            <w:vAlign w:val="center"/>
          </w:tcPr>
          <w:p w14:paraId="68E5E315"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1.006</w:t>
            </w:r>
          </w:p>
        </w:tc>
        <w:tc>
          <w:tcPr>
            <w:tcW w:w="763" w:type="pct"/>
            <w:gridSpan w:val="2"/>
            <w:tcBorders>
              <w:top w:val="single" w:sz="4" w:space="0" w:color="auto"/>
              <w:left w:val="nil"/>
              <w:bottom w:val="nil"/>
              <w:right w:val="nil"/>
            </w:tcBorders>
            <w:shd w:val="clear" w:color="auto" w:fill="auto"/>
            <w:vAlign w:val="center"/>
          </w:tcPr>
          <w:p w14:paraId="56457AAA"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0.994-1.019</w:t>
            </w:r>
          </w:p>
        </w:tc>
        <w:tc>
          <w:tcPr>
            <w:tcW w:w="536" w:type="pct"/>
            <w:gridSpan w:val="2"/>
            <w:tcBorders>
              <w:top w:val="single" w:sz="4" w:space="0" w:color="auto"/>
              <w:left w:val="nil"/>
              <w:bottom w:val="nil"/>
              <w:right w:val="nil"/>
            </w:tcBorders>
            <w:shd w:val="clear" w:color="auto" w:fill="auto"/>
            <w:vAlign w:val="center"/>
          </w:tcPr>
          <w:p w14:paraId="427FA406"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0.303</w:t>
            </w:r>
          </w:p>
        </w:tc>
        <w:tc>
          <w:tcPr>
            <w:tcW w:w="553" w:type="pct"/>
            <w:gridSpan w:val="2"/>
            <w:tcBorders>
              <w:top w:val="single" w:sz="4" w:space="0" w:color="auto"/>
              <w:left w:val="nil"/>
              <w:bottom w:val="nil"/>
              <w:right w:val="nil"/>
            </w:tcBorders>
            <w:shd w:val="clear" w:color="auto" w:fill="auto"/>
            <w:vAlign w:val="center"/>
          </w:tcPr>
          <w:p w14:paraId="35C452F8" w14:textId="77777777" w:rsidR="002F1B4F" w:rsidRPr="002F1B4F" w:rsidRDefault="002F1B4F" w:rsidP="002F1B4F">
            <w:pPr>
              <w:jc w:val="center"/>
              <w:rPr>
                <w:rFonts w:eastAsia="Calibri" w:cstheme="minorHAnsi"/>
                <w:sz w:val="18"/>
                <w:szCs w:val="18"/>
                <w:lang w:val="en-AU"/>
              </w:rPr>
            </w:pPr>
          </w:p>
        </w:tc>
        <w:tc>
          <w:tcPr>
            <w:tcW w:w="797" w:type="pct"/>
            <w:tcBorders>
              <w:top w:val="single" w:sz="4" w:space="0" w:color="auto"/>
              <w:left w:val="nil"/>
              <w:bottom w:val="nil"/>
              <w:right w:val="nil"/>
            </w:tcBorders>
            <w:shd w:val="clear" w:color="auto" w:fill="auto"/>
            <w:vAlign w:val="center"/>
          </w:tcPr>
          <w:p w14:paraId="47AFD74C" w14:textId="77777777" w:rsidR="002F1B4F" w:rsidRPr="002F1B4F" w:rsidRDefault="002F1B4F" w:rsidP="002F1B4F">
            <w:pPr>
              <w:jc w:val="center"/>
              <w:rPr>
                <w:rFonts w:eastAsia="Calibri" w:cstheme="minorHAnsi"/>
                <w:sz w:val="18"/>
                <w:szCs w:val="18"/>
                <w:lang w:val="en-AU"/>
              </w:rPr>
            </w:pPr>
          </w:p>
        </w:tc>
        <w:tc>
          <w:tcPr>
            <w:tcW w:w="532" w:type="pct"/>
            <w:tcBorders>
              <w:top w:val="single" w:sz="4" w:space="0" w:color="auto"/>
              <w:left w:val="nil"/>
              <w:bottom w:val="nil"/>
              <w:right w:val="nil"/>
            </w:tcBorders>
            <w:shd w:val="clear" w:color="auto" w:fill="auto"/>
            <w:vAlign w:val="center"/>
          </w:tcPr>
          <w:p w14:paraId="3FE36B55" w14:textId="77777777" w:rsidR="002F1B4F" w:rsidRPr="002F1B4F" w:rsidRDefault="002F1B4F" w:rsidP="002F1B4F">
            <w:pPr>
              <w:jc w:val="center"/>
              <w:rPr>
                <w:rFonts w:eastAsia="Calibri" w:cstheme="minorHAnsi"/>
                <w:sz w:val="18"/>
                <w:szCs w:val="18"/>
                <w:lang w:val="en-AU"/>
              </w:rPr>
            </w:pPr>
          </w:p>
        </w:tc>
      </w:tr>
      <w:tr w:rsidR="002F1B4F" w:rsidRPr="002F1B4F" w14:paraId="673314A1" w14:textId="77777777" w:rsidTr="00ED00D6">
        <w:trPr>
          <w:trHeight w:val="369"/>
        </w:trPr>
        <w:tc>
          <w:tcPr>
            <w:tcW w:w="1141" w:type="pct"/>
            <w:tcBorders>
              <w:top w:val="single" w:sz="4" w:space="0" w:color="auto"/>
              <w:left w:val="nil"/>
              <w:bottom w:val="single" w:sz="4" w:space="0" w:color="auto"/>
              <w:right w:val="nil"/>
            </w:tcBorders>
            <w:shd w:val="clear" w:color="auto" w:fill="auto"/>
            <w:vAlign w:val="center"/>
          </w:tcPr>
          <w:p w14:paraId="21BF229E"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 xml:space="preserve">Affectedness of the hand (affected or non-affected; </w:t>
            </w:r>
            <w:proofErr w:type="spellStart"/>
            <w:r w:rsidRPr="002F1B4F">
              <w:rPr>
                <w:rFonts w:eastAsia="Calibri" w:cstheme="minorHAnsi"/>
                <w:sz w:val="18"/>
                <w:szCs w:val="18"/>
                <w:lang w:val="en-AU"/>
              </w:rPr>
              <w:t>c.q</w:t>
            </w:r>
            <w:proofErr w:type="spellEnd"/>
            <w:r w:rsidRPr="002F1B4F">
              <w:rPr>
                <w:rFonts w:eastAsia="Calibri" w:cstheme="minorHAnsi"/>
                <w:sz w:val="18"/>
                <w:szCs w:val="18"/>
                <w:lang w:val="en-AU"/>
              </w:rPr>
              <w:t>. dominant or non-dominant hand)</w:t>
            </w:r>
          </w:p>
        </w:tc>
        <w:tc>
          <w:tcPr>
            <w:tcW w:w="678" w:type="pct"/>
            <w:tcBorders>
              <w:top w:val="single" w:sz="4" w:space="0" w:color="auto"/>
              <w:left w:val="nil"/>
              <w:bottom w:val="single" w:sz="4" w:space="0" w:color="auto"/>
              <w:right w:val="nil"/>
            </w:tcBorders>
            <w:shd w:val="clear" w:color="auto" w:fill="auto"/>
            <w:vAlign w:val="center"/>
          </w:tcPr>
          <w:p w14:paraId="3C9FC0F2"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1.165</w:t>
            </w:r>
          </w:p>
        </w:tc>
        <w:tc>
          <w:tcPr>
            <w:tcW w:w="763" w:type="pct"/>
            <w:gridSpan w:val="2"/>
            <w:tcBorders>
              <w:top w:val="single" w:sz="4" w:space="0" w:color="auto"/>
              <w:left w:val="nil"/>
              <w:bottom w:val="single" w:sz="4" w:space="0" w:color="auto"/>
              <w:right w:val="nil"/>
            </w:tcBorders>
            <w:shd w:val="clear" w:color="auto" w:fill="auto"/>
            <w:vAlign w:val="center"/>
          </w:tcPr>
          <w:p w14:paraId="57B9CA92"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0.841 – 1.614</w:t>
            </w:r>
          </w:p>
        </w:tc>
        <w:tc>
          <w:tcPr>
            <w:tcW w:w="536" w:type="pct"/>
            <w:gridSpan w:val="2"/>
            <w:tcBorders>
              <w:top w:val="single" w:sz="4" w:space="0" w:color="auto"/>
              <w:left w:val="nil"/>
              <w:bottom w:val="single" w:sz="4" w:space="0" w:color="auto"/>
              <w:right w:val="nil"/>
            </w:tcBorders>
            <w:shd w:val="clear" w:color="auto" w:fill="auto"/>
            <w:vAlign w:val="center"/>
          </w:tcPr>
          <w:p w14:paraId="0D9D27E5"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.358</w:t>
            </w:r>
          </w:p>
        </w:tc>
        <w:tc>
          <w:tcPr>
            <w:tcW w:w="553" w:type="pct"/>
            <w:gridSpan w:val="2"/>
            <w:tcBorders>
              <w:top w:val="single" w:sz="4" w:space="0" w:color="auto"/>
              <w:left w:val="nil"/>
              <w:bottom w:val="single" w:sz="4" w:space="0" w:color="auto"/>
              <w:right w:val="nil"/>
            </w:tcBorders>
            <w:shd w:val="clear" w:color="auto" w:fill="auto"/>
            <w:vAlign w:val="center"/>
          </w:tcPr>
          <w:p w14:paraId="61104266"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1.170</w:t>
            </w:r>
          </w:p>
        </w:tc>
        <w:tc>
          <w:tcPr>
            <w:tcW w:w="797" w:type="pct"/>
            <w:tcBorders>
              <w:top w:val="single" w:sz="4" w:space="0" w:color="auto"/>
              <w:left w:val="nil"/>
              <w:bottom w:val="single" w:sz="4" w:space="0" w:color="auto"/>
              <w:right w:val="nil"/>
            </w:tcBorders>
            <w:shd w:val="clear" w:color="auto" w:fill="auto"/>
            <w:vAlign w:val="center"/>
          </w:tcPr>
          <w:p w14:paraId="47D02476"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0.839-1.630</w:t>
            </w:r>
          </w:p>
        </w:tc>
        <w:tc>
          <w:tcPr>
            <w:tcW w:w="532" w:type="pct"/>
            <w:tcBorders>
              <w:top w:val="single" w:sz="4" w:space="0" w:color="auto"/>
              <w:left w:val="nil"/>
              <w:bottom w:val="single" w:sz="4" w:space="0" w:color="auto"/>
              <w:right w:val="nil"/>
            </w:tcBorders>
            <w:shd w:val="clear" w:color="auto" w:fill="auto"/>
            <w:vAlign w:val="center"/>
          </w:tcPr>
          <w:p w14:paraId="1713A1CE"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0.355</w:t>
            </w:r>
          </w:p>
        </w:tc>
      </w:tr>
      <w:tr w:rsidR="002F1B4F" w:rsidRPr="002F1B4F" w14:paraId="2EA6A162" w14:textId="77777777" w:rsidTr="00ED00D6">
        <w:trPr>
          <w:trHeight w:val="369"/>
        </w:trPr>
        <w:tc>
          <w:tcPr>
            <w:tcW w:w="1141" w:type="pct"/>
            <w:tcBorders>
              <w:top w:val="single" w:sz="4" w:space="0" w:color="auto"/>
              <w:left w:val="nil"/>
              <w:bottom w:val="single" w:sz="4" w:space="0" w:color="auto"/>
              <w:right w:val="nil"/>
            </w:tcBorders>
            <w:shd w:val="clear" w:color="auto" w:fill="auto"/>
            <w:vAlign w:val="center"/>
          </w:tcPr>
          <w:p w14:paraId="2DAB588E"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lastRenderedPageBreak/>
              <w:t>Illness Duration</w:t>
            </w:r>
          </w:p>
        </w:tc>
        <w:tc>
          <w:tcPr>
            <w:tcW w:w="678" w:type="pct"/>
            <w:tcBorders>
              <w:top w:val="single" w:sz="4" w:space="0" w:color="auto"/>
              <w:left w:val="nil"/>
              <w:bottom w:val="single" w:sz="4" w:space="0" w:color="auto"/>
              <w:right w:val="nil"/>
            </w:tcBorders>
            <w:shd w:val="clear" w:color="auto" w:fill="auto"/>
            <w:vAlign w:val="center"/>
          </w:tcPr>
          <w:p w14:paraId="217100ED"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0.997</w:t>
            </w:r>
          </w:p>
        </w:tc>
        <w:tc>
          <w:tcPr>
            <w:tcW w:w="763" w:type="pct"/>
            <w:gridSpan w:val="2"/>
            <w:tcBorders>
              <w:top w:val="single" w:sz="4" w:space="0" w:color="auto"/>
              <w:left w:val="nil"/>
              <w:bottom w:val="single" w:sz="4" w:space="0" w:color="auto"/>
              <w:right w:val="nil"/>
            </w:tcBorders>
            <w:shd w:val="clear" w:color="auto" w:fill="auto"/>
            <w:vAlign w:val="center"/>
          </w:tcPr>
          <w:p w14:paraId="073D4690"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0.993-1.001</w:t>
            </w:r>
          </w:p>
        </w:tc>
        <w:tc>
          <w:tcPr>
            <w:tcW w:w="536" w:type="pct"/>
            <w:gridSpan w:val="2"/>
            <w:tcBorders>
              <w:top w:val="single" w:sz="4" w:space="0" w:color="auto"/>
              <w:left w:val="nil"/>
              <w:bottom w:val="single" w:sz="4" w:space="0" w:color="auto"/>
              <w:right w:val="nil"/>
            </w:tcBorders>
            <w:shd w:val="clear" w:color="auto" w:fill="auto"/>
            <w:vAlign w:val="center"/>
          </w:tcPr>
          <w:p w14:paraId="54C8BA35"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0.154</w:t>
            </w:r>
          </w:p>
        </w:tc>
        <w:tc>
          <w:tcPr>
            <w:tcW w:w="553" w:type="pct"/>
            <w:gridSpan w:val="2"/>
            <w:tcBorders>
              <w:top w:val="single" w:sz="4" w:space="0" w:color="auto"/>
              <w:left w:val="nil"/>
              <w:bottom w:val="single" w:sz="4" w:space="0" w:color="auto"/>
              <w:right w:val="nil"/>
            </w:tcBorders>
            <w:shd w:val="clear" w:color="auto" w:fill="auto"/>
            <w:vAlign w:val="center"/>
          </w:tcPr>
          <w:p w14:paraId="339C706D"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0.997</w:t>
            </w:r>
          </w:p>
        </w:tc>
        <w:tc>
          <w:tcPr>
            <w:tcW w:w="797" w:type="pct"/>
            <w:tcBorders>
              <w:top w:val="single" w:sz="4" w:space="0" w:color="auto"/>
              <w:left w:val="nil"/>
              <w:bottom w:val="single" w:sz="4" w:space="0" w:color="auto"/>
              <w:right w:val="nil"/>
            </w:tcBorders>
            <w:shd w:val="clear" w:color="auto" w:fill="auto"/>
            <w:vAlign w:val="center"/>
          </w:tcPr>
          <w:p w14:paraId="1391D207"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0.993-1.001</w:t>
            </w:r>
          </w:p>
        </w:tc>
        <w:tc>
          <w:tcPr>
            <w:tcW w:w="532" w:type="pct"/>
            <w:tcBorders>
              <w:top w:val="single" w:sz="4" w:space="0" w:color="auto"/>
              <w:left w:val="nil"/>
              <w:bottom w:val="single" w:sz="4" w:space="0" w:color="auto"/>
              <w:right w:val="nil"/>
            </w:tcBorders>
            <w:shd w:val="clear" w:color="auto" w:fill="auto"/>
            <w:vAlign w:val="center"/>
          </w:tcPr>
          <w:p w14:paraId="5C331482"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0.137</w:t>
            </w:r>
          </w:p>
        </w:tc>
      </w:tr>
      <w:tr w:rsidR="002F1B4F" w:rsidRPr="002F1B4F" w14:paraId="2C2803AD" w14:textId="77777777" w:rsidTr="00ED00D6">
        <w:trPr>
          <w:trHeight w:val="369"/>
        </w:trPr>
        <w:tc>
          <w:tcPr>
            <w:tcW w:w="1141" w:type="pct"/>
            <w:tcBorders>
              <w:top w:val="single" w:sz="4" w:space="0" w:color="auto"/>
              <w:left w:val="nil"/>
              <w:bottom w:val="single" w:sz="4" w:space="0" w:color="auto"/>
              <w:right w:val="nil"/>
            </w:tcBorders>
            <w:shd w:val="clear" w:color="auto" w:fill="auto"/>
            <w:vAlign w:val="center"/>
          </w:tcPr>
          <w:p w14:paraId="498A047E"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Length difference</w:t>
            </w:r>
          </w:p>
        </w:tc>
        <w:tc>
          <w:tcPr>
            <w:tcW w:w="678" w:type="pct"/>
            <w:tcBorders>
              <w:top w:val="single" w:sz="4" w:space="0" w:color="auto"/>
              <w:left w:val="nil"/>
              <w:bottom w:val="single" w:sz="4" w:space="0" w:color="auto"/>
              <w:right w:val="nil"/>
            </w:tcBorders>
            <w:shd w:val="clear" w:color="auto" w:fill="auto"/>
            <w:vAlign w:val="center"/>
          </w:tcPr>
          <w:p w14:paraId="4EDB3216"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1.225</w:t>
            </w:r>
          </w:p>
        </w:tc>
        <w:tc>
          <w:tcPr>
            <w:tcW w:w="763" w:type="pct"/>
            <w:gridSpan w:val="2"/>
            <w:tcBorders>
              <w:top w:val="single" w:sz="4" w:space="0" w:color="auto"/>
              <w:left w:val="nil"/>
              <w:bottom w:val="single" w:sz="4" w:space="0" w:color="auto"/>
              <w:right w:val="nil"/>
            </w:tcBorders>
            <w:shd w:val="clear" w:color="auto" w:fill="auto"/>
            <w:vAlign w:val="center"/>
          </w:tcPr>
          <w:p w14:paraId="4A1D4770"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1.117</w:t>
            </w:r>
            <w:r w:rsidRPr="002F1B4F">
              <w:rPr>
                <w:rFonts w:cstheme="minorHAnsi"/>
                <w:color w:val="010205"/>
                <w:sz w:val="18"/>
                <w:szCs w:val="18"/>
                <w:lang w:val="en-AU"/>
              </w:rPr>
              <w:t xml:space="preserve"> - 1.343</w:t>
            </w:r>
          </w:p>
        </w:tc>
        <w:tc>
          <w:tcPr>
            <w:tcW w:w="536" w:type="pct"/>
            <w:gridSpan w:val="2"/>
            <w:tcBorders>
              <w:top w:val="single" w:sz="4" w:space="0" w:color="auto"/>
              <w:left w:val="nil"/>
              <w:bottom w:val="single" w:sz="4" w:space="0" w:color="auto"/>
              <w:right w:val="nil"/>
            </w:tcBorders>
            <w:shd w:val="clear" w:color="auto" w:fill="auto"/>
            <w:vAlign w:val="center"/>
          </w:tcPr>
          <w:p w14:paraId="604A7E89"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.000</w:t>
            </w:r>
          </w:p>
        </w:tc>
        <w:tc>
          <w:tcPr>
            <w:tcW w:w="553" w:type="pct"/>
            <w:gridSpan w:val="2"/>
            <w:tcBorders>
              <w:top w:val="single" w:sz="4" w:space="0" w:color="auto"/>
              <w:left w:val="nil"/>
              <w:bottom w:val="single" w:sz="4" w:space="0" w:color="auto"/>
              <w:right w:val="nil"/>
            </w:tcBorders>
            <w:shd w:val="clear" w:color="auto" w:fill="auto"/>
            <w:vAlign w:val="center"/>
          </w:tcPr>
          <w:p w14:paraId="24E5285C"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1.228</w:t>
            </w:r>
          </w:p>
        </w:tc>
        <w:tc>
          <w:tcPr>
            <w:tcW w:w="797" w:type="pct"/>
            <w:tcBorders>
              <w:top w:val="single" w:sz="4" w:space="0" w:color="auto"/>
              <w:left w:val="nil"/>
              <w:bottom w:val="single" w:sz="4" w:space="0" w:color="auto"/>
              <w:right w:val="nil"/>
            </w:tcBorders>
            <w:shd w:val="clear" w:color="auto" w:fill="auto"/>
            <w:vAlign w:val="center"/>
          </w:tcPr>
          <w:p w14:paraId="064A1C0E"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1.120-1.346</w:t>
            </w:r>
          </w:p>
        </w:tc>
        <w:tc>
          <w:tcPr>
            <w:tcW w:w="532" w:type="pct"/>
            <w:tcBorders>
              <w:top w:val="single" w:sz="4" w:space="0" w:color="auto"/>
              <w:left w:val="nil"/>
              <w:bottom w:val="single" w:sz="4" w:space="0" w:color="auto"/>
              <w:right w:val="nil"/>
            </w:tcBorders>
            <w:shd w:val="clear" w:color="auto" w:fill="auto"/>
            <w:vAlign w:val="center"/>
          </w:tcPr>
          <w:p w14:paraId="6422F543"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0.000</w:t>
            </w:r>
          </w:p>
        </w:tc>
      </w:tr>
      <w:tr w:rsidR="002F1B4F" w:rsidRPr="002F1B4F" w14:paraId="57300E12" w14:textId="77777777" w:rsidTr="00ED00D6">
        <w:trPr>
          <w:trHeight w:val="369"/>
        </w:trPr>
        <w:tc>
          <w:tcPr>
            <w:tcW w:w="1141" w:type="pct"/>
            <w:tcBorders>
              <w:top w:val="single" w:sz="4" w:space="0" w:color="auto"/>
              <w:left w:val="nil"/>
              <w:bottom w:val="single" w:sz="4" w:space="0" w:color="auto"/>
              <w:right w:val="nil"/>
            </w:tcBorders>
            <w:shd w:val="clear" w:color="auto" w:fill="auto"/>
            <w:vAlign w:val="center"/>
          </w:tcPr>
          <w:p w14:paraId="1621D2C0"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DASH</w:t>
            </w:r>
          </w:p>
        </w:tc>
        <w:tc>
          <w:tcPr>
            <w:tcW w:w="678" w:type="pct"/>
            <w:tcBorders>
              <w:top w:val="single" w:sz="4" w:space="0" w:color="auto"/>
              <w:left w:val="nil"/>
              <w:bottom w:val="single" w:sz="4" w:space="0" w:color="auto"/>
              <w:right w:val="nil"/>
            </w:tcBorders>
            <w:shd w:val="clear" w:color="auto" w:fill="auto"/>
            <w:vAlign w:val="center"/>
          </w:tcPr>
          <w:p w14:paraId="2A9ECD7E"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1.004</w:t>
            </w:r>
          </w:p>
        </w:tc>
        <w:tc>
          <w:tcPr>
            <w:tcW w:w="763" w:type="pct"/>
            <w:gridSpan w:val="2"/>
            <w:tcBorders>
              <w:top w:val="single" w:sz="4" w:space="0" w:color="auto"/>
              <w:left w:val="nil"/>
              <w:bottom w:val="single" w:sz="4" w:space="0" w:color="auto"/>
              <w:right w:val="nil"/>
            </w:tcBorders>
            <w:shd w:val="clear" w:color="auto" w:fill="auto"/>
            <w:vAlign w:val="center"/>
          </w:tcPr>
          <w:p w14:paraId="293E2807"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0.998-1.019</w:t>
            </w:r>
          </w:p>
        </w:tc>
        <w:tc>
          <w:tcPr>
            <w:tcW w:w="536" w:type="pct"/>
            <w:gridSpan w:val="2"/>
            <w:tcBorders>
              <w:top w:val="single" w:sz="4" w:space="0" w:color="auto"/>
              <w:left w:val="nil"/>
              <w:bottom w:val="single" w:sz="4" w:space="0" w:color="auto"/>
              <w:right w:val="nil"/>
            </w:tcBorders>
            <w:shd w:val="clear" w:color="auto" w:fill="auto"/>
            <w:vAlign w:val="center"/>
          </w:tcPr>
          <w:p w14:paraId="5092526F"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.641</w:t>
            </w:r>
          </w:p>
        </w:tc>
        <w:tc>
          <w:tcPr>
            <w:tcW w:w="553" w:type="pct"/>
            <w:gridSpan w:val="2"/>
            <w:tcBorders>
              <w:top w:val="single" w:sz="4" w:space="0" w:color="auto"/>
              <w:left w:val="nil"/>
              <w:bottom w:val="single" w:sz="4" w:space="0" w:color="auto"/>
              <w:right w:val="nil"/>
            </w:tcBorders>
            <w:shd w:val="clear" w:color="auto" w:fill="auto"/>
            <w:vAlign w:val="center"/>
          </w:tcPr>
          <w:p w14:paraId="18714784" w14:textId="77777777" w:rsidR="002F1B4F" w:rsidRPr="002F1B4F" w:rsidRDefault="002F1B4F" w:rsidP="002F1B4F">
            <w:pPr>
              <w:jc w:val="center"/>
              <w:rPr>
                <w:rFonts w:eastAsia="Calibr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4CD1489A" w14:textId="77777777" w:rsidR="002F1B4F" w:rsidRPr="002F1B4F" w:rsidRDefault="002F1B4F" w:rsidP="002F1B4F">
            <w:pPr>
              <w:jc w:val="center"/>
              <w:rPr>
                <w:rFonts w:eastAsia="Calibr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13DB17E3" w14:textId="77777777" w:rsidR="002F1B4F" w:rsidRPr="002F1B4F" w:rsidRDefault="002F1B4F" w:rsidP="002F1B4F">
            <w:pPr>
              <w:jc w:val="center"/>
              <w:rPr>
                <w:rFonts w:eastAsia="Calibri" w:cstheme="minorHAnsi"/>
                <w:sz w:val="18"/>
                <w:szCs w:val="18"/>
                <w:lang w:val="en-AU"/>
              </w:rPr>
            </w:pPr>
          </w:p>
        </w:tc>
      </w:tr>
      <w:tr w:rsidR="002F1B4F" w:rsidRPr="002F1B4F" w14:paraId="6874AD21" w14:textId="77777777" w:rsidTr="00ED00D6">
        <w:trPr>
          <w:trHeight w:val="369"/>
        </w:trPr>
        <w:tc>
          <w:tcPr>
            <w:tcW w:w="1141" w:type="pct"/>
            <w:tcBorders>
              <w:top w:val="single" w:sz="4" w:space="0" w:color="auto"/>
              <w:left w:val="nil"/>
              <w:bottom w:val="single" w:sz="4" w:space="0" w:color="auto"/>
              <w:right w:val="nil"/>
            </w:tcBorders>
            <w:shd w:val="clear" w:color="auto" w:fill="auto"/>
            <w:vAlign w:val="center"/>
          </w:tcPr>
          <w:p w14:paraId="6998A1A0"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Body distortion FLF</w:t>
            </w:r>
          </w:p>
        </w:tc>
        <w:tc>
          <w:tcPr>
            <w:tcW w:w="678" w:type="pct"/>
            <w:tcBorders>
              <w:top w:val="single" w:sz="4" w:space="0" w:color="auto"/>
              <w:left w:val="nil"/>
              <w:bottom w:val="single" w:sz="4" w:space="0" w:color="auto"/>
              <w:right w:val="nil"/>
            </w:tcBorders>
            <w:shd w:val="clear" w:color="auto" w:fill="auto"/>
            <w:vAlign w:val="center"/>
          </w:tcPr>
          <w:p w14:paraId="1F7D7635"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1.075</w:t>
            </w:r>
          </w:p>
        </w:tc>
        <w:tc>
          <w:tcPr>
            <w:tcW w:w="763" w:type="pct"/>
            <w:gridSpan w:val="2"/>
            <w:tcBorders>
              <w:top w:val="single" w:sz="4" w:space="0" w:color="auto"/>
              <w:left w:val="nil"/>
              <w:bottom w:val="single" w:sz="4" w:space="0" w:color="auto"/>
              <w:right w:val="nil"/>
            </w:tcBorders>
            <w:shd w:val="clear" w:color="auto" w:fill="auto"/>
            <w:vAlign w:val="center"/>
          </w:tcPr>
          <w:p w14:paraId="2B2C8521"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0.752-1.537</w:t>
            </w:r>
          </w:p>
        </w:tc>
        <w:tc>
          <w:tcPr>
            <w:tcW w:w="536" w:type="pct"/>
            <w:gridSpan w:val="2"/>
            <w:tcBorders>
              <w:top w:val="single" w:sz="4" w:space="0" w:color="auto"/>
              <w:left w:val="nil"/>
              <w:bottom w:val="single" w:sz="4" w:space="0" w:color="auto"/>
              <w:right w:val="nil"/>
            </w:tcBorders>
            <w:shd w:val="clear" w:color="auto" w:fill="auto"/>
            <w:vAlign w:val="center"/>
          </w:tcPr>
          <w:p w14:paraId="65FC0D77"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0.693</w:t>
            </w:r>
          </w:p>
        </w:tc>
        <w:tc>
          <w:tcPr>
            <w:tcW w:w="553" w:type="pct"/>
            <w:gridSpan w:val="2"/>
            <w:tcBorders>
              <w:top w:val="single" w:sz="4" w:space="0" w:color="auto"/>
              <w:left w:val="nil"/>
              <w:bottom w:val="single" w:sz="4" w:space="0" w:color="auto"/>
              <w:right w:val="nil"/>
            </w:tcBorders>
            <w:shd w:val="clear" w:color="auto" w:fill="auto"/>
            <w:vAlign w:val="center"/>
          </w:tcPr>
          <w:p w14:paraId="119D7D34" w14:textId="77777777" w:rsidR="002F1B4F" w:rsidRPr="002F1B4F" w:rsidRDefault="002F1B4F" w:rsidP="002F1B4F">
            <w:pPr>
              <w:jc w:val="center"/>
              <w:rPr>
                <w:rFonts w:eastAsia="Calibr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61D8E7BD" w14:textId="77777777" w:rsidR="002F1B4F" w:rsidRPr="002F1B4F" w:rsidRDefault="002F1B4F" w:rsidP="002F1B4F">
            <w:pPr>
              <w:jc w:val="center"/>
              <w:rPr>
                <w:rFonts w:eastAsia="Calibr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593F322C" w14:textId="77777777" w:rsidR="002F1B4F" w:rsidRPr="002F1B4F" w:rsidRDefault="002F1B4F" w:rsidP="002F1B4F">
            <w:pPr>
              <w:jc w:val="center"/>
              <w:rPr>
                <w:rFonts w:eastAsia="Calibri" w:cstheme="minorHAnsi"/>
                <w:sz w:val="18"/>
                <w:szCs w:val="18"/>
                <w:lang w:val="en-AU"/>
              </w:rPr>
            </w:pPr>
          </w:p>
        </w:tc>
      </w:tr>
      <w:tr w:rsidR="002F1B4F" w:rsidRPr="002F1B4F" w14:paraId="264F9151" w14:textId="77777777" w:rsidTr="00ED00D6">
        <w:trPr>
          <w:trHeight w:val="369"/>
        </w:trPr>
        <w:tc>
          <w:tcPr>
            <w:tcW w:w="1141" w:type="pct"/>
            <w:tcBorders>
              <w:top w:val="single" w:sz="4" w:space="0" w:color="auto"/>
              <w:left w:val="nil"/>
              <w:bottom w:val="single" w:sz="4" w:space="0" w:color="auto"/>
              <w:right w:val="nil"/>
            </w:tcBorders>
            <w:shd w:val="clear" w:color="auto" w:fill="auto"/>
            <w:vAlign w:val="center"/>
          </w:tcPr>
          <w:p w14:paraId="5F22C173"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Body distortion BPS</w:t>
            </w:r>
          </w:p>
        </w:tc>
        <w:tc>
          <w:tcPr>
            <w:tcW w:w="678" w:type="pct"/>
            <w:tcBorders>
              <w:top w:val="single" w:sz="4" w:space="0" w:color="auto"/>
              <w:left w:val="nil"/>
              <w:bottom w:val="single" w:sz="4" w:space="0" w:color="auto"/>
              <w:right w:val="nil"/>
            </w:tcBorders>
            <w:shd w:val="clear" w:color="auto" w:fill="auto"/>
            <w:vAlign w:val="center"/>
          </w:tcPr>
          <w:p w14:paraId="53643949"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1.013</w:t>
            </w:r>
          </w:p>
        </w:tc>
        <w:tc>
          <w:tcPr>
            <w:tcW w:w="763" w:type="pct"/>
            <w:gridSpan w:val="2"/>
            <w:tcBorders>
              <w:top w:val="single" w:sz="4" w:space="0" w:color="auto"/>
              <w:left w:val="nil"/>
              <w:bottom w:val="single" w:sz="4" w:space="0" w:color="auto"/>
              <w:right w:val="nil"/>
            </w:tcBorders>
            <w:shd w:val="clear" w:color="auto" w:fill="auto"/>
            <w:vAlign w:val="center"/>
          </w:tcPr>
          <w:p w14:paraId="46F67D8F"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0.973-1.054</w:t>
            </w:r>
          </w:p>
        </w:tc>
        <w:tc>
          <w:tcPr>
            <w:tcW w:w="536" w:type="pct"/>
            <w:gridSpan w:val="2"/>
            <w:tcBorders>
              <w:top w:val="single" w:sz="4" w:space="0" w:color="auto"/>
              <w:left w:val="nil"/>
              <w:bottom w:val="single" w:sz="4" w:space="0" w:color="auto"/>
              <w:right w:val="nil"/>
            </w:tcBorders>
            <w:shd w:val="clear" w:color="auto" w:fill="auto"/>
            <w:vAlign w:val="center"/>
          </w:tcPr>
          <w:p w14:paraId="793BC132"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0.525</w:t>
            </w:r>
          </w:p>
        </w:tc>
        <w:tc>
          <w:tcPr>
            <w:tcW w:w="553" w:type="pct"/>
            <w:gridSpan w:val="2"/>
            <w:tcBorders>
              <w:top w:val="single" w:sz="4" w:space="0" w:color="auto"/>
              <w:left w:val="nil"/>
              <w:bottom w:val="single" w:sz="4" w:space="0" w:color="auto"/>
              <w:right w:val="nil"/>
            </w:tcBorders>
            <w:shd w:val="clear" w:color="auto" w:fill="auto"/>
            <w:vAlign w:val="center"/>
          </w:tcPr>
          <w:p w14:paraId="046F8ABC" w14:textId="77777777" w:rsidR="002F1B4F" w:rsidRPr="002F1B4F" w:rsidRDefault="002F1B4F" w:rsidP="002F1B4F">
            <w:pPr>
              <w:jc w:val="center"/>
              <w:rPr>
                <w:rFonts w:eastAsia="Calibr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462A139B" w14:textId="77777777" w:rsidR="002F1B4F" w:rsidRPr="002F1B4F" w:rsidRDefault="002F1B4F" w:rsidP="002F1B4F">
            <w:pPr>
              <w:jc w:val="center"/>
              <w:rPr>
                <w:rFonts w:eastAsia="Calibr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573EFBD2" w14:textId="77777777" w:rsidR="002F1B4F" w:rsidRPr="002F1B4F" w:rsidRDefault="002F1B4F" w:rsidP="002F1B4F">
            <w:pPr>
              <w:jc w:val="center"/>
              <w:rPr>
                <w:rFonts w:eastAsia="Calibri" w:cstheme="minorHAnsi"/>
                <w:sz w:val="18"/>
                <w:szCs w:val="18"/>
                <w:lang w:val="en-AU"/>
              </w:rPr>
            </w:pPr>
          </w:p>
        </w:tc>
      </w:tr>
      <w:tr w:rsidR="002F1B4F" w:rsidRPr="002F1B4F" w14:paraId="102BC675" w14:textId="77777777" w:rsidTr="00ED00D6">
        <w:trPr>
          <w:trHeight w:val="369"/>
        </w:trPr>
        <w:tc>
          <w:tcPr>
            <w:tcW w:w="1141" w:type="pct"/>
            <w:tcBorders>
              <w:top w:val="single" w:sz="4" w:space="0" w:color="auto"/>
              <w:left w:val="nil"/>
              <w:bottom w:val="single" w:sz="4" w:space="0" w:color="auto"/>
              <w:right w:val="nil"/>
            </w:tcBorders>
            <w:shd w:val="clear" w:color="auto" w:fill="auto"/>
            <w:vAlign w:val="center"/>
          </w:tcPr>
          <w:p w14:paraId="558684BA"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Sign dynamic (touch) allodynia</w:t>
            </w:r>
          </w:p>
        </w:tc>
        <w:tc>
          <w:tcPr>
            <w:tcW w:w="678" w:type="pct"/>
            <w:tcBorders>
              <w:top w:val="single" w:sz="4" w:space="0" w:color="auto"/>
              <w:left w:val="nil"/>
              <w:bottom w:val="single" w:sz="4" w:space="0" w:color="auto"/>
              <w:right w:val="nil"/>
            </w:tcBorders>
            <w:shd w:val="clear" w:color="auto" w:fill="auto"/>
            <w:vAlign w:val="center"/>
          </w:tcPr>
          <w:p w14:paraId="249EA52B"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0.965</w:t>
            </w:r>
          </w:p>
        </w:tc>
        <w:tc>
          <w:tcPr>
            <w:tcW w:w="763" w:type="pct"/>
            <w:gridSpan w:val="2"/>
            <w:tcBorders>
              <w:top w:val="single" w:sz="4" w:space="0" w:color="auto"/>
              <w:left w:val="nil"/>
              <w:bottom w:val="single" w:sz="4" w:space="0" w:color="auto"/>
              <w:right w:val="nil"/>
            </w:tcBorders>
            <w:shd w:val="clear" w:color="auto" w:fill="auto"/>
            <w:vAlign w:val="center"/>
          </w:tcPr>
          <w:p w14:paraId="7533350A"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0.532-1.657</w:t>
            </w:r>
          </w:p>
        </w:tc>
        <w:tc>
          <w:tcPr>
            <w:tcW w:w="536" w:type="pct"/>
            <w:gridSpan w:val="2"/>
            <w:tcBorders>
              <w:top w:val="single" w:sz="4" w:space="0" w:color="auto"/>
              <w:left w:val="nil"/>
              <w:bottom w:val="single" w:sz="4" w:space="0" w:color="auto"/>
              <w:right w:val="nil"/>
            </w:tcBorders>
            <w:shd w:val="clear" w:color="auto" w:fill="auto"/>
            <w:vAlign w:val="center"/>
          </w:tcPr>
          <w:p w14:paraId="4886B958"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0.898</w:t>
            </w:r>
          </w:p>
        </w:tc>
        <w:tc>
          <w:tcPr>
            <w:tcW w:w="553" w:type="pct"/>
            <w:gridSpan w:val="2"/>
            <w:tcBorders>
              <w:top w:val="single" w:sz="4" w:space="0" w:color="auto"/>
              <w:left w:val="nil"/>
              <w:bottom w:val="single" w:sz="4" w:space="0" w:color="auto"/>
              <w:right w:val="nil"/>
            </w:tcBorders>
            <w:shd w:val="clear" w:color="auto" w:fill="auto"/>
            <w:vAlign w:val="center"/>
          </w:tcPr>
          <w:p w14:paraId="7381306B" w14:textId="77777777" w:rsidR="002F1B4F" w:rsidRPr="002F1B4F" w:rsidRDefault="002F1B4F" w:rsidP="002F1B4F">
            <w:pPr>
              <w:jc w:val="center"/>
              <w:rPr>
                <w:rFonts w:eastAsia="Calibr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3E2B75B4" w14:textId="77777777" w:rsidR="002F1B4F" w:rsidRPr="002F1B4F" w:rsidRDefault="002F1B4F" w:rsidP="002F1B4F">
            <w:pPr>
              <w:jc w:val="center"/>
              <w:rPr>
                <w:rFonts w:eastAsia="Calibr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244F458C" w14:textId="77777777" w:rsidR="002F1B4F" w:rsidRPr="002F1B4F" w:rsidRDefault="002F1B4F" w:rsidP="002F1B4F">
            <w:pPr>
              <w:jc w:val="center"/>
              <w:rPr>
                <w:rFonts w:eastAsia="Calibri" w:cstheme="minorHAnsi"/>
                <w:sz w:val="18"/>
                <w:szCs w:val="18"/>
                <w:lang w:val="en-AU"/>
              </w:rPr>
            </w:pPr>
          </w:p>
        </w:tc>
      </w:tr>
      <w:tr w:rsidR="002F1B4F" w:rsidRPr="002F1B4F" w14:paraId="7C5DF04D" w14:textId="77777777" w:rsidTr="00ED00D6">
        <w:trPr>
          <w:trHeight w:val="369"/>
        </w:trPr>
        <w:tc>
          <w:tcPr>
            <w:tcW w:w="1141" w:type="pct"/>
            <w:tcBorders>
              <w:top w:val="single" w:sz="4" w:space="0" w:color="auto"/>
              <w:left w:val="nil"/>
              <w:bottom w:val="single" w:sz="4" w:space="0" w:color="auto"/>
              <w:right w:val="nil"/>
            </w:tcBorders>
            <w:shd w:val="clear" w:color="auto" w:fill="auto"/>
            <w:vAlign w:val="center"/>
          </w:tcPr>
          <w:p w14:paraId="7A692BA0" w14:textId="77777777" w:rsidR="002F1B4F" w:rsidRPr="002F1B4F" w:rsidRDefault="002F1B4F" w:rsidP="002F1B4F">
            <w:pPr>
              <w:jc w:val="both"/>
              <w:rPr>
                <w:rFonts w:eastAsia="Calibri" w:cstheme="minorHAnsi"/>
                <w:sz w:val="18"/>
                <w:szCs w:val="18"/>
                <w:lang w:val="en-AU"/>
              </w:rPr>
            </w:pPr>
            <w:r w:rsidRPr="002F1B4F">
              <w:rPr>
                <w:rFonts w:eastAsia="Calibri" w:cstheme="minorHAnsi"/>
                <w:sz w:val="18"/>
                <w:szCs w:val="18"/>
                <w:lang w:val="en-AU"/>
              </w:rPr>
              <w:t>Sign pressure sensitivity</w:t>
            </w:r>
          </w:p>
        </w:tc>
        <w:tc>
          <w:tcPr>
            <w:tcW w:w="678" w:type="pct"/>
            <w:tcBorders>
              <w:top w:val="single" w:sz="4" w:space="0" w:color="auto"/>
              <w:left w:val="nil"/>
              <w:bottom w:val="single" w:sz="4" w:space="0" w:color="auto"/>
              <w:right w:val="nil"/>
            </w:tcBorders>
            <w:shd w:val="clear" w:color="auto" w:fill="auto"/>
            <w:vAlign w:val="center"/>
          </w:tcPr>
          <w:p w14:paraId="2FBB9103" w14:textId="77777777" w:rsidR="002F1B4F" w:rsidRPr="002F1B4F" w:rsidRDefault="002F1B4F" w:rsidP="002F1B4F">
            <w:pPr>
              <w:jc w:val="center"/>
              <w:rPr>
                <w:rFonts w:eastAsia="Calibri" w:cstheme="minorHAnsi"/>
                <w:sz w:val="18"/>
                <w:szCs w:val="18"/>
                <w:lang w:val="en-AU"/>
              </w:rPr>
            </w:pPr>
            <w:r w:rsidRPr="002F1B4F">
              <w:rPr>
                <w:rFonts w:cstheme="minorHAnsi"/>
                <w:color w:val="010205"/>
                <w:sz w:val="18"/>
                <w:szCs w:val="18"/>
                <w:lang w:val="en-AU"/>
              </w:rPr>
              <w:t>1.372</w:t>
            </w:r>
          </w:p>
        </w:tc>
        <w:tc>
          <w:tcPr>
            <w:tcW w:w="763" w:type="pct"/>
            <w:gridSpan w:val="2"/>
            <w:tcBorders>
              <w:top w:val="single" w:sz="4" w:space="0" w:color="auto"/>
              <w:left w:val="nil"/>
              <w:bottom w:val="single" w:sz="4" w:space="0" w:color="auto"/>
              <w:right w:val="nil"/>
            </w:tcBorders>
            <w:shd w:val="clear" w:color="auto" w:fill="auto"/>
            <w:vAlign w:val="center"/>
          </w:tcPr>
          <w:p w14:paraId="49B6EB8B"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.643 - 2.929</w:t>
            </w:r>
          </w:p>
        </w:tc>
        <w:tc>
          <w:tcPr>
            <w:tcW w:w="536" w:type="pct"/>
            <w:gridSpan w:val="2"/>
            <w:tcBorders>
              <w:top w:val="single" w:sz="4" w:space="0" w:color="auto"/>
              <w:left w:val="nil"/>
              <w:bottom w:val="single" w:sz="4" w:space="0" w:color="auto"/>
              <w:right w:val="nil"/>
            </w:tcBorders>
            <w:shd w:val="clear" w:color="auto" w:fill="auto"/>
            <w:vAlign w:val="center"/>
          </w:tcPr>
          <w:p w14:paraId="097709F8" w14:textId="77777777" w:rsidR="002F1B4F" w:rsidRPr="002F1B4F" w:rsidRDefault="002F1B4F" w:rsidP="002F1B4F">
            <w:pPr>
              <w:jc w:val="center"/>
              <w:rPr>
                <w:rFonts w:eastAsia="Calibri" w:cstheme="minorHAnsi"/>
                <w:sz w:val="18"/>
                <w:szCs w:val="18"/>
                <w:lang w:val="en-AU"/>
              </w:rPr>
            </w:pPr>
            <w:r w:rsidRPr="002F1B4F">
              <w:rPr>
                <w:rFonts w:eastAsia="Calibri" w:cstheme="minorHAnsi"/>
                <w:sz w:val="18"/>
                <w:szCs w:val="18"/>
                <w:lang w:val="en-AU"/>
              </w:rPr>
              <w:t>0</w:t>
            </w:r>
            <w:r w:rsidRPr="002F1B4F">
              <w:rPr>
                <w:rFonts w:cstheme="minorHAnsi"/>
                <w:color w:val="010205"/>
                <w:sz w:val="18"/>
                <w:szCs w:val="18"/>
                <w:lang w:val="en-AU"/>
              </w:rPr>
              <w:t>.414</w:t>
            </w:r>
          </w:p>
        </w:tc>
        <w:tc>
          <w:tcPr>
            <w:tcW w:w="553" w:type="pct"/>
            <w:gridSpan w:val="2"/>
            <w:tcBorders>
              <w:top w:val="single" w:sz="4" w:space="0" w:color="auto"/>
              <w:left w:val="nil"/>
              <w:bottom w:val="single" w:sz="4" w:space="0" w:color="auto"/>
              <w:right w:val="nil"/>
            </w:tcBorders>
            <w:shd w:val="clear" w:color="auto" w:fill="auto"/>
            <w:vAlign w:val="center"/>
          </w:tcPr>
          <w:p w14:paraId="36C613BC" w14:textId="77777777" w:rsidR="002F1B4F" w:rsidRPr="002F1B4F" w:rsidRDefault="002F1B4F" w:rsidP="002F1B4F">
            <w:pPr>
              <w:jc w:val="center"/>
              <w:rPr>
                <w:rFonts w:eastAsia="Calibri" w:cstheme="minorHAnsi"/>
                <w:sz w:val="18"/>
                <w:szCs w:val="18"/>
                <w:lang w:val="en-AU"/>
              </w:rPr>
            </w:pPr>
          </w:p>
        </w:tc>
        <w:tc>
          <w:tcPr>
            <w:tcW w:w="797" w:type="pct"/>
            <w:tcBorders>
              <w:top w:val="single" w:sz="4" w:space="0" w:color="auto"/>
              <w:left w:val="nil"/>
              <w:bottom w:val="single" w:sz="4" w:space="0" w:color="auto"/>
              <w:right w:val="nil"/>
            </w:tcBorders>
            <w:shd w:val="clear" w:color="auto" w:fill="auto"/>
            <w:vAlign w:val="center"/>
          </w:tcPr>
          <w:p w14:paraId="67EFE651" w14:textId="77777777" w:rsidR="002F1B4F" w:rsidRPr="002F1B4F" w:rsidRDefault="002F1B4F" w:rsidP="002F1B4F">
            <w:pPr>
              <w:jc w:val="center"/>
              <w:rPr>
                <w:rFonts w:eastAsia="Calibri" w:cstheme="minorHAnsi"/>
                <w:sz w:val="18"/>
                <w:szCs w:val="18"/>
                <w:lang w:val="en-AU"/>
              </w:rPr>
            </w:pPr>
          </w:p>
        </w:tc>
        <w:tc>
          <w:tcPr>
            <w:tcW w:w="532" w:type="pct"/>
            <w:tcBorders>
              <w:top w:val="single" w:sz="4" w:space="0" w:color="auto"/>
              <w:left w:val="nil"/>
              <w:bottom w:val="single" w:sz="4" w:space="0" w:color="auto"/>
              <w:right w:val="nil"/>
            </w:tcBorders>
            <w:shd w:val="clear" w:color="auto" w:fill="auto"/>
            <w:vAlign w:val="center"/>
          </w:tcPr>
          <w:p w14:paraId="79639527" w14:textId="77777777" w:rsidR="002F1B4F" w:rsidRPr="002F1B4F" w:rsidRDefault="002F1B4F" w:rsidP="002F1B4F">
            <w:pPr>
              <w:jc w:val="center"/>
              <w:rPr>
                <w:rFonts w:eastAsia="Calibri" w:cstheme="minorHAnsi"/>
                <w:sz w:val="18"/>
                <w:szCs w:val="18"/>
                <w:lang w:val="en-AU"/>
              </w:rPr>
            </w:pPr>
          </w:p>
        </w:tc>
      </w:tr>
    </w:tbl>
    <w:p w14:paraId="3AD8B2FC" w14:textId="77777777" w:rsidR="00A23A71" w:rsidRDefault="00A23A71" w:rsidP="002F1B4F">
      <w:pPr>
        <w:spacing w:after="0"/>
        <w:rPr>
          <w:lang w:val="en-US"/>
        </w:rPr>
      </w:pPr>
    </w:p>
    <w:p w14:paraId="26572E83" w14:textId="4A6A904C" w:rsidR="002D6A05" w:rsidRPr="002D6A05" w:rsidRDefault="007F0141" w:rsidP="002D6A05">
      <w:pPr>
        <w:rPr>
          <w:u w:val="single"/>
          <w:lang w:val="en-US"/>
        </w:rPr>
      </w:pPr>
      <w:r w:rsidRPr="006217D4">
        <w:rPr>
          <w:highlight w:val="yellow"/>
          <w:u w:val="single"/>
          <w:lang w:val="en-US"/>
          <w:rPrChange w:id="24" w:author="Annika Reinersmann" w:date="2020-12-27T11:25:00Z">
            <w:rPr>
              <w:u w:val="single"/>
              <w:lang w:val="en-US"/>
            </w:rPr>
          </w:rPrChange>
        </w:rPr>
        <w:t>Secondary outcome two:</w:t>
      </w:r>
      <w:r>
        <w:rPr>
          <w:u w:val="single"/>
          <w:lang w:val="en-US"/>
        </w:rPr>
        <w:t xml:space="preserve"> </w:t>
      </w:r>
      <w:r w:rsidR="002D6A05" w:rsidRPr="002D6A05">
        <w:rPr>
          <w:u w:val="single"/>
          <w:lang w:val="en-US"/>
        </w:rPr>
        <w:t xml:space="preserve">Accuracy </w:t>
      </w:r>
      <w:r w:rsidR="0006231B">
        <w:rPr>
          <w:u w:val="single"/>
          <w:lang w:val="en-US"/>
        </w:rPr>
        <w:t>of length discrimination in the across-orientation</w:t>
      </w:r>
      <w:r w:rsidR="002D6A05" w:rsidRPr="002D6A05">
        <w:rPr>
          <w:u w:val="single"/>
          <w:lang w:val="en-US"/>
        </w:rPr>
        <w:t xml:space="preserve"> </w:t>
      </w:r>
    </w:p>
    <w:p w14:paraId="79A01D92" w14:textId="44DA6911" w:rsidR="002D6A05" w:rsidRPr="002D6A05" w:rsidRDefault="002D6A05" w:rsidP="002D6A05">
      <w:pPr>
        <w:rPr>
          <w:lang w:val="en-US"/>
        </w:rPr>
      </w:pPr>
      <w:r w:rsidRPr="002D6A05">
        <w:rPr>
          <w:lang w:val="en-US"/>
        </w:rPr>
        <w:t xml:space="preserve">The proportion of across-stimulus pairs that were correctly identified as longer than the along-stimulus pairs did not differ between the groups on both hands (χ2 (1): 0.254, p=0.614, Table 2). </w:t>
      </w:r>
      <w:r w:rsidR="0098007F" w:rsidRPr="006217D4">
        <w:rPr>
          <w:highlight w:val="yellow"/>
          <w:lang w:val="en-US"/>
          <w:rPrChange w:id="25" w:author="Annika Reinersmann" w:date="2020-12-27T11:25:00Z">
            <w:rPr>
              <w:lang w:val="en-US"/>
            </w:rPr>
          </w:rPrChange>
        </w:rPr>
        <w:t xml:space="preserve">As </w:t>
      </w:r>
      <w:proofErr w:type="gramStart"/>
      <w:r w:rsidR="0098007F" w:rsidRPr="006217D4">
        <w:rPr>
          <w:highlight w:val="yellow"/>
          <w:lang w:val="en-US"/>
          <w:rPrChange w:id="26" w:author="Annika Reinersmann" w:date="2020-12-27T11:25:00Z">
            <w:rPr>
              <w:lang w:val="en-US"/>
            </w:rPr>
          </w:rPrChange>
        </w:rPr>
        <w:t>expected,</w:t>
      </w:r>
      <w:r w:rsidR="0098007F">
        <w:rPr>
          <w:lang w:val="en-US"/>
        </w:rPr>
        <w:t xml:space="preserve"> </w:t>
      </w:r>
      <w:r w:rsidR="006217D4">
        <w:rPr>
          <w:lang w:val="en-US"/>
        </w:rPr>
        <w:t xml:space="preserve"> </w:t>
      </w:r>
      <w:r w:rsidR="0098007F" w:rsidRPr="006217D4">
        <w:rPr>
          <w:highlight w:val="yellow"/>
          <w:lang w:val="en-US"/>
          <w:rPrChange w:id="27" w:author="Annika Reinersmann" w:date="2020-12-27T11:25:00Z">
            <w:rPr>
              <w:lang w:val="en-US"/>
            </w:rPr>
          </w:rPrChange>
        </w:rPr>
        <w:t>correctly</w:t>
      </w:r>
      <w:proofErr w:type="gramEnd"/>
      <w:r w:rsidR="0098007F" w:rsidRPr="006217D4">
        <w:rPr>
          <w:highlight w:val="yellow"/>
          <w:lang w:val="en-US"/>
          <w:rPrChange w:id="28" w:author="Annika Reinersmann" w:date="2020-12-27T11:25:00Z">
            <w:rPr>
              <w:lang w:val="en-US"/>
            </w:rPr>
          </w:rPrChange>
        </w:rPr>
        <w:t xml:space="preserve"> detecting a</w:t>
      </w:r>
      <w:r w:rsidR="0098007F">
        <w:rPr>
          <w:lang w:val="en-US"/>
        </w:rPr>
        <w:t xml:space="preserve"> </w:t>
      </w:r>
      <w:r w:rsidR="007811E0" w:rsidRPr="006217D4">
        <w:rPr>
          <w:highlight w:val="yellow"/>
          <w:lang w:val="en-US"/>
          <w:rPrChange w:id="29" w:author="Annika Reinersmann" w:date="2020-12-27T11:25:00Z">
            <w:rPr>
              <w:lang w:val="en-US"/>
            </w:rPr>
          </w:rPrChange>
        </w:rPr>
        <w:t xml:space="preserve">farther apart distanced </w:t>
      </w:r>
      <w:r w:rsidR="0098007F" w:rsidRPr="006217D4">
        <w:rPr>
          <w:highlight w:val="yellow"/>
          <w:lang w:val="en-US"/>
          <w:rPrChange w:id="30" w:author="Annika Reinersmann" w:date="2020-12-27T11:25:00Z">
            <w:rPr>
              <w:lang w:val="en-US"/>
            </w:rPr>
          </w:rPrChange>
        </w:rPr>
        <w:t>stimulus pair</w:t>
      </w:r>
      <w:r w:rsidRPr="002D6A05">
        <w:rPr>
          <w:lang w:val="en-US"/>
        </w:rPr>
        <w:t xml:space="preserve"> in the across-orientation</w:t>
      </w:r>
      <w:r w:rsidR="0098007F">
        <w:rPr>
          <w:lang w:val="en-US"/>
        </w:rPr>
        <w:t xml:space="preserve"> </w:t>
      </w:r>
      <w:r w:rsidR="0098007F" w:rsidRPr="006217D4">
        <w:rPr>
          <w:highlight w:val="yellow"/>
          <w:lang w:val="en-US"/>
          <w:rPrChange w:id="31" w:author="Annika Reinersmann" w:date="2020-12-27T11:25:00Z">
            <w:rPr>
              <w:lang w:val="en-US"/>
            </w:rPr>
          </w:rPrChange>
        </w:rPr>
        <w:t xml:space="preserve">(when the across-orientation stimulus pair is </w:t>
      </w:r>
      <w:r w:rsidR="007811E0" w:rsidRPr="006217D4">
        <w:rPr>
          <w:highlight w:val="yellow"/>
          <w:lang w:val="en-US"/>
          <w:rPrChange w:id="32" w:author="Annika Reinersmann" w:date="2020-12-27T11:25:00Z">
            <w:rPr>
              <w:lang w:val="en-US"/>
            </w:rPr>
          </w:rPrChange>
        </w:rPr>
        <w:t xml:space="preserve"> farther apart</w:t>
      </w:r>
      <w:r w:rsidR="0098007F" w:rsidRPr="006217D4">
        <w:rPr>
          <w:highlight w:val="yellow"/>
          <w:lang w:val="en-US"/>
          <w:rPrChange w:id="33" w:author="Annika Reinersmann" w:date="2020-12-27T11:25:00Z">
            <w:rPr>
              <w:lang w:val="en-US"/>
            </w:rPr>
          </w:rPrChange>
        </w:rPr>
        <w:t>)</w:t>
      </w:r>
      <w:r w:rsidRPr="002D6A05">
        <w:rPr>
          <w:lang w:val="en-US"/>
        </w:rPr>
        <w:t xml:space="preserve"> increases with increasing length difference (OR: 2.44 CI 95%: 2.117-2.821; p=0.000) on both hands in all groups.</w:t>
      </w:r>
    </w:p>
    <w:p w14:paraId="0E9B5CE8" w14:textId="77777777" w:rsidR="002D6A05" w:rsidRPr="002D6A05" w:rsidRDefault="002D6A05" w:rsidP="002D6A05">
      <w:pPr>
        <w:rPr>
          <w:lang w:val="en-US"/>
        </w:rPr>
      </w:pPr>
      <w:r w:rsidRPr="002D6A05">
        <w:rPr>
          <w:lang w:val="en-US"/>
        </w:rPr>
        <w:t>Patient specific-clinical variable set</w:t>
      </w:r>
    </w:p>
    <w:p w14:paraId="7947F549" w14:textId="77777777" w:rsidR="00451206" w:rsidRPr="002F1B4F" w:rsidRDefault="002D6A05" w:rsidP="002D6A05">
      <w:pPr>
        <w:rPr>
          <w:lang w:val="en-US"/>
        </w:rPr>
      </w:pPr>
      <w:r w:rsidRPr="002D6A05">
        <w:rPr>
          <w:lang w:val="en-US"/>
        </w:rPr>
        <w:t xml:space="preserve">Here, the best model of fit (QUICC: 2386.763) comprised gender (OR: 0.792; 0.589-1.065; p=0.122), illness duration (OR: 1.003; CI 95%: 1.000-1.006; p=0.059) and subjective perception of disability (DASH; OR: 1.006; CI 95%: 0.993-1.018; p= 0.361). Importantly, neither clinical nor sensory signs, nor distorted body perception, influence accuracy of tactile anisotropy.  </w:t>
      </w:r>
    </w:p>
    <w:sectPr w:rsidR="00451206" w:rsidRPr="002F1B4F" w:rsidSect="00F92B65">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0D3DC" w14:textId="77777777" w:rsidR="00071BF3" w:rsidRDefault="00071BF3" w:rsidP="00EC67D2">
      <w:pPr>
        <w:spacing w:after="0" w:line="240" w:lineRule="auto"/>
      </w:pPr>
      <w:r>
        <w:separator/>
      </w:r>
    </w:p>
  </w:endnote>
  <w:endnote w:type="continuationSeparator" w:id="0">
    <w:p w14:paraId="6A223598" w14:textId="77777777" w:rsidR="00071BF3" w:rsidRDefault="00071BF3" w:rsidP="00EC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7005932"/>
      <w:docPartObj>
        <w:docPartGallery w:val="Page Numbers (Bottom of Page)"/>
        <w:docPartUnique/>
      </w:docPartObj>
    </w:sdtPr>
    <w:sdtEndPr>
      <w:rPr>
        <w:noProof/>
      </w:rPr>
    </w:sdtEndPr>
    <w:sdtContent>
      <w:p w14:paraId="6CBDD96D" w14:textId="77777777" w:rsidR="006217D4" w:rsidRDefault="006217D4">
        <w:pPr>
          <w:pStyle w:val="Fuzeile"/>
          <w:jc w:val="right"/>
        </w:pPr>
        <w:r>
          <w:fldChar w:fldCharType="begin"/>
        </w:r>
        <w:r>
          <w:instrText xml:space="preserve"> PAGE   \* MERGEFORMAT </w:instrText>
        </w:r>
        <w:r>
          <w:fldChar w:fldCharType="separate"/>
        </w:r>
        <w:r>
          <w:rPr>
            <w:noProof/>
          </w:rPr>
          <w:t>1</w:t>
        </w:r>
        <w:r>
          <w:rPr>
            <w:noProof/>
          </w:rPr>
          <w:fldChar w:fldCharType="end"/>
        </w:r>
      </w:p>
    </w:sdtContent>
  </w:sdt>
  <w:p w14:paraId="4A4B22A2" w14:textId="77777777" w:rsidR="006217D4" w:rsidRDefault="006217D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E289C" w14:textId="77777777" w:rsidR="00071BF3" w:rsidRDefault="00071BF3" w:rsidP="00EC67D2">
      <w:pPr>
        <w:spacing w:after="0" w:line="240" w:lineRule="auto"/>
      </w:pPr>
      <w:r>
        <w:separator/>
      </w:r>
    </w:p>
  </w:footnote>
  <w:footnote w:type="continuationSeparator" w:id="0">
    <w:p w14:paraId="68F13E43" w14:textId="77777777" w:rsidR="00071BF3" w:rsidRDefault="00071BF3" w:rsidP="00EC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4D8A1" w14:textId="77777777" w:rsidR="006217D4" w:rsidRPr="00B71D26" w:rsidRDefault="006217D4" w:rsidP="00B71D26">
    <w:pPr>
      <w:rPr>
        <w:lang w:val="en-US"/>
      </w:rPr>
    </w:pPr>
    <w:r w:rsidRPr="00BD4794">
      <w:rPr>
        <w:b/>
        <w:sz w:val="24"/>
        <w:lang w:val="en-AU"/>
      </w:rPr>
      <w:t>Title</w:t>
    </w:r>
    <w:r>
      <w:rPr>
        <w:sz w:val="24"/>
        <w:lang w:val="en-AU"/>
      </w:rPr>
      <w:t xml:space="preserve">: </w:t>
    </w:r>
    <w:r w:rsidRPr="00B71D26">
      <w:rPr>
        <w:lang w:val="en-US"/>
      </w:rPr>
      <w:t>Intact tactile spatial acuity despite altered hand perception in complex regional pain syndrome: rethinking the role of the primary sensory cortex in tactile and perceptual dysfunction</w:t>
    </w:r>
  </w:p>
  <w:p w14:paraId="7127825C" w14:textId="77777777" w:rsidR="006217D4" w:rsidRDefault="006217D4" w:rsidP="00CA247D">
    <w:pPr>
      <w:spacing w:after="120"/>
      <w:rPr>
        <w:sz w:val="24"/>
        <w:lang w:val="en-AU"/>
      </w:rPr>
    </w:pPr>
    <w:r w:rsidRPr="00BD4794">
      <w:rPr>
        <w:b/>
        <w:sz w:val="24"/>
        <w:lang w:val="en-AU"/>
      </w:rPr>
      <w:t>Authors</w:t>
    </w:r>
    <w:r>
      <w:rPr>
        <w:sz w:val="24"/>
        <w:lang w:val="en-AU"/>
      </w:rPr>
      <w:t xml:space="preserve">: </w:t>
    </w:r>
    <w:r w:rsidRPr="007F45A0">
      <w:rPr>
        <w:sz w:val="24"/>
        <w:lang w:val="en-AU"/>
      </w:rPr>
      <w:t>Authors: Reinersmann, A., Skinner I., Lücke, T., Massy-Westropp, N., Moseley, G.L., Stanton, T.R.</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ika Reinersmann">
    <w15:presenceInfo w15:providerId="Windows Live" w15:userId="47baa86d3a3203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4F"/>
    <w:rsid w:val="0006231B"/>
    <w:rsid w:val="00062321"/>
    <w:rsid w:val="00071BF3"/>
    <w:rsid w:val="000956CD"/>
    <w:rsid w:val="000A208C"/>
    <w:rsid w:val="000B377C"/>
    <w:rsid w:val="000C2F71"/>
    <w:rsid w:val="000D68DB"/>
    <w:rsid w:val="00111DFA"/>
    <w:rsid w:val="001374B6"/>
    <w:rsid w:val="00161F50"/>
    <w:rsid w:val="00183888"/>
    <w:rsid w:val="001E7223"/>
    <w:rsid w:val="001F1D4D"/>
    <w:rsid w:val="002652D1"/>
    <w:rsid w:val="00284D41"/>
    <w:rsid w:val="002D6A05"/>
    <w:rsid w:val="002F1B4F"/>
    <w:rsid w:val="00360521"/>
    <w:rsid w:val="00364488"/>
    <w:rsid w:val="003F3DB6"/>
    <w:rsid w:val="003F5AB5"/>
    <w:rsid w:val="004353D0"/>
    <w:rsid w:val="00446E43"/>
    <w:rsid w:val="00451206"/>
    <w:rsid w:val="00483B31"/>
    <w:rsid w:val="004F777F"/>
    <w:rsid w:val="0051062A"/>
    <w:rsid w:val="005A7F86"/>
    <w:rsid w:val="005D7F76"/>
    <w:rsid w:val="006137AD"/>
    <w:rsid w:val="006217D4"/>
    <w:rsid w:val="006326E4"/>
    <w:rsid w:val="00653128"/>
    <w:rsid w:val="0065622B"/>
    <w:rsid w:val="00667789"/>
    <w:rsid w:val="006C61FD"/>
    <w:rsid w:val="006C704B"/>
    <w:rsid w:val="006F7EED"/>
    <w:rsid w:val="007811E0"/>
    <w:rsid w:val="0079771F"/>
    <w:rsid w:val="007C26E5"/>
    <w:rsid w:val="007C5770"/>
    <w:rsid w:val="007F0141"/>
    <w:rsid w:val="007F45A0"/>
    <w:rsid w:val="00800F8B"/>
    <w:rsid w:val="00874C70"/>
    <w:rsid w:val="008811AF"/>
    <w:rsid w:val="008A5A5B"/>
    <w:rsid w:val="008E4270"/>
    <w:rsid w:val="00932112"/>
    <w:rsid w:val="00943806"/>
    <w:rsid w:val="00970CA9"/>
    <w:rsid w:val="0098007F"/>
    <w:rsid w:val="009A1B03"/>
    <w:rsid w:val="009F2479"/>
    <w:rsid w:val="00A146A9"/>
    <w:rsid w:val="00A23A71"/>
    <w:rsid w:val="00A4101E"/>
    <w:rsid w:val="00A54F77"/>
    <w:rsid w:val="00A80839"/>
    <w:rsid w:val="00AB6A7C"/>
    <w:rsid w:val="00AF1388"/>
    <w:rsid w:val="00B70DFE"/>
    <w:rsid w:val="00B71D26"/>
    <w:rsid w:val="00B86BF2"/>
    <w:rsid w:val="00BC3A2F"/>
    <w:rsid w:val="00BD4794"/>
    <w:rsid w:val="00C53B45"/>
    <w:rsid w:val="00CA247D"/>
    <w:rsid w:val="00CB26DD"/>
    <w:rsid w:val="00CC3226"/>
    <w:rsid w:val="00D65069"/>
    <w:rsid w:val="00D97BFE"/>
    <w:rsid w:val="00DA6357"/>
    <w:rsid w:val="00E6539A"/>
    <w:rsid w:val="00E90FAE"/>
    <w:rsid w:val="00E93FA4"/>
    <w:rsid w:val="00EC67D2"/>
    <w:rsid w:val="00EC6E60"/>
    <w:rsid w:val="00ED00D6"/>
    <w:rsid w:val="00EE7F38"/>
    <w:rsid w:val="00F3325E"/>
    <w:rsid w:val="00F448F8"/>
    <w:rsid w:val="00F62C70"/>
    <w:rsid w:val="00F92B65"/>
    <w:rsid w:val="00FB13EE"/>
    <w:rsid w:val="00FD5E6E"/>
    <w:rsid w:val="00FF090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7A83F"/>
  <w15:docId w15:val="{E3C94D5A-7138-47C5-AB0B-85294B23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2B6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1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F1B4F"/>
    <w:pPr>
      <w:spacing w:after="0" w:line="240" w:lineRule="auto"/>
    </w:pPr>
    <w:rPr>
      <w:rFonts w:ascii="Calibri" w:eastAsia="Calibri" w:hAnsi="Calibri" w:cs="Times New Roman"/>
    </w:rPr>
  </w:style>
  <w:style w:type="paragraph" w:styleId="Kopfzeile">
    <w:name w:val="header"/>
    <w:basedOn w:val="Standard"/>
    <w:link w:val="KopfzeileZchn"/>
    <w:uiPriority w:val="99"/>
    <w:unhideWhenUsed/>
    <w:rsid w:val="00EC67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7D2"/>
  </w:style>
  <w:style w:type="paragraph" w:styleId="Fuzeile">
    <w:name w:val="footer"/>
    <w:basedOn w:val="Standard"/>
    <w:link w:val="FuzeileZchn"/>
    <w:uiPriority w:val="99"/>
    <w:unhideWhenUsed/>
    <w:rsid w:val="00EC67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7D2"/>
  </w:style>
  <w:style w:type="paragraph" w:styleId="Sprechblasentext">
    <w:name w:val="Balloon Text"/>
    <w:basedOn w:val="Standard"/>
    <w:link w:val="SprechblasentextZchn"/>
    <w:uiPriority w:val="99"/>
    <w:semiHidden/>
    <w:unhideWhenUsed/>
    <w:rsid w:val="00ED00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00D6"/>
    <w:rPr>
      <w:rFonts w:ascii="Tahoma" w:hAnsi="Tahoma" w:cs="Tahoma"/>
      <w:sz w:val="16"/>
      <w:szCs w:val="16"/>
    </w:rPr>
  </w:style>
  <w:style w:type="paragraph" w:styleId="Beschriftung">
    <w:name w:val="caption"/>
    <w:basedOn w:val="Standard"/>
    <w:next w:val="Standard"/>
    <w:uiPriority w:val="99"/>
    <w:qFormat/>
    <w:rsid w:val="00970CA9"/>
    <w:pPr>
      <w:spacing w:line="240" w:lineRule="auto"/>
    </w:pPr>
    <w:rPr>
      <w:rFonts w:ascii="Calibri" w:eastAsia="Calibri" w:hAnsi="Calibri" w:cs="Times New Roman"/>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749C-1C44-4FB1-98CE-41F410653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7720</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LWL</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dc:creator>
  <cp:lastModifiedBy>Annika Reinersmann</cp:lastModifiedBy>
  <cp:revision>2</cp:revision>
  <dcterms:created xsi:type="dcterms:W3CDTF">2020-12-27T11:12:00Z</dcterms:created>
  <dcterms:modified xsi:type="dcterms:W3CDTF">2020-12-27T11:12:00Z</dcterms:modified>
</cp:coreProperties>
</file>