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A2" w:rsidRDefault="002E6C9C">
      <w:pPr>
        <w:rPr>
          <w:lang w:val="en-GB"/>
        </w:rPr>
      </w:pPr>
      <w:r w:rsidRPr="002E6C9C">
        <w:rPr>
          <w:lang w:val="en-GB"/>
        </w:rPr>
        <w:t>Appendix 1. List of specimens used i</w:t>
      </w:r>
      <w:r>
        <w:rPr>
          <w:lang w:val="en-GB"/>
        </w:rPr>
        <w:t>n the study. All skulls are from the collection of Field Museum of Natural History (FMNH). An Asterix (*) denotes specimens with no data on their SVL or body weight.</w:t>
      </w:r>
    </w:p>
    <w:p w:rsidR="009C1903" w:rsidRPr="002E6C9C" w:rsidRDefault="002E6C9C" w:rsidP="002E6C9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FMNH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231613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2E6C9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231614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2E6C9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231015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231616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231617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2E6C9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231618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231619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231620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231621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231622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231624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231625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231626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231627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231628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231630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231631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231632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321633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231634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231635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231636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231637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231709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231711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E6C9C">
        <w:rPr>
          <w:rFonts w:ascii="Calibri" w:eastAsia="Times New Roman" w:hAnsi="Calibri" w:cs="Calibri"/>
          <w:color w:val="000000"/>
          <w:lang w:eastAsia="pl-PL"/>
        </w:rPr>
        <w:t>232775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245587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245598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245609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245612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245619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245622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245629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245632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251467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251469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251471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251479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251480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251482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251484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245635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245637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245638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251450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251453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251456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251459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251460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251464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251466</w:t>
      </w:r>
      <w:r w:rsidR="009C1903">
        <w:rPr>
          <w:rFonts w:ascii="Calibri" w:eastAsia="Times New Roman" w:hAnsi="Calibri" w:cs="Calibri"/>
          <w:color w:val="000000"/>
          <w:lang w:eastAsia="pl-PL"/>
        </w:rPr>
        <w:t>*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232776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233179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233179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233180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233182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233184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233187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233188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233189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233190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233191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233192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233193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233194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233196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245569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245572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245575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245576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245577</w:t>
      </w:r>
      <w:r w:rsidR="009C190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C1903" w:rsidRPr="002E6C9C">
        <w:rPr>
          <w:rFonts w:ascii="Calibri" w:eastAsia="Times New Roman" w:hAnsi="Calibri" w:cs="Calibri"/>
          <w:color w:val="000000"/>
          <w:lang w:eastAsia="pl-PL"/>
        </w:rPr>
        <w:t>245578</w:t>
      </w:r>
      <w:bookmarkStart w:id="0" w:name="_GoBack"/>
      <w:bookmarkEnd w:id="0"/>
      <w:r w:rsidR="009C190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2E6C9C" w:rsidRP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Pr="002E6C9C" w:rsidRDefault="002E6C9C" w:rsidP="002E6C9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2E6C9C" w:rsidRPr="002E6C9C" w:rsidRDefault="002E6C9C" w:rsidP="002E6C9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2E6C9C" w:rsidRDefault="002E6C9C">
      <w:pPr>
        <w:rPr>
          <w:lang w:val="en-GB"/>
        </w:rPr>
      </w:pPr>
    </w:p>
    <w:p w:rsidR="002E6C9C" w:rsidRDefault="002E6C9C">
      <w:pPr>
        <w:rPr>
          <w:lang w:val="en-GB"/>
        </w:rPr>
      </w:pPr>
    </w:p>
    <w:p w:rsidR="002E6C9C" w:rsidRDefault="002E6C9C">
      <w:pPr>
        <w:rPr>
          <w:lang w:val="en-GB"/>
        </w:rPr>
      </w:pPr>
    </w:p>
    <w:p w:rsidR="002E6C9C" w:rsidRPr="002E6C9C" w:rsidRDefault="002E6C9C" w:rsidP="009C1903">
      <w:pPr>
        <w:rPr>
          <w:lang w:val="en-GB"/>
        </w:rPr>
      </w:pPr>
    </w:p>
    <w:sectPr w:rsidR="002E6C9C" w:rsidRPr="002E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C"/>
    <w:rsid w:val="002E6C9C"/>
    <w:rsid w:val="00944E89"/>
    <w:rsid w:val="009C1903"/>
    <w:rsid w:val="00AF421D"/>
    <w:rsid w:val="00C66E9C"/>
    <w:rsid w:val="00D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49FD"/>
  <w15:chartTrackingRefBased/>
  <w15:docId w15:val="{5223F3EC-D8D7-45A3-8349-696291F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F177-733B-4226-BED3-3AE16828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Borczyk</dc:creator>
  <cp:keywords/>
  <dc:description/>
  <cp:lastModifiedBy>Bartosz Borczyk</cp:lastModifiedBy>
  <cp:revision>1</cp:revision>
  <dcterms:created xsi:type="dcterms:W3CDTF">2018-02-28T12:07:00Z</dcterms:created>
  <dcterms:modified xsi:type="dcterms:W3CDTF">2018-02-28T12:27:00Z</dcterms:modified>
</cp:coreProperties>
</file>