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4017D" w14:textId="2B43D098" w:rsidR="00CB13A6" w:rsidRPr="00B91BDA" w:rsidRDefault="00CB13A6" w:rsidP="000E5CAD">
      <w:pPr>
        <w:spacing w:before="240" w:after="240" w:line="360" w:lineRule="auto"/>
        <w:rPr>
          <w:rFonts w:ascii="Times" w:hAnsi="Times" w:cs="Times"/>
          <w:b/>
          <w:sz w:val="24"/>
          <w:szCs w:val="24"/>
        </w:rPr>
      </w:pPr>
      <w:r w:rsidRPr="000E5CAD">
        <w:rPr>
          <w:rFonts w:ascii="Times" w:hAnsi="Times" w:cs="Times"/>
          <w:b/>
          <w:sz w:val="24"/>
          <w:szCs w:val="24"/>
        </w:rPr>
        <w:t>T</w:t>
      </w:r>
      <w:r w:rsidR="00C84BD3" w:rsidRPr="000E5CAD">
        <w:rPr>
          <w:rFonts w:ascii="Times" w:hAnsi="Times" w:cs="Times"/>
          <w:b/>
          <w:sz w:val="24"/>
          <w:szCs w:val="24"/>
        </w:rPr>
        <w:t>able</w:t>
      </w:r>
      <w:r w:rsidRPr="000E5CAD">
        <w:rPr>
          <w:rFonts w:ascii="Times" w:hAnsi="Times" w:cs="Times"/>
          <w:b/>
          <w:sz w:val="24"/>
          <w:szCs w:val="24"/>
        </w:rPr>
        <w:t xml:space="preserve"> S</w:t>
      </w:r>
      <w:r w:rsidR="00B91BDA">
        <w:rPr>
          <w:rFonts w:ascii="Times" w:hAnsi="Times" w:cs="Times"/>
          <w:b/>
          <w:sz w:val="24"/>
          <w:szCs w:val="24"/>
        </w:rPr>
        <w:t>2</w:t>
      </w:r>
      <w:r w:rsidRPr="000E5CAD">
        <w:rPr>
          <w:rFonts w:ascii="Times" w:hAnsi="Times" w:cs="Times"/>
          <w:sz w:val="24"/>
          <w:szCs w:val="24"/>
        </w:rPr>
        <w:t xml:space="preserve"> </w:t>
      </w:r>
      <w:proofErr w:type="gramStart"/>
      <w:r w:rsidRPr="000E5CAD">
        <w:rPr>
          <w:rFonts w:ascii="Times" w:hAnsi="Times" w:cs="Times"/>
          <w:b/>
          <w:bCs/>
          <w:sz w:val="24"/>
          <w:szCs w:val="24"/>
        </w:rPr>
        <w:t>The</w:t>
      </w:r>
      <w:proofErr w:type="gramEnd"/>
      <w:r w:rsidRPr="000E5CAD">
        <w:rPr>
          <w:rFonts w:ascii="Times" w:hAnsi="Times" w:cs="Times"/>
          <w:b/>
          <w:bCs/>
          <w:sz w:val="24"/>
          <w:szCs w:val="24"/>
        </w:rPr>
        <w:t xml:space="preserve"> top 10 upregulated and downregulated DElncRNAs</w:t>
      </w:r>
      <w:r w:rsidR="00C84BD3" w:rsidRPr="000E5CAD">
        <w:rPr>
          <w:rFonts w:ascii="Times" w:hAnsi="Times" w:cs="Times"/>
          <w:b/>
          <w:bCs/>
          <w:sz w:val="24"/>
          <w:szCs w:val="24"/>
        </w:rPr>
        <w:t>.</w:t>
      </w:r>
    </w:p>
    <w:tbl>
      <w:tblPr>
        <w:tblStyle w:val="61"/>
        <w:tblW w:w="5000" w:type="pct"/>
        <w:tblLook w:val="04A0" w:firstRow="1" w:lastRow="0" w:firstColumn="1" w:lastColumn="0" w:noHBand="0" w:noVBand="1"/>
      </w:tblPr>
      <w:tblGrid>
        <w:gridCol w:w="1848"/>
        <w:gridCol w:w="1962"/>
        <w:gridCol w:w="1211"/>
        <w:gridCol w:w="1781"/>
        <w:gridCol w:w="1283"/>
        <w:gridCol w:w="1614"/>
        <w:gridCol w:w="1195"/>
        <w:gridCol w:w="1195"/>
        <w:gridCol w:w="1087"/>
      </w:tblGrid>
      <w:tr w:rsidR="000E5CAD" w:rsidRPr="000E5CAD" w14:paraId="03F4185F" w14:textId="77777777" w:rsidTr="000E5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2CAA1E3C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Transcript_id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1556A729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Gene_id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38578EAF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Gene_name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1209B1A9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K562_ADR_FPKM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18F14AF5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K562_FPKM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7BD55312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Log2(foldchange)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41E0D0FA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i/>
                <w:iCs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-value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68BDCEF9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i/>
                <w:iCs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i/>
                <w:iCs/>
                <w:color w:val="000000"/>
                <w:kern w:val="0"/>
                <w:sz w:val="24"/>
                <w:szCs w:val="24"/>
              </w:rPr>
              <w:t>q</w:t>
            </w: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-value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54BA2396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Regulation</w:t>
            </w:r>
          </w:p>
        </w:tc>
      </w:tr>
      <w:tr w:rsidR="000E5CAD" w:rsidRPr="000E5CAD" w14:paraId="44DC1EC5" w14:textId="77777777" w:rsidTr="000E5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4657B70C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ENST00000522365.1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2E162C97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ENSG00000253898.1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23B95F8B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LINC01419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1993244D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2.601561333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3CE4586B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0.015914333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1F20CE6D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7.352907188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489BDF00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0.000722582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1EC6CDB5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0.016025264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4BCE4FE7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0E5CAD" w:rsidRPr="000E5CAD" w14:paraId="71059C54" w14:textId="77777777" w:rsidTr="000E5CA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4B953AD7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ENST00000647094.1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36FF2AB0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ENSG00000229140.9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761580F2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CCDC26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3200AA0B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12.11627867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5E8831A6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0.074728333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29E59C5A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7.341075603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68ABE383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0.000361249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254408FC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0.01154224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3E1970B5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0E5CAD" w:rsidRPr="000E5CAD" w14:paraId="0DBF6718" w14:textId="77777777" w:rsidTr="000E5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7F4B34C7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ENST00000433152.8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0334B6A6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ENSG00000228065.10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184FB7A1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LINC01515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45444D3E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5.654575667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68542561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0.043149333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7F2ADC9E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7.033936685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2A5E8632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0.000224691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074EFC1E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0.009656331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7C2AB71A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0E5CAD" w:rsidRPr="000E5CAD" w14:paraId="1E6DA359" w14:textId="77777777" w:rsidTr="000E5CA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02E2C6EF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ENST00000649415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50F66FAD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ENSG00000285751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19272A2D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AC021723.2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0E89C12A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5.774208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55C4204E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0.051480667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60182514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6.809448531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19535AD1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0.002285437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2DCFC2A4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0.029858616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166AE8B2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0E5CAD" w:rsidRPr="000E5CAD" w14:paraId="7DD0DA21" w14:textId="77777777" w:rsidTr="000E5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6F204706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ENST00000582086.2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4451AC23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ENSG00000263745.6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0C459768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AP005230.1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64CE1857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4.402196333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5188BE36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0.061241333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05F5FA15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6.167573986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4887B0A6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0.001231674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1890B2EA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0.020818851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022C6FFC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0E5CAD" w:rsidRPr="000E5CAD" w14:paraId="572847D3" w14:textId="77777777" w:rsidTr="000E5CA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504D1E0C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ENST00000560195.1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39869F15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ENSG00000259611.1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7C91B19B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LINC01582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7C57845C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5.009733333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447DC3C5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0.098694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27CC2A45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5.665627621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5E7E5A67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0.000730784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305F0A3E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0.01610022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4918CAC8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0E5CAD" w:rsidRPr="000E5CAD" w14:paraId="0483566C" w14:textId="77777777" w:rsidTr="000E5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3F585C71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ENST00000433446.1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3BDF3F61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ENSG00000224046.1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7E8F4E64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AC005076.5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5ABF5095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101.252856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78834083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2.176043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5E4EE05E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5.540111726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13025CE1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0.000263239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5CB1D856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0.010097372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2DC548B7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0E5CAD" w:rsidRPr="000E5CAD" w14:paraId="3DF77783" w14:textId="77777777" w:rsidTr="000E5CA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3D971AB7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ENST00000561</w:t>
            </w: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lastRenderedPageBreak/>
              <w:t>473.1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68E8C222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lastRenderedPageBreak/>
              <w:t>ENSG000002614</w:t>
            </w: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lastRenderedPageBreak/>
              <w:t>62.1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446C8285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lastRenderedPageBreak/>
              <w:t>DMTF1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11D7FEF0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18.904693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265BEFC4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0.4822313</w:t>
            </w: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3009FCFC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lastRenderedPageBreak/>
              <w:t>5.292875217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0A3B0DAB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0.004148</w:t>
            </w: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lastRenderedPageBreak/>
              <w:t>054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1687FC7D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lastRenderedPageBreak/>
              <w:t>0.041815</w:t>
            </w: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lastRenderedPageBreak/>
              <w:t>735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79EE170E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lastRenderedPageBreak/>
              <w:t>Up</w:t>
            </w:r>
          </w:p>
        </w:tc>
      </w:tr>
      <w:tr w:rsidR="000E5CAD" w:rsidRPr="000E5CAD" w14:paraId="006467D0" w14:textId="77777777" w:rsidTr="000E5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59B0A724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ENST00000416560.5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69090603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ENSG00000182165.17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1A389D8C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TP53TG1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0900D263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57.41923133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7F93E139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1.728325333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67344FED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5.054087302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5CEB19A0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7.56E-05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424309DC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0.006589236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20DE04A1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0E5CAD" w:rsidRPr="000E5CAD" w14:paraId="6860703B" w14:textId="77777777" w:rsidTr="000E5CA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26EF4971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ENST00000414790.6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44E13457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ENSG00000130600.18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0EA1CFFD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H19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70B4E357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10.966323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668276EA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0.395042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3618E805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4.794930016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7489C8B4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0.000233736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64E586C4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0.00978751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54700443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0E5CAD" w:rsidRPr="000E5CAD" w14:paraId="72D42490" w14:textId="77777777" w:rsidTr="000E5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56BE64DE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ENST00000623095.3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613085E4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ENSG00000277067.4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1D8D7597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CRYAA2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56E4DBB3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0.017832667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24CD448F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12.912141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71CBF651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-9.499990065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38B56F7F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8.65E-06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23832E89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0.002881694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7A9CF79C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0E5CAD" w:rsidRPr="000E5CAD" w14:paraId="789560B2" w14:textId="77777777" w:rsidTr="000E5CA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4F8BA31F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ENST00000594318.1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3AFDAB03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ENSG00000267886.1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30966842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ZNF730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152A8179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0.015030333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1AB5BC1A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2.680411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48FDED50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-7.478433418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5085F4EC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0.001743574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3E11D9ED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0.025842867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4DE22AEB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0E5CAD" w:rsidRPr="000E5CAD" w14:paraId="48EF6EDE" w14:textId="77777777" w:rsidTr="000E5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15AB7903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ENST00000560097.1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6E4E34BD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ENSG00000259692.5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494A2FE5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MEX3B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3E1C3A22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0.046835333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5BEF114D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2.189242333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7D77A6D6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-5.546690516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72486736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0.002553518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5EAC6C0A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0.031821562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17B9AB5B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0E5CAD" w:rsidRPr="000E5CAD" w14:paraId="6E649C8A" w14:textId="77777777" w:rsidTr="000E5CA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247D05F4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ENST00000598754.1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6B5A2A2B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ENSG00000268621.5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7D10AD3A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IGFL2-AS1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03D282C9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0.063864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3DEFFE1C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2.695994333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3AF44EA4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-5.399670738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4979B495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0.000943655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5D118B26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0.018383019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0514148A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0E5CAD" w:rsidRPr="000E5CAD" w14:paraId="0868D9F9" w14:textId="77777777" w:rsidTr="000E5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24D652FE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ENST00000445293.6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4D3AB3AA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ENSG00000232053.6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600B4EFB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STMP1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2CE1E54D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0.180008333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712686F3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6.070608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6E13F928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-5.075705415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0F4A6E7E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0.000228584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357D8E19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0.009686819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2CC12302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0E5CAD" w:rsidRPr="000E5CAD" w14:paraId="38BA6E38" w14:textId="77777777" w:rsidTr="000E5CA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397EDB8E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ENST00000585816.1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52B9B5F8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ENSG00000267383.6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3986CDB3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ZNF682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038E275E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0.084909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7F8904BB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2.764818333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468773FE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-5.025123397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5579AD11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0.000270962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37F13E31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0.010172978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3CEBAF8C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0E5CAD" w:rsidRPr="000E5CAD" w14:paraId="6EB47415" w14:textId="77777777" w:rsidTr="000E5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63232472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ENST00000649506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563A1BE7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ENSG00000241743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0E4D5BBE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XACT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48C52DF0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0.133628333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4F802694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3.959805333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0254E62B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-4.889131667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0E0EB067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0.001528248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64921C69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0.023814487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5458D371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0E5CAD" w:rsidRPr="000E5CAD" w14:paraId="3A2FDF4B" w14:textId="77777777" w:rsidTr="000E5CA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1BD64843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lastRenderedPageBreak/>
              <w:t>ENST00000510284.1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069EE4EC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ENSG00000251230.5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18C0D627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MIR3945HG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38E45449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0.190540667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2A823E40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3.938775333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619AECE6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-4.369576282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0F7F109E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0.000441484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18AD47CE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0.012554359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4AA86B79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0E5CAD" w:rsidRPr="000E5CAD" w14:paraId="141C88E1" w14:textId="77777777" w:rsidTr="000E5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59960E05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ENST00000634373.1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6CA4C47C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ENSG00000283095.1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0812ADC1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PPP2R2D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4FA07D62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0.136144667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5AF70240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2.181265333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511E2F6F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-4.0019529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0E0E9B88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0.000174714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61715A97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0.008798815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54AD36CF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0E5CAD" w:rsidRPr="000E5CAD" w14:paraId="3CA400E9" w14:textId="77777777" w:rsidTr="000E5CA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  <w:noWrap/>
            <w:hideMark/>
          </w:tcPr>
          <w:p w14:paraId="25BBE5E0" w14:textId="77777777" w:rsidR="00CB13A6" w:rsidRPr="000E5CAD" w:rsidRDefault="00CB13A6" w:rsidP="000E5CAD">
            <w:pPr>
              <w:widowControl/>
              <w:spacing w:line="360" w:lineRule="auto"/>
              <w:jc w:val="left"/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b w:val="0"/>
                <w:bCs w:val="0"/>
                <w:color w:val="000000"/>
                <w:kern w:val="0"/>
                <w:sz w:val="24"/>
                <w:szCs w:val="24"/>
              </w:rPr>
              <w:t>ENST00000648102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14:paraId="346E7674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ENSG00000285774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14:paraId="0CC2FCD6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AL133444.1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14:paraId="2F6A562A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0.573619667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1D785A7C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8.392687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2D33F6A1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-3.870966384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3D893F14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0.000247883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5545ABC5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0.009915549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6CDB85AC" w14:textId="77777777" w:rsidR="00CB13A6" w:rsidRPr="000E5CAD" w:rsidRDefault="00CB13A6" w:rsidP="000E5CAD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0E5CAD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Down</w:t>
            </w:r>
          </w:p>
        </w:tc>
      </w:tr>
    </w:tbl>
    <w:p w14:paraId="40DD372C" w14:textId="749A296B" w:rsidR="00B145C7" w:rsidRPr="000E5CAD" w:rsidRDefault="000E5CAD" w:rsidP="000E5CAD">
      <w:pPr>
        <w:spacing w:line="360" w:lineRule="auto"/>
        <w:rPr>
          <w:rFonts w:ascii="Times" w:hAnsi="Times" w:cs="Times"/>
          <w:sz w:val="24"/>
          <w:szCs w:val="24"/>
        </w:rPr>
      </w:pPr>
      <w:r w:rsidRPr="000E5CAD">
        <w:rPr>
          <w:rFonts w:ascii="Times" w:hAnsi="Times" w:cs="Times"/>
          <w:b/>
          <w:bCs/>
          <w:sz w:val="24"/>
          <w:szCs w:val="24"/>
        </w:rPr>
        <w:t>Notes.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r w:rsidR="00425216" w:rsidRPr="000E5CAD">
        <w:rPr>
          <w:rFonts w:ascii="Times" w:eastAsia="微软雅黑" w:hAnsi="Times" w:cs="Times"/>
          <w:bCs/>
          <w:sz w:val="24"/>
          <w:szCs w:val="24"/>
        </w:rPr>
        <w:t>DE, differentially expressed; FPKM, Fragments Per Kilobase of transcript per Million Fragments.</w:t>
      </w:r>
    </w:p>
    <w:sectPr w:rsidR="00B145C7" w:rsidRPr="000E5CAD" w:rsidSect="000E5CAD">
      <w:pgSz w:w="15840" w:h="12240" w:orient="landscape" w:code="1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B999B" w14:textId="77777777" w:rsidR="00E56983" w:rsidRDefault="00E56983" w:rsidP="00B145C7">
      <w:r>
        <w:separator/>
      </w:r>
    </w:p>
  </w:endnote>
  <w:endnote w:type="continuationSeparator" w:id="0">
    <w:p w14:paraId="5305574B" w14:textId="77777777" w:rsidR="00E56983" w:rsidRDefault="00E56983" w:rsidP="00B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718D7" w14:textId="77777777" w:rsidR="00E56983" w:rsidRDefault="00E56983" w:rsidP="00B145C7">
      <w:r>
        <w:separator/>
      </w:r>
    </w:p>
  </w:footnote>
  <w:footnote w:type="continuationSeparator" w:id="0">
    <w:p w14:paraId="322005C8" w14:textId="77777777" w:rsidR="00E56983" w:rsidRDefault="00E56983" w:rsidP="00B1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5A5"/>
    <w:rsid w:val="000756E8"/>
    <w:rsid w:val="000C1CDC"/>
    <w:rsid w:val="000E03D5"/>
    <w:rsid w:val="000E2031"/>
    <w:rsid w:val="000E5CAD"/>
    <w:rsid w:val="001635A5"/>
    <w:rsid w:val="001F60E6"/>
    <w:rsid w:val="002F6C71"/>
    <w:rsid w:val="00425216"/>
    <w:rsid w:val="00430ED1"/>
    <w:rsid w:val="005607F0"/>
    <w:rsid w:val="005F59EB"/>
    <w:rsid w:val="00647E59"/>
    <w:rsid w:val="006559C4"/>
    <w:rsid w:val="00661AE2"/>
    <w:rsid w:val="007225B5"/>
    <w:rsid w:val="00765ED3"/>
    <w:rsid w:val="007D5C60"/>
    <w:rsid w:val="00B023A8"/>
    <w:rsid w:val="00B145C7"/>
    <w:rsid w:val="00B91BDA"/>
    <w:rsid w:val="00C84BD3"/>
    <w:rsid w:val="00CB13A6"/>
    <w:rsid w:val="00CB4C91"/>
    <w:rsid w:val="00DC35E1"/>
    <w:rsid w:val="00DF56F1"/>
    <w:rsid w:val="00E45872"/>
    <w:rsid w:val="00E56983"/>
    <w:rsid w:val="00F2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2D9E1"/>
  <w15:docId w15:val="{EE0E7907-DC8F-4CD9-9F7D-45F232EC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C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清单表 1 浅色1"/>
    <w:basedOn w:val="a1"/>
    <w:uiPriority w:val="46"/>
    <w:rsid w:val="00DF56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nt01">
    <w:name w:val="font01"/>
    <w:basedOn w:val="a0"/>
    <w:rsid w:val="00DF56F1"/>
    <w:rPr>
      <w:rFonts w:ascii="宋体" w:eastAsia="宋体" w:hAnsi="宋体" w:hint="eastAsia"/>
      <w:b/>
      <w:bCs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a0"/>
    <w:rsid w:val="00DF56F1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customStyle="1" w:styleId="61">
    <w:name w:val="清单表 6 彩色1"/>
    <w:basedOn w:val="a1"/>
    <w:uiPriority w:val="51"/>
    <w:rsid w:val="00DF56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3">
    <w:name w:val="header"/>
    <w:basedOn w:val="a"/>
    <w:link w:val="a4"/>
    <w:uiPriority w:val="99"/>
    <w:unhideWhenUsed/>
    <w:rsid w:val="00B14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5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4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45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1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兆平</dc:creator>
  <cp:keywords/>
  <dc:description/>
  <cp:lastModifiedBy>王 妍妍</cp:lastModifiedBy>
  <cp:revision>15</cp:revision>
  <dcterms:created xsi:type="dcterms:W3CDTF">2020-08-07T13:21:00Z</dcterms:created>
  <dcterms:modified xsi:type="dcterms:W3CDTF">2021-02-10T12:23:00Z</dcterms:modified>
</cp:coreProperties>
</file>