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2"/>
        <w:tblW w:w="4887" w:type="pct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475"/>
        <w:gridCol w:w="475"/>
        <w:gridCol w:w="475"/>
        <w:gridCol w:w="475"/>
        <w:gridCol w:w="475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8572E5" w:rsidRPr="0093440C" w:rsidTr="00AA0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572E5" w:rsidRPr="0093440C" w:rsidRDefault="008572E5" w:rsidP="00AA029A">
            <w:pPr>
              <w:ind w:left="-61" w:right="-145"/>
              <w:rPr>
                <w:rFonts w:ascii="Times" w:hAnsi="Times"/>
                <w:sz w:val="10"/>
                <w:szCs w:val="10"/>
              </w:rPr>
            </w:pPr>
            <w:r>
              <w:rPr>
                <w:rFonts w:ascii="Times" w:hAnsi="Times"/>
                <w:sz w:val="10"/>
                <w:szCs w:val="10"/>
              </w:rPr>
              <w:t>Characterist</w:t>
            </w:r>
          </w:p>
        </w:tc>
        <w:tc>
          <w:tcPr>
            <w:tcW w:w="474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75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75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75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475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475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476" w:type="dxa"/>
          </w:tcPr>
          <w:p w:rsidR="008572E5" w:rsidRPr="0093440C" w:rsidRDefault="008572E5" w:rsidP="00AA029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25</w:t>
            </w: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1.Treatment</w:t>
            </w:r>
          </w:p>
        </w:tc>
        <w:tc>
          <w:tcPr>
            <w:tcW w:w="474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5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2.Glucose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3.Triglycerides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0.66†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4.Cholesterol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-0.07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0.16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-0.08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5.Direct bilirubin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-0.35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0.26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0.27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0.15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6.Indirect bilirubin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-0.63*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0.36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0.53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7.Total bilirubin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-0.58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0.02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-0.23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0.28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0.76†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8.AST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0.23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-0.02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0.52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9.ALT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0.06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0.08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10.Albumin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-0.27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0.13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-0.07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11.Total protein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0.23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0.49*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-0.28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12.Urea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-0.36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13.Creatinine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0.13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-0.23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14.BUN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-0.33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0.08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-0.02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0.99†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15.Total SOD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16.SOD2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0.18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0.47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-0.43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17.SOD1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0.08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-0.12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0.86†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18.CAT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0.26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0.27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0.53*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19.GST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0.33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0.35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0.05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0.38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-0.45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-0.46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20.GR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0.02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0.17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-0.09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0.12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-0.42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21.GPX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0.61*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-0.02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-0.52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-0.47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22.Hid</w:t>
            </w:r>
            <w:r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e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0.82†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-0.49*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-0.38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-0.01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-0.64*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-0.48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-0.45*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-0.05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-0.43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0.55*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23.Explo</w:t>
            </w:r>
            <w:r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ration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-0.83†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0.20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-0.05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0.59*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0.45*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-0.36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-0.61*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-0.95†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24.Head-out</w:t>
            </w:r>
          </w:p>
        </w:tc>
        <w:tc>
          <w:tcPr>
            <w:tcW w:w="474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-0.73†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0.57*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0.32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0.54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-0.17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-0.23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0.50*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0.21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-0.49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-0.93†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0.83†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1</w:t>
            </w:r>
            <w:r>
              <w:rPr>
                <w:rFonts w:ascii="Times" w:hAnsi="Times" w:cs="Calibri"/>
                <w:color w:val="000000"/>
                <w:sz w:val="10"/>
                <w:szCs w:val="10"/>
              </w:rPr>
              <w:t>.00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572E5" w:rsidRPr="0093440C" w:rsidRDefault="008572E5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</w:p>
        </w:tc>
      </w:tr>
      <w:tr w:rsidR="008572E5" w:rsidRPr="0093440C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</w:tcBorders>
          </w:tcPr>
          <w:p w:rsidR="008572E5" w:rsidRPr="0093440C" w:rsidRDefault="008572E5" w:rsidP="00AA029A">
            <w:pPr>
              <w:ind w:left="-61" w:right="-145"/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 w:val="0"/>
                <w:bCs w:val="0"/>
                <w:color w:val="000000"/>
                <w:sz w:val="10"/>
                <w:szCs w:val="10"/>
              </w:rPr>
              <w:t>25.Approach</w:t>
            </w:r>
          </w:p>
        </w:tc>
        <w:tc>
          <w:tcPr>
            <w:tcW w:w="474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-0.72†</w:t>
            </w:r>
          </w:p>
        </w:tc>
        <w:tc>
          <w:tcPr>
            <w:tcW w:w="475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0.31</w:t>
            </w:r>
          </w:p>
        </w:tc>
        <w:tc>
          <w:tcPr>
            <w:tcW w:w="475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0.49</w:t>
            </w:r>
          </w:p>
        </w:tc>
        <w:tc>
          <w:tcPr>
            <w:tcW w:w="475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-0.03</w:t>
            </w:r>
          </w:p>
        </w:tc>
        <w:tc>
          <w:tcPr>
            <w:tcW w:w="475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0.67*</w:t>
            </w:r>
          </w:p>
        </w:tc>
        <w:tc>
          <w:tcPr>
            <w:tcW w:w="475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0.39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0.35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-0.24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0.14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0.04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0.08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-0.02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-0.16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-0.14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-0.12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0.15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-0.16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0.16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color w:val="000000"/>
                <w:sz w:val="10"/>
                <w:szCs w:val="10"/>
              </w:rPr>
              <w:t>-0.47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-0.84†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0.83†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</w:pPr>
            <w:r w:rsidRPr="0093440C">
              <w:rPr>
                <w:rFonts w:ascii="Times" w:hAnsi="Times" w:cs="Calibri"/>
                <w:b/>
                <w:bCs w:val="0"/>
                <w:color w:val="000000"/>
                <w:sz w:val="10"/>
                <w:szCs w:val="10"/>
              </w:rPr>
              <w:t>0.59†</w:t>
            </w:r>
          </w:p>
        </w:tc>
        <w:tc>
          <w:tcPr>
            <w:tcW w:w="476" w:type="dxa"/>
            <w:tcBorders>
              <w:top w:val="nil"/>
            </w:tcBorders>
          </w:tcPr>
          <w:p w:rsidR="008572E5" w:rsidRPr="0093440C" w:rsidRDefault="008572E5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10"/>
                <w:szCs w:val="10"/>
              </w:rPr>
            </w:pPr>
            <w:r w:rsidRPr="0093440C">
              <w:rPr>
                <w:rFonts w:ascii="Times" w:hAnsi="Times"/>
                <w:sz w:val="10"/>
                <w:szCs w:val="10"/>
              </w:rPr>
              <w:t>1</w:t>
            </w:r>
            <w:r>
              <w:rPr>
                <w:rFonts w:ascii="Times" w:hAnsi="Times"/>
                <w:sz w:val="10"/>
                <w:szCs w:val="10"/>
              </w:rPr>
              <w:t>.00</w:t>
            </w:r>
          </w:p>
        </w:tc>
      </w:tr>
    </w:tbl>
    <w:p w:rsidR="00B321E5" w:rsidRDefault="00B321E5"/>
    <w:sectPr w:rsidR="00B321E5" w:rsidSect="008572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﹇뫝᪀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E5"/>
    <w:rsid w:val="005B1C87"/>
    <w:rsid w:val="008572E5"/>
    <w:rsid w:val="00B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124E437-24C4-334B-8330-1548EB4C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bCs/>
        <w:spacing w:val="-2"/>
        <w:kern w:val="28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8572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Gonzalez Fernandez</dc:creator>
  <cp:keywords/>
  <dc:description/>
  <cp:lastModifiedBy>Raquel Gonzalez Fernandez</cp:lastModifiedBy>
  <cp:revision>1</cp:revision>
  <dcterms:created xsi:type="dcterms:W3CDTF">2020-12-03T20:34:00Z</dcterms:created>
  <dcterms:modified xsi:type="dcterms:W3CDTF">2020-12-03T20:35:00Z</dcterms:modified>
</cp:coreProperties>
</file>