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F1DA5" w14:textId="3E55DEBA" w:rsidR="00F87363" w:rsidRPr="00973331" w:rsidRDefault="00F87363" w:rsidP="00973331">
      <w:pPr>
        <w:numPr>
          <w:ilvl w:val="0"/>
          <w:numId w:val="1"/>
        </w:numPr>
        <w:ind w:left="-284" w:hanging="283"/>
        <w:rPr>
          <w:rFonts w:ascii="Times" w:hAnsi="Times"/>
        </w:rPr>
      </w:pPr>
      <w:r w:rsidRPr="00973331">
        <w:rPr>
          <w:rFonts w:ascii="Times" w:hAnsi="Times"/>
        </w:rPr>
        <w:t>The rationale for conducting the systematic review / meta-</w:t>
      </w:r>
      <w:proofErr w:type="gramStart"/>
      <w:r w:rsidRPr="00973331">
        <w:rPr>
          <w:rFonts w:ascii="Times" w:hAnsi="Times"/>
        </w:rPr>
        <w:t>analysis;</w:t>
      </w:r>
      <w:proofErr w:type="gramEnd"/>
    </w:p>
    <w:p w14:paraId="7F4E50F2" w14:textId="77777777" w:rsidR="00973331" w:rsidRPr="00973331" w:rsidRDefault="00973331" w:rsidP="00973331">
      <w:pPr>
        <w:ind w:left="-284"/>
        <w:rPr>
          <w:rFonts w:ascii="Times" w:hAnsi="Times"/>
        </w:rPr>
      </w:pPr>
    </w:p>
    <w:p w14:paraId="747FD9E6" w14:textId="06F0D9B2" w:rsidR="005D0431" w:rsidRDefault="00927D49" w:rsidP="00973331">
      <w:pPr>
        <w:rPr>
          <w:rFonts w:ascii="Times" w:hAnsi="Times"/>
          <w:lang w:val="en-US"/>
        </w:rPr>
      </w:pPr>
      <w:r w:rsidRPr="00973331">
        <w:rPr>
          <w:rFonts w:ascii="Times" w:hAnsi="Times"/>
        </w:rPr>
        <w:t>B</w:t>
      </w:r>
      <w:r w:rsidRPr="00973331">
        <w:rPr>
          <w:rFonts w:ascii="Times" w:hAnsi="Times"/>
        </w:rPr>
        <w:t xml:space="preserve">lood flow restricted exercise </w:t>
      </w:r>
      <w:r w:rsidRPr="00973331">
        <w:rPr>
          <w:rFonts w:ascii="Times" w:hAnsi="Times"/>
        </w:rPr>
        <w:t>(BFRE) is a</w:t>
      </w:r>
      <w:r w:rsidR="00A3409B" w:rsidRPr="00973331">
        <w:rPr>
          <w:rFonts w:ascii="Times" w:hAnsi="Times"/>
        </w:rPr>
        <w:t xml:space="preserve"> low intensity exercise modality</w:t>
      </w:r>
      <w:r w:rsidRPr="00973331">
        <w:rPr>
          <w:rFonts w:ascii="Times" w:hAnsi="Times"/>
        </w:rPr>
        <w:t xml:space="preserve"> and, </w:t>
      </w:r>
      <w:r w:rsidR="00876734" w:rsidRPr="00973331">
        <w:rPr>
          <w:rFonts w:ascii="Times" w:hAnsi="Times"/>
        </w:rPr>
        <w:t>while being</w:t>
      </w:r>
      <w:r w:rsidR="00876734" w:rsidRPr="00973331">
        <w:rPr>
          <w:rFonts w:ascii="Times" w:hAnsi="Times"/>
          <w:lang w:val="en-US"/>
        </w:rPr>
        <w:t xml:space="preserve"> </w:t>
      </w:r>
      <w:r w:rsidR="00876734" w:rsidRPr="00973331">
        <w:rPr>
          <w:rFonts w:ascii="Times" w:hAnsi="Times"/>
          <w:lang w:val="en-US"/>
        </w:rPr>
        <w:t>commonly used within athletic training programs, has potential benefit and utility for populations that find it difficult to perform traditional exercise at an intensity high enough for maximal physiological adaptations</w:t>
      </w:r>
      <w:r w:rsidR="00060C29" w:rsidRPr="00973331">
        <w:rPr>
          <w:rFonts w:ascii="Times" w:hAnsi="Times"/>
          <w:lang w:val="en-US"/>
        </w:rPr>
        <w:t xml:space="preserve">. </w:t>
      </w:r>
      <w:r w:rsidR="00E841FF" w:rsidRPr="00973331">
        <w:rPr>
          <w:rFonts w:ascii="Times" w:hAnsi="Times"/>
          <w:lang w:val="en-US"/>
        </w:rPr>
        <w:t>However, these populations (e.g., elderly, people with COPD) often present impaired vascular function</w:t>
      </w:r>
      <w:r w:rsidR="00856E71">
        <w:rPr>
          <w:rFonts w:ascii="Times" w:hAnsi="Times"/>
          <w:lang w:val="en-US"/>
        </w:rPr>
        <w:t xml:space="preserve"> raising the importance of understanding the effects of BFRE in vascular function.</w:t>
      </w:r>
    </w:p>
    <w:p w14:paraId="44D4F343" w14:textId="77777777" w:rsidR="00973331" w:rsidRPr="00973331" w:rsidRDefault="00973331" w:rsidP="00973331">
      <w:pPr>
        <w:rPr>
          <w:rFonts w:ascii="Times" w:hAnsi="Times"/>
          <w:lang w:val="en-US"/>
        </w:rPr>
      </w:pPr>
    </w:p>
    <w:p w14:paraId="3D78B7C5" w14:textId="2EC2C1DC" w:rsidR="00973331" w:rsidRPr="00973331" w:rsidRDefault="00E841FF" w:rsidP="00973331">
      <w:pPr>
        <w:rPr>
          <w:rFonts w:ascii="Times" w:hAnsi="Times"/>
        </w:rPr>
      </w:pPr>
      <w:r w:rsidRPr="00973331">
        <w:rPr>
          <w:rFonts w:ascii="Times" w:hAnsi="Times"/>
          <w:lang w:val="en-US"/>
        </w:rPr>
        <w:t>While there is a number of systematic reviews regarding effects of BFRE on muscle strength and hypertrophy, aerobic capacity and blood pressure, very little is known regarding BFRE and vascular function</w:t>
      </w:r>
      <w:r w:rsidR="00580B7E" w:rsidRPr="00973331">
        <w:rPr>
          <w:rFonts w:ascii="Times" w:hAnsi="Times"/>
          <w:lang w:val="en-US"/>
        </w:rPr>
        <w:t xml:space="preserve">, especially when it comes to </w:t>
      </w:r>
      <w:r w:rsidR="00973331" w:rsidRPr="00973331">
        <w:rPr>
          <w:rFonts w:ascii="Times" w:hAnsi="Times"/>
          <w:lang w:val="en-US"/>
        </w:rPr>
        <w:t xml:space="preserve">the inclusion of </w:t>
      </w:r>
      <w:r w:rsidR="00973331" w:rsidRPr="00973331">
        <w:rPr>
          <w:rFonts w:ascii="Times" w:hAnsi="Times"/>
        </w:rPr>
        <w:t>comprehensive systematic review with meta-analysis and meta-regression models</w:t>
      </w:r>
      <w:r w:rsidR="00973331" w:rsidRPr="00973331">
        <w:rPr>
          <w:rFonts w:ascii="Times" w:hAnsi="Times"/>
        </w:rPr>
        <w:t>.</w:t>
      </w:r>
    </w:p>
    <w:p w14:paraId="5B78F534" w14:textId="5B2ED589" w:rsidR="00E841FF" w:rsidRPr="00973331" w:rsidRDefault="00E841FF" w:rsidP="00973331">
      <w:pPr>
        <w:rPr>
          <w:rFonts w:ascii="Times" w:hAnsi="Times"/>
        </w:rPr>
      </w:pPr>
    </w:p>
    <w:p w14:paraId="4D3F3D51" w14:textId="0E202585" w:rsidR="005D0431" w:rsidRPr="00973331" w:rsidRDefault="005D0431" w:rsidP="00973331">
      <w:pPr>
        <w:rPr>
          <w:rFonts w:ascii="Times" w:hAnsi="Times"/>
        </w:rPr>
      </w:pPr>
    </w:p>
    <w:p w14:paraId="024C11AC" w14:textId="77777777" w:rsidR="005D0431" w:rsidRPr="00973331" w:rsidRDefault="005D0431" w:rsidP="00973331">
      <w:pPr>
        <w:rPr>
          <w:rFonts w:ascii="Times" w:hAnsi="Times"/>
        </w:rPr>
      </w:pPr>
    </w:p>
    <w:p w14:paraId="54821523" w14:textId="7A8449C6" w:rsidR="004861CF" w:rsidRPr="00973331" w:rsidRDefault="00F87363" w:rsidP="00973331">
      <w:pPr>
        <w:numPr>
          <w:ilvl w:val="0"/>
          <w:numId w:val="1"/>
        </w:numPr>
        <w:ind w:left="-284" w:hanging="283"/>
        <w:rPr>
          <w:rFonts w:ascii="Times" w:hAnsi="Times"/>
        </w:rPr>
      </w:pPr>
      <w:r w:rsidRPr="00973331">
        <w:rPr>
          <w:rFonts w:ascii="Times" w:hAnsi="Times"/>
        </w:rPr>
        <w:t>The contribution that it makes to knowledge in light of previously published related reports, including other meta-analyses and systematic reviews.</w:t>
      </w:r>
    </w:p>
    <w:p w14:paraId="400F267E" w14:textId="77777777" w:rsidR="00973331" w:rsidRPr="00973331" w:rsidRDefault="00973331" w:rsidP="00973331">
      <w:pPr>
        <w:ind w:left="-284"/>
        <w:rPr>
          <w:rFonts w:ascii="Times" w:hAnsi="Times"/>
        </w:rPr>
      </w:pPr>
    </w:p>
    <w:p w14:paraId="410DE6D7" w14:textId="77777777" w:rsidR="00763B18" w:rsidRPr="00973331" w:rsidRDefault="004861CF" w:rsidP="00973331">
      <w:pPr>
        <w:rPr>
          <w:rFonts w:ascii="Times" w:hAnsi="Times"/>
        </w:rPr>
      </w:pPr>
      <w:r w:rsidRPr="00973331">
        <w:rPr>
          <w:rFonts w:ascii="Times" w:hAnsi="Times"/>
        </w:rPr>
        <w:t>Studies that have investigated the effects of BFRE on VF have reported heterogenous results, with both beneficial and deleterious [21,22] effects reported for VF. Two systematic reviews were published regarding BFRE and VF, however they have identified only six [23] and five [24] studies, with one of them only including resistance training and focusing in just one aspect of VF (arterial stiffness) [24].</w:t>
      </w:r>
      <w:r w:rsidR="00261BD4" w:rsidRPr="00973331">
        <w:rPr>
          <w:rFonts w:ascii="Times" w:hAnsi="Times"/>
        </w:rPr>
        <w:t xml:space="preserve"> Thus, </w:t>
      </w:r>
      <w:r w:rsidR="00763B18" w:rsidRPr="00973331">
        <w:rPr>
          <w:rFonts w:ascii="Times" w:hAnsi="Times"/>
        </w:rPr>
        <w:t>this study expands on previous manuscripts and performs a comprehensive systematic review with meta-analysis and meta-regression models aiming to explore the effects of BFRE on vascular function in adults with or without chronic health conditions.</w:t>
      </w:r>
    </w:p>
    <w:p w14:paraId="44B87C54" w14:textId="4D5DA411" w:rsidR="004861CF" w:rsidRPr="00973331" w:rsidRDefault="004861CF" w:rsidP="00973331">
      <w:pPr>
        <w:ind w:left="-284"/>
        <w:rPr>
          <w:rFonts w:ascii="Times" w:hAnsi="Times"/>
          <w:color w:val="484848"/>
        </w:rPr>
      </w:pPr>
    </w:p>
    <w:p w14:paraId="66F45B9D" w14:textId="77777777" w:rsidR="00A45533" w:rsidRPr="00973331" w:rsidRDefault="00A45533" w:rsidP="00973331">
      <w:pPr>
        <w:shd w:val="clear" w:color="auto" w:fill="FFFFFF"/>
        <w:textAlignment w:val="baseline"/>
        <w:rPr>
          <w:rFonts w:ascii="Times" w:hAnsi="Times" w:cs="Times"/>
          <w:color w:val="000000"/>
        </w:rPr>
      </w:pPr>
    </w:p>
    <w:sectPr w:rsidR="00A45533" w:rsidRPr="00973331" w:rsidSect="0039573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晏楦散䘮汩䥥⹏千⹉摁䱤獡却癡摥楔敭敒畱獥側楡呲䑯煥敵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7D04C4"/>
    <w:multiLevelType w:val="multilevel"/>
    <w:tmpl w:val="E8A25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8A2"/>
    <w:rsid w:val="000540EE"/>
    <w:rsid w:val="000545C3"/>
    <w:rsid w:val="00057736"/>
    <w:rsid w:val="00060C29"/>
    <w:rsid w:val="00074B5C"/>
    <w:rsid w:val="00092C80"/>
    <w:rsid w:val="0010726E"/>
    <w:rsid w:val="00152A8E"/>
    <w:rsid w:val="00194479"/>
    <w:rsid w:val="00233F76"/>
    <w:rsid w:val="00261BD4"/>
    <w:rsid w:val="002D3C4F"/>
    <w:rsid w:val="002F56EF"/>
    <w:rsid w:val="003310B4"/>
    <w:rsid w:val="00360098"/>
    <w:rsid w:val="00385AF7"/>
    <w:rsid w:val="00387989"/>
    <w:rsid w:val="00395736"/>
    <w:rsid w:val="003C2BD2"/>
    <w:rsid w:val="003E7ED9"/>
    <w:rsid w:val="0040178A"/>
    <w:rsid w:val="004134F5"/>
    <w:rsid w:val="004861CF"/>
    <w:rsid w:val="00497B87"/>
    <w:rsid w:val="004A53D1"/>
    <w:rsid w:val="004B2BCA"/>
    <w:rsid w:val="004E1D82"/>
    <w:rsid w:val="00503631"/>
    <w:rsid w:val="0054349D"/>
    <w:rsid w:val="00550F9C"/>
    <w:rsid w:val="00573120"/>
    <w:rsid w:val="00580B7E"/>
    <w:rsid w:val="00597C9A"/>
    <w:rsid w:val="005D0431"/>
    <w:rsid w:val="005E66C5"/>
    <w:rsid w:val="0062582B"/>
    <w:rsid w:val="00662DB2"/>
    <w:rsid w:val="006778A2"/>
    <w:rsid w:val="006F18FA"/>
    <w:rsid w:val="00701419"/>
    <w:rsid w:val="007158C4"/>
    <w:rsid w:val="00734515"/>
    <w:rsid w:val="00751174"/>
    <w:rsid w:val="00763B18"/>
    <w:rsid w:val="007721A7"/>
    <w:rsid w:val="007C2E4F"/>
    <w:rsid w:val="00820E0F"/>
    <w:rsid w:val="00831DAD"/>
    <w:rsid w:val="00856E71"/>
    <w:rsid w:val="008659DC"/>
    <w:rsid w:val="00876734"/>
    <w:rsid w:val="00882D87"/>
    <w:rsid w:val="008A7CA2"/>
    <w:rsid w:val="008C3590"/>
    <w:rsid w:val="00910A06"/>
    <w:rsid w:val="009113CB"/>
    <w:rsid w:val="00927D49"/>
    <w:rsid w:val="00973331"/>
    <w:rsid w:val="009874F4"/>
    <w:rsid w:val="00993D75"/>
    <w:rsid w:val="009C362E"/>
    <w:rsid w:val="00A3409B"/>
    <w:rsid w:val="00A37EDB"/>
    <w:rsid w:val="00A45533"/>
    <w:rsid w:val="00AB0931"/>
    <w:rsid w:val="00AF6ED7"/>
    <w:rsid w:val="00B47461"/>
    <w:rsid w:val="00B8400C"/>
    <w:rsid w:val="00BA1704"/>
    <w:rsid w:val="00BB75CB"/>
    <w:rsid w:val="00BD6BAC"/>
    <w:rsid w:val="00C42FD3"/>
    <w:rsid w:val="00C53392"/>
    <w:rsid w:val="00CA14DD"/>
    <w:rsid w:val="00CF1808"/>
    <w:rsid w:val="00E342C3"/>
    <w:rsid w:val="00E3638D"/>
    <w:rsid w:val="00E841FF"/>
    <w:rsid w:val="00EE0E94"/>
    <w:rsid w:val="00EF2876"/>
    <w:rsid w:val="00F07156"/>
    <w:rsid w:val="00F87363"/>
    <w:rsid w:val="00FA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5FCE6"/>
  <w15:chartTrackingRefBased/>
  <w15:docId w15:val="{8D63D4EC-21D6-644C-B216-03E6177B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2C3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8A2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8A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E1D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1D8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1D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D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D8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342C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E342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6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Pereira Neto, Elisio Alves - perea001</dc:creator>
  <cp:keywords/>
  <dc:description/>
  <cp:lastModifiedBy>Pereira Neto, Elisio Alves - perea001</cp:lastModifiedBy>
  <cp:revision>2</cp:revision>
  <dcterms:created xsi:type="dcterms:W3CDTF">2021-02-04T03:07:00Z</dcterms:created>
  <dcterms:modified xsi:type="dcterms:W3CDTF">2021-02-04T03:07:00Z</dcterms:modified>
</cp:coreProperties>
</file>