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55EBE" w14:textId="7AA96A47" w:rsidR="00901EA0" w:rsidRDefault="00901EA0" w:rsidP="00901EA0">
      <w:pPr>
        <w:spacing w:line="480" w:lineRule="auto"/>
        <w:rPr>
          <w:rFonts w:ascii="Times" w:hAnsi="Times" w:cs="Arial"/>
          <w:b/>
          <w:bCs/>
          <w:sz w:val="28"/>
          <w:szCs w:val="28"/>
        </w:rPr>
      </w:pPr>
      <w:r w:rsidRPr="0034199C">
        <w:rPr>
          <w:rFonts w:ascii="Times" w:hAnsi="Times" w:cs="Arial"/>
          <w:b/>
          <w:bCs/>
          <w:sz w:val="28"/>
          <w:szCs w:val="28"/>
        </w:rPr>
        <w:t xml:space="preserve">Supplementary </w:t>
      </w:r>
      <w:r>
        <w:rPr>
          <w:rFonts w:ascii="Times" w:hAnsi="Times" w:cs="Arial"/>
          <w:b/>
          <w:bCs/>
          <w:sz w:val="28"/>
          <w:szCs w:val="28"/>
        </w:rPr>
        <w:t>Information</w:t>
      </w:r>
    </w:p>
    <w:p w14:paraId="3F0C1B64" w14:textId="44CAD3FA" w:rsidR="00542022" w:rsidRDefault="00542022" w:rsidP="00542022">
      <w:pPr>
        <w:spacing w:line="480" w:lineRule="auto"/>
        <w:rPr>
          <w:rFonts w:ascii="Times" w:hAnsi="Times" w:cs="Arial"/>
          <w:i/>
          <w:iCs/>
        </w:rPr>
      </w:pPr>
      <w:r>
        <w:rPr>
          <w:rFonts w:ascii="Times" w:hAnsi="Times" w:cs="Arial"/>
          <w:i/>
          <w:iCs/>
        </w:rPr>
        <w:t>Failed Sequencing</w:t>
      </w:r>
    </w:p>
    <w:p w14:paraId="25A50754" w14:textId="14D2A563" w:rsidR="00186A03" w:rsidRDefault="00C24329" w:rsidP="005B27EE">
      <w:pPr>
        <w:spacing w:line="480" w:lineRule="auto"/>
        <w:rPr>
          <w:rFonts w:ascii="Times" w:hAnsi="Times" w:cs="Arial"/>
        </w:rPr>
      </w:pPr>
      <w:r>
        <w:rPr>
          <w:rFonts w:ascii="Times" w:hAnsi="Times" w:cs="Arial"/>
        </w:rPr>
        <w:t xml:space="preserve">11 of the 45 individuals (24% of individuals) had failed sequencing for at least one vaginal specimen. Failed sequencing was indicated by less than 9000 reads per sample. The 11 individuals with at least one failed vaginal site </w:t>
      </w:r>
      <w:r w:rsidR="00A07D3E">
        <w:rPr>
          <w:rFonts w:ascii="Times" w:hAnsi="Times" w:cs="Arial"/>
        </w:rPr>
        <w:t>were</w:t>
      </w:r>
      <w:r>
        <w:rPr>
          <w:rFonts w:ascii="Times" w:hAnsi="Times" w:cs="Arial"/>
        </w:rPr>
        <w:t>: OCM007, OCM014, OCM022, OCM028, OCM033, OCM043, OCM045, OCM058, OCM060, OCM084, and OCM094.</w:t>
      </w:r>
      <w:r w:rsidR="00A07D3E">
        <w:rPr>
          <w:rFonts w:ascii="Times" w:hAnsi="Times" w:cs="Arial"/>
        </w:rPr>
        <w:t xml:space="preserve"> Three individuals (OCM022, OCM028, and OCM033) had only one vaginal site successfully sequenced.</w:t>
      </w:r>
      <w:r>
        <w:rPr>
          <w:rFonts w:ascii="Times" w:hAnsi="Times" w:cs="Arial"/>
        </w:rPr>
        <w:t xml:space="preserve"> </w:t>
      </w:r>
      <w:r w:rsidR="00A07D3E">
        <w:rPr>
          <w:rFonts w:ascii="Times" w:hAnsi="Times" w:cs="Arial"/>
        </w:rPr>
        <w:t xml:space="preserve">VIT failed to sequence in five individuals, MDV failed to sequence in four individuals, VPF failed to sequence in six individuals. </w:t>
      </w:r>
      <w:r>
        <w:rPr>
          <w:rFonts w:ascii="Times" w:hAnsi="Times" w:cs="Arial"/>
        </w:rPr>
        <w:t>S</w:t>
      </w:r>
      <w:r w:rsidR="00AB6CBA">
        <w:rPr>
          <w:rFonts w:ascii="Times" w:hAnsi="Times" w:cs="Arial"/>
        </w:rPr>
        <w:t>even</w:t>
      </w:r>
      <w:r>
        <w:rPr>
          <w:rFonts w:ascii="Times" w:hAnsi="Times" w:cs="Arial"/>
        </w:rPr>
        <w:t xml:space="preserve"> of th</w:t>
      </w:r>
      <w:r w:rsidR="00A07D3E">
        <w:rPr>
          <w:rFonts w:ascii="Times" w:hAnsi="Times" w:cs="Arial"/>
        </w:rPr>
        <w:t>e eleven</w:t>
      </w:r>
      <w:r>
        <w:rPr>
          <w:rFonts w:ascii="Times" w:hAnsi="Times" w:cs="Arial"/>
        </w:rPr>
        <w:t xml:space="preserve"> individuals had a diverse community, </w:t>
      </w:r>
      <w:r w:rsidR="00F64A44">
        <w:rPr>
          <w:rFonts w:ascii="Times" w:hAnsi="Times" w:cs="Arial"/>
        </w:rPr>
        <w:t xml:space="preserve">two had </w:t>
      </w:r>
      <w:r w:rsidR="00F64A44">
        <w:rPr>
          <w:rFonts w:ascii="Times" w:hAnsi="Times" w:cs="Arial"/>
          <w:i/>
          <w:iCs/>
        </w:rPr>
        <w:t>Lactobacillus</w:t>
      </w:r>
      <w:r w:rsidR="00F64A44">
        <w:rPr>
          <w:rFonts w:ascii="Times" w:hAnsi="Times" w:cs="Arial"/>
        </w:rPr>
        <w:t xml:space="preserve">, one had </w:t>
      </w:r>
      <w:proofErr w:type="spellStart"/>
      <w:r w:rsidR="00F64A44">
        <w:rPr>
          <w:rFonts w:ascii="Times" w:hAnsi="Times" w:cs="Arial"/>
          <w:i/>
          <w:iCs/>
        </w:rPr>
        <w:t>Prevotella</w:t>
      </w:r>
      <w:proofErr w:type="spellEnd"/>
      <w:r w:rsidR="00F64A44">
        <w:rPr>
          <w:rFonts w:ascii="Times" w:hAnsi="Times" w:cs="Arial"/>
        </w:rPr>
        <w:t xml:space="preserve">, and one had </w:t>
      </w:r>
      <w:r w:rsidR="00F64A44">
        <w:rPr>
          <w:rFonts w:ascii="Times" w:hAnsi="Times" w:cs="Arial"/>
          <w:i/>
          <w:iCs/>
        </w:rPr>
        <w:t>Escherichia</w:t>
      </w:r>
      <w:r w:rsidR="00F64A44">
        <w:rPr>
          <w:rFonts w:ascii="Times" w:hAnsi="Times" w:cs="Arial"/>
        </w:rPr>
        <w:t xml:space="preserve">. </w:t>
      </w:r>
      <w:r w:rsidR="00A07D3E">
        <w:rPr>
          <w:rFonts w:ascii="Times" w:hAnsi="Times" w:cs="Arial"/>
        </w:rPr>
        <w:t xml:space="preserve">We chose to pool all vaginal sites from each individual into a single site for analysis due to the ambiguity introduced when analyzing different a composition of individuals if each vaginal site was analyzed separately. </w:t>
      </w:r>
    </w:p>
    <w:p w14:paraId="5BD1F5CF" w14:textId="77777777" w:rsidR="005B27EE" w:rsidRPr="0034199C" w:rsidRDefault="005B27EE" w:rsidP="005B27EE">
      <w:pPr>
        <w:spacing w:line="480" w:lineRule="auto"/>
        <w:rPr>
          <w:rFonts w:ascii="Times" w:hAnsi="Times" w:cs="Arial"/>
          <w:b/>
          <w:bCs/>
          <w:sz w:val="28"/>
          <w:szCs w:val="28"/>
        </w:rPr>
      </w:pPr>
    </w:p>
    <w:p w14:paraId="1B6072B9" w14:textId="77777777" w:rsidR="00901EA0" w:rsidRDefault="00901EA0" w:rsidP="00901EA0">
      <w:pPr>
        <w:spacing w:line="480" w:lineRule="auto"/>
        <w:rPr>
          <w:rFonts w:ascii="Times" w:hAnsi="Times" w:cs="Arial"/>
        </w:rPr>
      </w:pPr>
      <w:r>
        <w:rPr>
          <w:rFonts w:ascii="Times" w:hAnsi="Times" w:cs="Arial"/>
          <w:i/>
          <w:iCs/>
        </w:rPr>
        <w:t xml:space="preserve">Escherichia </w:t>
      </w:r>
      <w:r w:rsidRPr="00CE7B31">
        <w:rPr>
          <w:rFonts w:ascii="Times" w:hAnsi="Times" w:cs="Arial"/>
          <w:i/>
          <w:iCs/>
        </w:rPr>
        <w:t>origin</w:t>
      </w:r>
    </w:p>
    <w:p w14:paraId="5E1DD28F" w14:textId="77777777" w:rsidR="00901EA0" w:rsidRDefault="00901EA0" w:rsidP="00901EA0">
      <w:pPr>
        <w:spacing w:line="480" w:lineRule="auto"/>
        <w:rPr>
          <w:rFonts w:ascii="Times" w:hAnsi="Times" w:cs="Arial"/>
        </w:rPr>
      </w:pPr>
      <w:r>
        <w:rPr>
          <w:rFonts w:ascii="Times" w:hAnsi="Times" w:cs="Arial"/>
        </w:rPr>
        <w:t xml:space="preserve">Although </w:t>
      </w:r>
      <w:r>
        <w:rPr>
          <w:rFonts w:ascii="Times" w:hAnsi="Times" w:cs="Arial"/>
          <w:i/>
          <w:iCs/>
        </w:rPr>
        <w:t xml:space="preserve">Escherichia </w:t>
      </w:r>
      <w:r>
        <w:rPr>
          <w:rFonts w:ascii="Times" w:hAnsi="Times" w:cs="Arial"/>
        </w:rPr>
        <w:t xml:space="preserve">is commonly found in the vaginal microbiome, it has not been reported at such high levels (&gt;50% relative abundance) before. Because </w:t>
      </w:r>
      <w:r>
        <w:rPr>
          <w:rFonts w:ascii="Times" w:hAnsi="Times" w:cs="Arial"/>
          <w:i/>
          <w:iCs/>
        </w:rPr>
        <w:t>Escherichia</w:t>
      </w:r>
      <w:r>
        <w:rPr>
          <w:rFonts w:ascii="Times" w:hAnsi="Times" w:cs="Arial"/>
        </w:rPr>
        <w:t xml:space="preserve"> is a common lab-grown bacterium and is often found in the gut microbiome </w:t>
      </w:r>
      <w:r>
        <w:rPr>
          <w:rFonts w:ascii="Times" w:hAnsi="Times" w:cs="Arial"/>
        </w:rPr>
        <w:fldChar w:fldCharType="begin">
          <w:fldData xml:space="preserve">PEVuZE5vdGU+PENpdGU+PEF1dGhvcj5GYW5nPC9BdXRob3I+PFllYXI+MjAxODwvWWVhcj48UmVj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</w:fldData>
        </w:fldChar>
      </w:r>
      <w:r>
        <w:rPr>
          <w:rFonts w:ascii="Times" w:hAnsi="Times" w:cs="Arial"/>
        </w:rPr>
        <w:instrText xml:space="preserve"> ADDIN EN.CITE </w:instrText>
      </w:r>
      <w:r>
        <w:rPr>
          <w:rFonts w:ascii="Times" w:hAnsi="Times" w:cs="Arial"/>
        </w:rPr>
        <w:fldChar w:fldCharType="begin">
          <w:fldData xml:space="preserve">PEVuZE5vdGU+PENpdGU+PEF1dGhvcj5GYW5nPC9BdXRob3I+PFllYXI+MjAxODwvWWVhcj48UmVj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</w:fldData>
        </w:fldChar>
      </w:r>
      <w:r>
        <w:rPr>
          <w:rFonts w:ascii="Times" w:hAnsi="Times" w:cs="Arial"/>
        </w:rPr>
        <w:instrText xml:space="preserve"> ADDIN EN.CITE.DATA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end"/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(80-82)</w:t>
      </w:r>
      <w:r>
        <w:rPr>
          <w:rFonts w:ascii="Times" w:hAnsi="Times" w:cs="Arial"/>
        </w:rPr>
        <w:fldChar w:fldCharType="end"/>
      </w:r>
      <w:r>
        <w:rPr>
          <w:rFonts w:ascii="Times" w:hAnsi="Times" w:cs="Arial"/>
        </w:rPr>
        <w:t xml:space="preserve"> we further investigated whether the </w:t>
      </w:r>
      <w:r>
        <w:rPr>
          <w:rFonts w:ascii="Times" w:hAnsi="Times" w:cs="Arial"/>
          <w:i/>
          <w:iCs/>
        </w:rPr>
        <w:t>Escherichia</w:t>
      </w:r>
      <w:r>
        <w:rPr>
          <w:rFonts w:ascii="Times" w:hAnsi="Times" w:cs="Arial"/>
        </w:rPr>
        <w:t xml:space="preserve"> abundance in our samples was due to sample contamination. We did not find evidence to support </w:t>
      </w:r>
      <w:r>
        <w:rPr>
          <w:rFonts w:ascii="Times" w:hAnsi="Times" w:cs="Arial"/>
          <w:i/>
          <w:iCs/>
        </w:rPr>
        <w:t xml:space="preserve">Escherichia </w:t>
      </w:r>
      <w:r>
        <w:rPr>
          <w:rFonts w:ascii="Times" w:hAnsi="Times" w:cs="Arial"/>
        </w:rPr>
        <w:t xml:space="preserve">contamination as the source of </w:t>
      </w:r>
      <w:r>
        <w:rPr>
          <w:rFonts w:ascii="Times" w:hAnsi="Times" w:cs="Arial"/>
          <w:i/>
          <w:iCs/>
        </w:rPr>
        <w:t>Escherichia</w:t>
      </w:r>
      <w:r>
        <w:rPr>
          <w:rFonts w:ascii="Times" w:hAnsi="Times" w:cs="Arial"/>
        </w:rPr>
        <w:t xml:space="preserve"> observed in this study. First, our extraction and PCR blanks sequenced in this study report a low number of total reads and the percent of extraction/PCR blank sequencing reads mapping to </w:t>
      </w:r>
      <w:r>
        <w:rPr>
          <w:rFonts w:ascii="Times" w:hAnsi="Times" w:cs="Arial"/>
          <w:i/>
          <w:iCs/>
        </w:rPr>
        <w:t xml:space="preserve">Escherichia </w:t>
      </w:r>
      <w:r>
        <w:rPr>
          <w:rFonts w:ascii="Times" w:hAnsi="Times" w:cs="Arial"/>
        </w:rPr>
        <w:t xml:space="preserve">compared to the average read depth in this study is minimal (median = 0.0052%, range 0 – 3%, Table S2). The very low number of </w:t>
      </w:r>
      <w:r>
        <w:rPr>
          <w:rFonts w:ascii="Times" w:hAnsi="Times" w:cs="Arial"/>
          <w:i/>
          <w:iCs/>
        </w:rPr>
        <w:t xml:space="preserve">Escherichia </w:t>
      </w:r>
      <w:r>
        <w:rPr>
          <w:rFonts w:ascii="Times" w:hAnsi="Times" w:cs="Arial"/>
        </w:rPr>
        <w:t xml:space="preserve">reads in our negatives and blanks indicates any </w:t>
      </w:r>
      <w:r>
        <w:rPr>
          <w:rFonts w:ascii="Times" w:hAnsi="Times" w:cs="Arial"/>
        </w:rPr>
        <w:lastRenderedPageBreak/>
        <w:t xml:space="preserve">contribution of lab/environmental </w:t>
      </w:r>
      <w:r>
        <w:rPr>
          <w:rFonts w:ascii="Times" w:hAnsi="Times" w:cs="Arial"/>
          <w:i/>
          <w:iCs/>
        </w:rPr>
        <w:t xml:space="preserve">Escherichia </w:t>
      </w:r>
      <w:r>
        <w:rPr>
          <w:rFonts w:ascii="Times" w:hAnsi="Times" w:cs="Arial"/>
        </w:rPr>
        <w:t xml:space="preserve">to the high relative abundance in our vaginal samples is miniscule. Second, we observe a weak relationship between abundance of </w:t>
      </w:r>
      <w:proofErr w:type="gramStart"/>
      <w:r>
        <w:rPr>
          <w:rFonts w:ascii="Times" w:hAnsi="Times" w:cs="Arial"/>
          <w:i/>
          <w:iCs/>
        </w:rPr>
        <w:t xml:space="preserve">Escherichia </w:t>
      </w:r>
      <w:r>
        <w:rPr>
          <w:rFonts w:ascii="Times" w:hAnsi="Times" w:cs="Arial"/>
        </w:rPr>
        <w:t xml:space="preserve"> in</w:t>
      </w:r>
      <w:proofErr w:type="gramEnd"/>
      <w:r>
        <w:rPr>
          <w:rFonts w:ascii="Times" w:hAnsi="Times" w:cs="Arial"/>
        </w:rPr>
        <w:t xml:space="preserve"> the gut and vaginal microbiomes (R</w:t>
      </w:r>
      <w:r>
        <w:rPr>
          <w:rFonts w:ascii="Times" w:hAnsi="Times" w:cs="Arial"/>
          <w:vertAlign w:val="superscript"/>
        </w:rPr>
        <w:t xml:space="preserve">2 </w:t>
      </w:r>
      <w:r>
        <w:rPr>
          <w:rFonts w:ascii="Times" w:hAnsi="Times" w:cs="Arial"/>
        </w:rPr>
        <w:t xml:space="preserve">= 0.0927, Fig. S9). If fecal contamination of vaginal swabs was an issue, we would expect high fecal </w:t>
      </w:r>
      <w:r>
        <w:rPr>
          <w:rFonts w:ascii="Times" w:hAnsi="Times" w:cs="Arial"/>
          <w:i/>
          <w:iCs/>
        </w:rPr>
        <w:t>Escherichia</w:t>
      </w:r>
      <w:r>
        <w:rPr>
          <w:rFonts w:ascii="Times" w:hAnsi="Times" w:cs="Arial"/>
        </w:rPr>
        <w:t xml:space="preserve"> abundance to co-occur with high vaginal </w:t>
      </w:r>
      <w:r>
        <w:rPr>
          <w:rFonts w:ascii="Times" w:hAnsi="Times" w:cs="Arial"/>
          <w:i/>
          <w:iCs/>
        </w:rPr>
        <w:t>Escherichia</w:t>
      </w:r>
      <w:r>
        <w:rPr>
          <w:rFonts w:ascii="Times" w:hAnsi="Times" w:cs="Arial"/>
        </w:rPr>
        <w:t xml:space="preserve"> abundance, but this is not the case.</w:t>
      </w:r>
    </w:p>
    <w:p w14:paraId="0DD3BE7F" w14:textId="77777777" w:rsidR="001C4E6C" w:rsidRDefault="001C4E6C">
      <w:pPr>
        <w:rPr>
          <w:i/>
          <w:iCs/>
        </w:rPr>
      </w:pPr>
    </w:p>
    <w:p w14:paraId="511F5DC2" w14:textId="0F3FCC7B" w:rsidR="00456E20" w:rsidRDefault="007A0496">
      <w:pPr>
        <w:rPr>
          <w:i/>
          <w:iCs/>
        </w:rPr>
      </w:pPr>
      <w:r>
        <w:rPr>
          <w:i/>
          <w:iCs/>
        </w:rPr>
        <w:t xml:space="preserve">Code </w:t>
      </w:r>
    </w:p>
    <w:p w14:paraId="1D9442F5" w14:textId="7251E99F" w:rsidR="001C4E6C" w:rsidRDefault="001C4E6C">
      <w:r>
        <w:t xml:space="preserve">Below are the steps used to process the 16S </w:t>
      </w:r>
      <w:proofErr w:type="spellStart"/>
      <w:r>
        <w:t>rRNA</w:t>
      </w:r>
      <w:proofErr w:type="spellEnd"/>
      <w:r>
        <w:t xml:space="preserve"> </w:t>
      </w:r>
      <w:proofErr w:type="gramStart"/>
      <w:r>
        <w:t>reads</w:t>
      </w:r>
      <w:r w:rsidR="006F43F5">
        <w:t>.</w:t>
      </w:r>
      <w:proofErr w:type="gramEnd"/>
      <w:r w:rsidR="006F43F5">
        <w:t xml:space="preserve"> Starting with </w:t>
      </w:r>
      <w:r w:rsidR="001D712D">
        <w:t>non-</w:t>
      </w:r>
      <w:proofErr w:type="spellStart"/>
      <w:r w:rsidR="001D712D">
        <w:t>demultiplexed</w:t>
      </w:r>
      <w:proofErr w:type="spellEnd"/>
      <w:r w:rsidR="001D712D">
        <w:t xml:space="preserve"> </w:t>
      </w:r>
      <w:proofErr w:type="spellStart"/>
      <w:r w:rsidR="001D712D">
        <w:t>fastqs</w:t>
      </w:r>
      <w:proofErr w:type="spellEnd"/>
    </w:p>
    <w:p w14:paraId="017E1E4E" w14:textId="44238DEB" w:rsidR="006F43F5" w:rsidRDefault="006F43F5"/>
    <w:p w14:paraId="23083BE7" w14:textId="6D4BB019" w:rsidR="006F43F5" w:rsidRDefault="006F43F5">
      <w:r>
        <w:t>### Adapter removal for each set of samples forward and reverse</w:t>
      </w:r>
      <w:r w:rsidR="001D712D">
        <w:t xml:space="preserve"> </w:t>
      </w:r>
    </w:p>
    <w:p w14:paraId="0BAF9716" w14:textId="77777777" w:rsidR="001D712D" w:rsidRDefault="001D712D"/>
    <w:p w14:paraId="2A3B513D" w14:textId="490E1BA4" w:rsidR="001C4E6C" w:rsidRDefault="006F43F5">
      <w:proofErr w:type="spellStart"/>
      <w:r w:rsidRPr="006F43F5">
        <w:t>AdapterRemoval</w:t>
      </w:r>
      <w:proofErr w:type="spellEnd"/>
      <w:r w:rsidRPr="006F43F5">
        <w:t xml:space="preserve"> --file1 </w:t>
      </w:r>
      <w:r w:rsidR="00335E5E">
        <w:t>allReads</w:t>
      </w:r>
      <w:r w:rsidRPr="006F43F5">
        <w:t xml:space="preserve">_R1.fastq.gz --file2 </w:t>
      </w:r>
      <w:r w:rsidR="00335E5E">
        <w:t>allReads</w:t>
      </w:r>
      <w:r w:rsidRPr="006F43F5">
        <w:t>_R2.fastq.gz --</w:t>
      </w:r>
      <w:proofErr w:type="spellStart"/>
      <w:r w:rsidRPr="006F43F5">
        <w:t>trimns</w:t>
      </w:r>
      <w:proofErr w:type="spellEnd"/>
      <w:r w:rsidRPr="006F43F5">
        <w:t xml:space="preserve"> --</w:t>
      </w:r>
      <w:proofErr w:type="spellStart"/>
      <w:r w:rsidRPr="006F43F5">
        <w:t>trimqualities</w:t>
      </w:r>
      <w:proofErr w:type="spellEnd"/>
      <w:r w:rsidRPr="006F43F5">
        <w:t xml:space="preserve"> --</w:t>
      </w:r>
      <w:proofErr w:type="spellStart"/>
      <w:r w:rsidRPr="006F43F5">
        <w:t>minquality</w:t>
      </w:r>
      <w:proofErr w:type="spellEnd"/>
      <w:r w:rsidRPr="006F43F5">
        <w:t xml:space="preserve"> 30 --</w:t>
      </w:r>
      <w:proofErr w:type="spellStart"/>
      <w:r w:rsidRPr="006F43F5">
        <w:t>minalignmentlength</w:t>
      </w:r>
      <w:proofErr w:type="spellEnd"/>
      <w:r w:rsidRPr="006F43F5">
        <w:t xml:space="preserve"> </w:t>
      </w:r>
      <w:proofErr w:type="gramStart"/>
      <w:r w:rsidRPr="006F43F5">
        <w:t>40  --</w:t>
      </w:r>
      <w:proofErr w:type="spellStart"/>
      <w:proofErr w:type="gramEnd"/>
      <w:r w:rsidRPr="006F43F5">
        <w:t>maxns</w:t>
      </w:r>
      <w:proofErr w:type="spellEnd"/>
      <w:r w:rsidRPr="006F43F5">
        <w:t xml:space="preserve"> 0 --collapse --</w:t>
      </w:r>
      <w:proofErr w:type="spellStart"/>
      <w:r w:rsidRPr="006F43F5">
        <w:t>gzip</w:t>
      </w:r>
      <w:proofErr w:type="spellEnd"/>
      <w:r w:rsidRPr="006F43F5">
        <w:t xml:space="preserve"> --</w:t>
      </w:r>
      <w:proofErr w:type="spellStart"/>
      <w:r w:rsidRPr="006F43F5">
        <w:t>basename</w:t>
      </w:r>
      <w:proofErr w:type="spellEnd"/>
      <w:r w:rsidRPr="006F43F5">
        <w:t xml:space="preserve"> </w:t>
      </w:r>
      <w:proofErr w:type="spellStart"/>
      <w:r w:rsidR="000D1BB5">
        <w:t>allReads</w:t>
      </w:r>
      <w:proofErr w:type="spellEnd"/>
    </w:p>
    <w:p w14:paraId="0E98B936" w14:textId="1F0E1553" w:rsidR="006F43F5" w:rsidRDefault="006F43F5"/>
    <w:p w14:paraId="7FE72B23" w14:textId="77777777" w:rsidR="00D47F29" w:rsidRDefault="00D47F29" w:rsidP="00D47F29">
      <w:r>
        <w:t>### Determine sequence header names for reads that merged</w:t>
      </w:r>
    </w:p>
    <w:p w14:paraId="626EE7CF" w14:textId="77777777" w:rsidR="00D47F29" w:rsidRDefault="00D47F29" w:rsidP="00D47F29"/>
    <w:p w14:paraId="7A54DA81" w14:textId="35CC655B" w:rsidR="00D47F29" w:rsidRDefault="00D47F29" w:rsidP="00D47F29">
      <w:proofErr w:type="gramStart"/>
      <w:r>
        <w:t>grep</w:t>
      </w:r>
      <w:proofErr w:type="gramEnd"/>
      <w:r>
        <w:t xml:space="preserve"> "^@M" </w:t>
      </w:r>
      <w:proofErr w:type="spellStart"/>
      <w:r>
        <w:t>allReads.merge.fastq</w:t>
      </w:r>
      <w:proofErr w:type="spellEnd"/>
      <w:r>
        <w:t xml:space="preserve"> | </w:t>
      </w:r>
      <w:proofErr w:type="spellStart"/>
      <w:r>
        <w:t>awk</w:t>
      </w:r>
      <w:proofErr w:type="spellEnd"/>
      <w:r>
        <w:t xml:space="preserve"> '{print$1}' | </w:t>
      </w:r>
      <w:proofErr w:type="spellStart"/>
      <w:r>
        <w:t>sed</w:t>
      </w:r>
      <w:proofErr w:type="spellEnd"/>
      <w:r>
        <w:t xml:space="preserve"> 's/^@M_//' &gt; </w:t>
      </w:r>
      <w:proofErr w:type="spellStart"/>
      <w:r>
        <w:t>seqnames.final</w:t>
      </w:r>
      <w:proofErr w:type="spellEnd"/>
    </w:p>
    <w:p w14:paraId="7D591432" w14:textId="5D68AE95" w:rsidR="00183B6E" w:rsidRDefault="00183B6E" w:rsidP="00D47F29"/>
    <w:p w14:paraId="13FE840A" w14:textId="1D2D76A0" w:rsidR="00183B6E" w:rsidRDefault="00183B6E" w:rsidP="00D47F29">
      <w:r>
        <w:t xml:space="preserve">### </w:t>
      </w:r>
      <w:proofErr w:type="gramStart"/>
      <w:r>
        <w:t>in</w:t>
      </w:r>
      <w:proofErr w:type="gramEnd"/>
      <w:r>
        <w:t xml:space="preserve"> </w:t>
      </w:r>
      <w:proofErr w:type="spellStart"/>
      <w:r>
        <w:t>qiime</w:t>
      </w:r>
      <w:proofErr w:type="spellEnd"/>
      <w:r>
        <w:t>, u</w:t>
      </w:r>
      <w:r w:rsidRPr="00183B6E">
        <w:t>se sequence names to pull out the associated barcodes with each read</w:t>
      </w:r>
    </w:p>
    <w:p w14:paraId="742C914B" w14:textId="77777777" w:rsidR="00BC3DA5" w:rsidRDefault="00BC3DA5" w:rsidP="00D47F29"/>
    <w:p w14:paraId="2E361D4C" w14:textId="3E27F54E" w:rsidR="0031072A" w:rsidRDefault="00724AA2">
      <w:r w:rsidRPr="00724AA2">
        <w:t>filter_fasta.py -f index_file</w:t>
      </w:r>
      <w:r w:rsidR="002322F5">
        <w:t>_I1</w:t>
      </w:r>
      <w:r w:rsidRPr="00724AA2">
        <w:t xml:space="preserve">.fastq -s </w:t>
      </w:r>
      <w:proofErr w:type="spellStart"/>
      <w:r w:rsidRPr="00724AA2">
        <w:t>seqnames.final</w:t>
      </w:r>
      <w:proofErr w:type="spellEnd"/>
      <w:r w:rsidRPr="00724AA2">
        <w:t xml:space="preserve"> -o </w:t>
      </w:r>
      <w:proofErr w:type="spellStart"/>
      <w:r w:rsidRPr="00724AA2">
        <w:t>filtered_barcodes.fastq</w:t>
      </w:r>
      <w:proofErr w:type="spellEnd"/>
    </w:p>
    <w:p w14:paraId="77AC40D7" w14:textId="26406FB1" w:rsidR="00724AA2" w:rsidRDefault="00724AA2"/>
    <w:p w14:paraId="1109AF3F" w14:textId="6CCEDAC9" w:rsidR="00724AA2" w:rsidRDefault="00724AA2">
      <w:r w:rsidRPr="00724AA2">
        <w:t xml:space="preserve">### </w:t>
      </w:r>
      <w:proofErr w:type="spellStart"/>
      <w:r w:rsidRPr="00724AA2">
        <w:t>demultiplex</w:t>
      </w:r>
      <w:proofErr w:type="spellEnd"/>
      <w:r w:rsidRPr="00724AA2">
        <w:t xml:space="preserve"> merged reads. Requires a properly formatted </w:t>
      </w:r>
      <w:proofErr w:type="spellStart"/>
      <w:r w:rsidRPr="00724AA2">
        <w:t>qiime</w:t>
      </w:r>
      <w:proofErr w:type="spellEnd"/>
      <w:r w:rsidRPr="00724AA2">
        <w:t xml:space="preserve"> metadata file</w:t>
      </w:r>
    </w:p>
    <w:p w14:paraId="56AC4AA1" w14:textId="77777777" w:rsidR="00BC3DA5" w:rsidRDefault="00BC3DA5"/>
    <w:p w14:paraId="54DA9B2C" w14:textId="77C0DA60" w:rsidR="00724AA2" w:rsidRDefault="00724AA2">
      <w:r w:rsidRPr="00724AA2">
        <w:t xml:space="preserve">split_libraries_fastq.py -i </w:t>
      </w:r>
      <w:proofErr w:type="spellStart"/>
      <w:r>
        <w:t>allReads</w:t>
      </w:r>
      <w:r w:rsidRPr="00724AA2">
        <w:t>.merge.fastq</w:t>
      </w:r>
      <w:proofErr w:type="spellEnd"/>
      <w:r w:rsidRPr="00724AA2">
        <w:t xml:space="preserve"> -m metadata.txt -b </w:t>
      </w:r>
      <w:proofErr w:type="spellStart"/>
      <w:r w:rsidRPr="00724AA2">
        <w:t>filtered_barcodes.fastq</w:t>
      </w:r>
      <w:proofErr w:type="spellEnd"/>
      <w:r w:rsidRPr="00724AA2">
        <w:t xml:space="preserve"> -o </w:t>
      </w:r>
      <w:proofErr w:type="spellStart"/>
      <w:r w:rsidRPr="00724AA2">
        <w:t>demultiplexed_directory</w:t>
      </w:r>
      <w:proofErr w:type="spellEnd"/>
    </w:p>
    <w:p w14:paraId="3C867C20" w14:textId="0946316B" w:rsidR="00050F52" w:rsidRDefault="00050F52"/>
    <w:p w14:paraId="64E28021" w14:textId="351239CE" w:rsidR="008A2273" w:rsidRDefault="008A2273">
      <w:r>
        <w:t>###At this step we went back and combined reads different vaginal from same individual into a single sample</w:t>
      </w:r>
      <w:r w:rsidR="0080733D">
        <w:t>.</w:t>
      </w:r>
    </w:p>
    <w:p w14:paraId="44213C57" w14:textId="6E2F9D5E" w:rsidR="0080733D" w:rsidRDefault="0080733D"/>
    <w:p w14:paraId="63E95FBA" w14:textId="660E38FF" w:rsidR="00050F52" w:rsidRDefault="00050F52">
      <w:r>
        <w:t xml:space="preserve">### </w:t>
      </w:r>
      <w:proofErr w:type="gramStart"/>
      <w:r>
        <w:t>with</w:t>
      </w:r>
      <w:proofErr w:type="gramEnd"/>
      <w:r>
        <w:t xml:space="preserve"> </w:t>
      </w:r>
      <w:proofErr w:type="spellStart"/>
      <w:r>
        <w:t>seqs.fna</w:t>
      </w:r>
      <w:proofErr w:type="spellEnd"/>
      <w:r>
        <w:t xml:space="preserve"> from </w:t>
      </w:r>
      <w:proofErr w:type="spellStart"/>
      <w:r>
        <w:t>demultiplexed</w:t>
      </w:r>
      <w:proofErr w:type="spellEnd"/>
      <w:r>
        <w:t xml:space="preserve"> directory, use custom script to count how many times each sequence occurs</w:t>
      </w:r>
    </w:p>
    <w:p w14:paraId="4AAD8686" w14:textId="7E0E8E21" w:rsidR="00050F52" w:rsidRDefault="00050F52"/>
    <w:p w14:paraId="0F6F84D2" w14:textId="2D20FA94" w:rsidR="00050F52" w:rsidRDefault="00050F52">
      <w:proofErr w:type="spellStart"/>
      <w:proofErr w:type="gramStart"/>
      <w:r w:rsidRPr="00050F52">
        <w:t>perl</w:t>
      </w:r>
      <w:proofErr w:type="spellEnd"/>
      <w:proofErr w:type="gramEnd"/>
      <w:r w:rsidRPr="00050F52">
        <w:t xml:space="preserve"> Make_unique.pl </w:t>
      </w:r>
      <w:proofErr w:type="spellStart"/>
      <w:r w:rsidRPr="00050F52">
        <w:t>seqs.fna</w:t>
      </w:r>
      <w:proofErr w:type="spellEnd"/>
      <w:r w:rsidRPr="00050F52">
        <w:t xml:space="preserve"> &gt; </w:t>
      </w:r>
      <w:proofErr w:type="spellStart"/>
      <w:r w:rsidRPr="00050F52">
        <w:t>derep.fna</w:t>
      </w:r>
      <w:proofErr w:type="spellEnd"/>
    </w:p>
    <w:p w14:paraId="6539D22F" w14:textId="76414DC8" w:rsidR="00050F52" w:rsidRDefault="00050F52"/>
    <w:p w14:paraId="4251E366" w14:textId="44687D09" w:rsidR="00050F52" w:rsidRDefault="00050F52">
      <w:r w:rsidRPr="00050F52">
        <w:t xml:space="preserve">### Eliminate sequences that occur less than </w:t>
      </w:r>
      <w:r w:rsidR="00A306E0">
        <w:t>5</w:t>
      </w:r>
      <w:r>
        <w:t xml:space="preserve"> </w:t>
      </w:r>
      <w:r w:rsidRPr="00050F52">
        <w:t xml:space="preserve">times. </w:t>
      </w:r>
    </w:p>
    <w:p w14:paraId="7791A925" w14:textId="77777777" w:rsidR="006C34E4" w:rsidRDefault="006C34E4"/>
    <w:p w14:paraId="554245D3" w14:textId="2A12D958" w:rsidR="00724AA2" w:rsidRDefault="00537855">
      <w:proofErr w:type="spellStart"/>
      <w:proofErr w:type="gramStart"/>
      <w:r w:rsidRPr="00537855">
        <w:t>usearch</w:t>
      </w:r>
      <w:proofErr w:type="spellEnd"/>
      <w:proofErr w:type="gramEnd"/>
      <w:r w:rsidRPr="00537855">
        <w:t xml:space="preserve"> -</w:t>
      </w:r>
      <w:proofErr w:type="spellStart"/>
      <w:r w:rsidRPr="00537855">
        <w:t>sortbysize</w:t>
      </w:r>
      <w:proofErr w:type="spellEnd"/>
      <w:r w:rsidRPr="00537855">
        <w:t xml:space="preserve"> </w:t>
      </w:r>
      <w:proofErr w:type="spellStart"/>
      <w:r w:rsidRPr="00537855">
        <w:t>derep.fna</w:t>
      </w:r>
      <w:proofErr w:type="spellEnd"/>
      <w:r w:rsidRPr="00537855">
        <w:t xml:space="preserve"> -</w:t>
      </w:r>
      <w:proofErr w:type="spellStart"/>
      <w:r w:rsidRPr="00537855">
        <w:t>fastaout</w:t>
      </w:r>
      <w:proofErr w:type="spellEnd"/>
      <w:r w:rsidRPr="00537855">
        <w:t xml:space="preserve"> </w:t>
      </w:r>
      <w:proofErr w:type="spellStart"/>
      <w:r w:rsidRPr="00537855">
        <w:t>filterabundance.fa</w:t>
      </w:r>
      <w:proofErr w:type="spellEnd"/>
      <w:r w:rsidRPr="00537855">
        <w:t xml:space="preserve"> -</w:t>
      </w:r>
      <w:proofErr w:type="spellStart"/>
      <w:r w:rsidRPr="00537855">
        <w:t>minsize</w:t>
      </w:r>
      <w:proofErr w:type="spellEnd"/>
      <w:r w:rsidRPr="00537855">
        <w:t xml:space="preserve"> 5</w:t>
      </w:r>
    </w:p>
    <w:p w14:paraId="3028C3D6" w14:textId="26EDAB6E" w:rsidR="006C34E4" w:rsidRDefault="006C34E4"/>
    <w:p w14:paraId="06D667C4" w14:textId="6A5784A5" w:rsidR="006C34E4" w:rsidRDefault="006C34E4"/>
    <w:p w14:paraId="3A88A1DB" w14:textId="6263D39C" w:rsidR="006C34E4" w:rsidRDefault="006C34E4">
      <w:r w:rsidRPr="006C34E4">
        <w:t>### Cluster the filtered sequences by sequence similarity to create OTUs at 97%. This creates the de novo database</w:t>
      </w:r>
    </w:p>
    <w:p w14:paraId="730E1B7C" w14:textId="77777777" w:rsidR="002C3A32" w:rsidRDefault="002C3A32" w:rsidP="00132016"/>
    <w:p w14:paraId="2AB9E329" w14:textId="7F414753" w:rsidR="00132016" w:rsidRDefault="00132016" w:rsidP="00132016">
      <w:proofErr w:type="spellStart"/>
      <w:proofErr w:type="gramStart"/>
      <w:r>
        <w:t>usearch</w:t>
      </w:r>
      <w:proofErr w:type="spellEnd"/>
      <w:proofErr w:type="gramEnd"/>
      <w:r>
        <w:t xml:space="preserve"> -</w:t>
      </w:r>
      <w:proofErr w:type="spellStart"/>
      <w:r>
        <w:t>cluster_otus</w:t>
      </w:r>
      <w:proofErr w:type="spellEnd"/>
      <w:r>
        <w:t xml:space="preserve"> </w:t>
      </w:r>
      <w:proofErr w:type="spellStart"/>
      <w:r>
        <w:t>filterabundance.fa</w:t>
      </w:r>
      <w:proofErr w:type="spellEnd"/>
      <w:r>
        <w:t xml:space="preserve"> -</w:t>
      </w:r>
      <w:proofErr w:type="spellStart"/>
      <w:r>
        <w:t>otus</w:t>
      </w:r>
      <w:proofErr w:type="spellEnd"/>
      <w:r>
        <w:t xml:space="preserve"> </w:t>
      </w:r>
      <w:proofErr w:type="spellStart"/>
      <w:r>
        <w:t>rep_db.fa</w:t>
      </w:r>
      <w:proofErr w:type="spellEnd"/>
      <w:r>
        <w:t xml:space="preserve"> -relabel Parse</w:t>
      </w:r>
    </w:p>
    <w:p w14:paraId="065A2EEC" w14:textId="77777777" w:rsidR="002C3A32" w:rsidRDefault="002C3A32" w:rsidP="00132016"/>
    <w:p w14:paraId="5C78BC15" w14:textId="64CA7E84" w:rsidR="002C3A32" w:rsidRDefault="002C3A32" w:rsidP="00132016">
      <w:r w:rsidRPr="002C3A32">
        <w:t xml:space="preserve">### Cluster the </w:t>
      </w:r>
      <w:proofErr w:type="spellStart"/>
      <w:r w:rsidRPr="002C3A32">
        <w:t>demultiplexed</w:t>
      </w:r>
      <w:proofErr w:type="spellEnd"/>
      <w:r w:rsidRPr="002C3A32">
        <w:t xml:space="preserve"> sequences against the newly created database</w:t>
      </w:r>
    </w:p>
    <w:p w14:paraId="1D9D0132" w14:textId="77777777" w:rsidR="002C3A32" w:rsidRDefault="002C3A32" w:rsidP="00132016"/>
    <w:p w14:paraId="4C61F72E" w14:textId="05D9D452" w:rsidR="006C34E4" w:rsidRDefault="006C34E4">
      <w:proofErr w:type="spellStart"/>
      <w:proofErr w:type="gramStart"/>
      <w:r>
        <w:t>u</w:t>
      </w:r>
      <w:r w:rsidRPr="006C34E4">
        <w:t>search</w:t>
      </w:r>
      <w:proofErr w:type="spellEnd"/>
      <w:proofErr w:type="gramEnd"/>
      <w:r w:rsidRPr="006C34E4">
        <w:t xml:space="preserve"> -</w:t>
      </w:r>
      <w:proofErr w:type="spellStart"/>
      <w:r w:rsidRPr="006C34E4">
        <w:t>usearch_global</w:t>
      </w:r>
      <w:proofErr w:type="spellEnd"/>
      <w:r w:rsidRPr="006C34E4">
        <w:t xml:space="preserve"> </w:t>
      </w:r>
      <w:proofErr w:type="spellStart"/>
      <w:r w:rsidRPr="006C34E4">
        <w:t>seqs.fna</w:t>
      </w:r>
      <w:proofErr w:type="spellEnd"/>
      <w:r w:rsidRPr="006C34E4">
        <w:t xml:space="preserve"> -</w:t>
      </w:r>
      <w:proofErr w:type="spellStart"/>
      <w:r w:rsidRPr="006C34E4">
        <w:t>db</w:t>
      </w:r>
      <w:proofErr w:type="spellEnd"/>
      <w:r w:rsidRPr="006C34E4">
        <w:t xml:space="preserve"> </w:t>
      </w:r>
      <w:proofErr w:type="spellStart"/>
      <w:r w:rsidRPr="006C34E4">
        <w:t>rep_db.fa</w:t>
      </w:r>
      <w:proofErr w:type="spellEnd"/>
      <w:r w:rsidRPr="006C34E4">
        <w:t xml:space="preserve"> -strand plus -id 0.97 -</w:t>
      </w:r>
      <w:proofErr w:type="spellStart"/>
      <w:r w:rsidRPr="006C34E4">
        <w:t>uc</w:t>
      </w:r>
      <w:proofErr w:type="spellEnd"/>
      <w:r w:rsidRPr="006C34E4">
        <w:t xml:space="preserve"> </w:t>
      </w:r>
      <w:proofErr w:type="spellStart"/>
      <w:r w:rsidRPr="006C34E4">
        <w:t>otu_table.uc</w:t>
      </w:r>
      <w:proofErr w:type="spellEnd"/>
    </w:p>
    <w:p w14:paraId="10B30A2F" w14:textId="3F9A6FFC" w:rsidR="00612EFB" w:rsidRDefault="00612EFB"/>
    <w:p w14:paraId="604CA5D5" w14:textId="13B763C0" w:rsidR="00612EFB" w:rsidRDefault="00612EFB" w:rsidP="00612EFB">
      <w:r>
        <w:t xml:space="preserve">### convert output of clustering to a </w:t>
      </w:r>
      <w:proofErr w:type="spellStart"/>
      <w:r>
        <w:t>otu</w:t>
      </w:r>
      <w:proofErr w:type="spellEnd"/>
      <w:r>
        <w:t xml:space="preserve"> table in tab sep</w:t>
      </w:r>
      <w:r w:rsidR="00C71D72">
        <w:t>a</w:t>
      </w:r>
      <w:r>
        <w:t>rated format, custom script</w:t>
      </w:r>
    </w:p>
    <w:p w14:paraId="7782C221" w14:textId="77777777" w:rsidR="00612EFB" w:rsidRDefault="00612EFB" w:rsidP="00612EFB"/>
    <w:p w14:paraId="22C6F841" w14:textId="3FB1894B" w:rsidR="00612EFB" w:rsidRDefault="00612EFB" w:rsidP="00612EFB">
      <w:proofErr w:type="spellStart"/>
      <w:proofErr w:type="gramStart"/>
      <w:r>
        <w:t>perl</w:t>
      </w:r>
      <w:proofErr w:type="spellEnd"/>
      <w:proofErr w:type="gramEnd"/>
      <w:r>
        <w:t xml:space="preserve"> Convert_uc_otu_map.pl </w:t>
      </w:r>
      <w:proofErr w:type="spellStart"/>
      <w:r>
        <w:t>otu_table.uc</w:t>
      </w:r>
      <w:proofErr w:type="spellEnd"/>
      <w:r>
        <w:t xml:space="preserve"> otu_table.txt</w:t>
      </w:r>
    </w:p>
    <w:p w14:paraId="18ECD6C5" w14:textId="77777777" w:rsidR="00AE4640" w:rsidRDefault="00AE4640" w:rsidP="00612EFB"/>
    <w:p w14:paraId="3535C2DB" w14:textId="6EF66E2F" w:rsidR="006C34E4" w:rsidRDefault="00132016">
      <w:r w:rsidRPr="00132016">
        <w:t xml:space="preserve">## assign taxonomy command </w:t>
      </w:r>
      <w:r w:rsidR="00AE4640">
        <w:t xml:space="preserve">using </w:t>
      </w:r>
      <w:proofErr w:type="spellStart"/>
      <w:r w:rsidR="00AE4640">
        <w:t>eztaxon</w:t>
      </w:r>
      <w:proofErr w:type="spellEnd"/>
      <w:r w:rsidR="00AE4640">
        <w:t xml:space="preserve"> </w:t>
      </w:r>
      <w:proofErr w:type="spellStart"/>
      <w:r w:rsidR="00AE4640">
        <w:t>datbase</w:t>
      </w:r>
      <w:proofErr w:type="spellEnd"/>
    </w:p>
    <w:p w14:paraId="10E2E600" w14:textId="77777777" w:rsidR="00132016" w:rsidRDefault="00132016"/>
    <w:p w14:paraId="78116563" w14:textId="290CD4C9" w:rsidR="006C34E4" w:rsidRDefault="00132016">
      <w:r w:rsidRPr="00132016">
        <w:t xml:space="preserve">assign_taxonomy.py -i </w:t>
      </w:r>
      <w:proofErr w:type="spellStart"/>
      <w:r w:rsidRPr="00132016">
        <w:t>otus.fa</w:t>
      </w:r>
      <w:proofErr w:type="spellEnd"/>
      <w:r w:rsidRPr="00132016">
        <w:t xml:space="preserve"> -r </w:t>
      </w:r>
      <w:proofErr w:type="spellStart"/>
      <w:r w:rsidRPr="00132016">
        <w:t>eztaxon.fasta</w:t>
      </w:r>
      <w:proofErr w:type="spellEnd"/>
      <w:r w:rsidRPr="00132016">
        <w:t xml:space="preserve"> -t /home/</w:t>
      </w:r>
      <w:r w:rsidR="005D4442">
        <w:t>eztaxon</w:t>
      </w:r>
      <w:r w:rsidRPr="00132016">
        <w:t xml:space="preserve">.txt -o </w:t>
      </w:r>
      <w:proofErr w:type="spellStart"/>
      <w:r w:rsidRPr="00132016">
        <w:t>assigned_taxa</w:t>
      </w:r>
      <w:proofErr w:type="spellEnd"/>
    </w:p>
    <w:p w14:paraId="6C4BFCC8" w14:textId="77777777" w:rsidR="00F5625E" w:rsidRDefault="00F5625E"/>
    <w:p w14:paraId="325DD164" w14:textId="368990F2" w:rsidR="00F5625E" w:rsidRDefault="00F5625E">
      <w:r w:rsidRPr="00F5625E">
        <w:t xml:space="preserve">### make the </w:t>
      </w:r>
      <w:proofErr w:type="spellStart"/>
      <w:r w:rsidRPr="00F5625E">
        <w:t>otu</w:t>
      </w:r>
      <w:proofErr w:type="spellEnd"/>
      <w:r w:rsidRPr="00F5625E">
        <w:t xml:space="preserve"> table with taxonomies</w:t>
      </w:r>
    </w:p>
    <w:p w14:paraId="568A656F" w14:textId="77777777" w:rsidR="00F5625E" w:rsidRDefault="00F5625E"/>
    <w:p w14:paraId="7D0A17CA" w14:textId="1937B464" w:rsidR="00F5625E" w:rsidRDefault="00F5625E">
      <w:r w:rsidRPr="00F5625E">
        <w:t xml:space="preserve">make_otu_table.py -i otu_table.txt -t </w:t>
      </w:r>
      <w:proofErr w:type="spellStart"/>
      <w:r w:rsidR="0075087B">
        <w:t>assigned_taxa</w:t>
      </w:r>
      <w:proofErr w:type="spellEnd"/>
      <w:r w:rsidRPr="00F5625E">
        <w:t xml:space="preserve">/rep_db_tax_assignments.txt -o </w:t>
      </w:r>
      <w:proofErr w:type="spellStart"/>
      <w:r w:rsidRPr="00F5625E">
        <w:t>otus.biom</w:t>
      </w:r>
      <w:proofErr w:type="spellEnd"/>
    </w:p>
    <w:p w14:paraId="528BFFA2" w14:textId="59F44A10" w:rsidR="00537855" w:rsidRDefault="00537855"/>
    <w:p w14:paraId="0BCA3EF4" w14:textId="428070F1" w:rsidR="009B4A62" w:rsidRDefault="009B4A62">
      <w:r w:rsidRPr="009B4A62">
        <w:t xml:space="preserve">### Rarify your </w:t>
      </w:r>
      <w:proofErr w:type="spellStart"/>
      <w:r w:rsidRPr="009B4A62">
        <w:t>biom</w:t>
      </w:r>
      <w:proofErr w:type="spellEnd"/>
      <w:r w:rsidRPr="009B4A62">
        <w:t xml:space="preserve"> file, typically to 10,000 reads</w:t>
      </w:r>
      <w:r>
        <w:t>. Repeat with smaller steps to get rarefaction curve</w:t>
      </w:r>
    </w:p>
    <w:p w14:paraId="5479A6B8" w14:textId="77777777" w:rsidR="00D4034D" w:rsidRDefault="00D4034D"/>
    <w:p w14:paraId="12E5F108" w14:textId="0680D168" w:rsidR="009B4A62" w:rsidRDefault="009B4A62">
      <w:r w:rsidRPr="009B4A62">
        <w:t xml:space="preserve">parallel_multiple_rarefactions.py -i </w:t>
      </w:r>
      <w:proofErr w:type="spellStart"/>
      <w:r w:rsidRPr="009B4A62">
        <w:t>otus.biom</w:t>
      </w:r>
      <w:proofErr w:type="spellEnd"/>
      <w:r w:rsidRPr="009B4A62">
        <w:t xml:space="preserve"> -x 100 -m 10 -s 10 -n 10 -o rarefactions -O 16</w:t>
      </w:r>
    </w:p>
    <w:p w14:paraId="461DEFAE" w14:textId="0580C034" w:rsidR="0081415B" w:rsidRDefault="0081415B"/>
    <w:p w14:paraId="4DAB4358" w14:textId="5914A072" w:rsidR="0081415B" w:rsidRDefault="0081415B" w:rsidP="0081415B">
      <w:r>
        <w:t>### create tree that will be used for phylogenetic analysis. Two step command</w:t>
      </w:r>
    </w:p>
    <w:p w14:paraId="075C218A" w14:textId="77777777" w:rsidR="0081415B" w:rsidRDefault="0081415B" w:rsidP="0081415B"/>
    <w:p w14:paraId="375A4423" w14:textId="747F62BA" w:rsidR="0081415B" w:rsidRDefault="0081415B" w:rsidP="0081415B">
      <w:proofErr w:type="spellStart"/>
      <w:proofErr w:type="gramStart"/>
      <w:r>
        <w:t>mafft</w:t>
      </w:r>
      <w:proofErr w:type="spellEnd"/>
      <w:proofErr w:type="gramEnd"/>
      <w:r>
        <w:t xml:space="preserve"> </w:t>
      </w:r>
      <w:proofErr w:type="spellStart"/>
      <w:r>
        <w:t>rep_db.fa</w:t>
      </w:r>
      <w:proofErr w:type="spellEnd"/>
      <w:r>
        <w:t xml:space="preserve"> &gt; </w:t>
      </w:r>
      <w:proofErr w:type="spellStart"/>
      <w:r>
        <w:t>file_for_tree.fa</w:t>
      </w:r>
      <w:proofErr w:type="spellEnd"/>
    </w:p>
    <w:p w14:paraId="55FB713B" w14:textId="7178C1EA" w:rsidR="0081415B" w:rsidRDefault="0081415B" w:rsidP="0081415B">
      <w:r w:rsidRPr="0081415B">
        <w:t xml:space="preserve">make_phylogeny.py -i </w:t>
      </w:r>
      <w:proofErr w:type="spellStart"/>
      <w:r w:rsidRPr="0081415B">
        <w:t>file_for_tree.fa</w:t>
      </w:r>
      <w:proofErr w:type="spellEnd"/>
      <w:r w:rsidRPr="0081415B">
        <w:t xml:space="preserve"> -o </w:t>
      </w:r>
      <w:proofErr w:type="spellStart"/>
      <w:r w:rsidRPr="0081415B">
        <w:t>rep_tree.tre</w:t>
      </w:r>
      <w:proofErr w:type="spellEnd"/>
    </w:p>
    <w:p w14:paraId="40B431F5" w14:textId="5BED58E5" w:rsidR="0058293E" w:rsidRDefault="0058293E" w:rsidP="0081415B"/>
    <w:p w14:paraId="3B7841AD" w14:textId="6615DE06" w:rsidR="0058293E" w:rsidRDefault="0058293E" w:rsidP="0081415B">
      <w:r w:rsidRPr="0058293E">
        <w:t>### Generate alpha diversity metrics for rarefied sequences</w:t>
      </w:r>
    </w:p>
    <w:p w14:paraId="6FF374A1" w14:textId="77777777" w:rsidR="0058293E" w:rsidRDefault="0058293E" w:rsidP="0081415B"/>
    <w:p w14:paraId="281F2826" w14:textId="445AAFC4" w:rsidR="0058293E" w:rsidRDefault="0058293E" w:rsidP="0081415B">
      <w:r w:rsidRPr="0058293E">
        <w:t xml:space="preserve">parallel_alpha_diversity.py -i rarefactions -m </w:t>
      </w:r>
      <w:proofErr w:type="spellStart"/>
      <w:r w:rsidRPr="0058293E">
        <w:t>observed_otus</w:t>
      </w:r>
      <w:proofErr w:type="gramStart"/>
      <w:r w:rsidRPr="0058293E">
        <w:t>,PD</w:t>
      </w:r>
      <w:proofErr w:type="gramEnd"/>
      <w:r w:rsidRPr="0058293E">
        <w:t>_whole_tree</w:t>
      </w:r>
      <w:proofErr w:type="spellEnd"/>
      <w:r w:rsidRPr="0058293E">
        <w:t xml:space="preserve"> -t </w:t>
      </w:r>
      <w:proofErr w:type="spellStart"/>
      <w:r w:rsidRPr="0058293E">
        <w:t>rep_tree.tre</w:t>
      </w:r>
      <w:proofErr w:type="spellEnd"/>
      <w:r w:rsidRPr="0058293E">
        <w:t xml:space="preserve"> -o </w:t>
      </w:r>
      <w:proofErr w:type="spellStart"/>
      <w:r w:rsidRPr="0058293E">
        <w:t>alpha_diversity</w:t>
      </w:r>
      <w:proofErr w:type="spellEnd"/>
      <w:r w:rsidRPr="0058293E">
        <w:t xml:space="preserve"> -O 8</w:t>
      </w:r>
    </w:p>
    <w:p w14:paraId="55A976A9" w14:textId="06345A99" w:rsidR="00111549" w:rsidRDefault="00111549"/>
    <w:p w14:paraId="21845B3A" w14:textId="4DAEB038" w:rsidR="00E52A00" w:rsidRDefault="00E52A00">
      <w:r w:rsidRPr="00E52A00">
        <w:t>### Collate information from alpha diversity output into one file</w:t>
      </w:r>
    </w:p>
    <w:p w14:paraId="41AB4410" w14:textId="77777777" w:rsidR="007623D9" w:rsidRDefault="007623D9"/>
    <w:p w14:paraId="3D67C1C6" w14:textId="74BC66B6" w:rsidR="00E52A00" w:rsidRDefault="00E52A00">
      <w:r w:rsidRPr="00E52A00">
        <w:t xml:space="preserve">collate_alpha.py -i </w:t>
      </w:r>
      <w:proofErr w:type="spellStart"/>
      <w:r w:rsidRPr="00E52A00">
        <w:t>alpha_diversity</w:t>
      </w:r>
      <w:proofErr w:type="spellEnd"/>
      <w:r w:rsidRPr="00E52A00">
        <w:t xml:space="preserve"> -o </w:t>
      </w:r>
      <w:proofErr w:type="spellStart"/>
      <w:r w:rsidRPr="00E52A00">
        <w:t>collate_alpha</w:t>
      </w:r>
      <w:proofErr w:type="spellEnd"/>
    </w:p>
    <w:p w14:paraId="7ABD5D3C" w14:textId="77777777" w:rsidR="007623D9" w:rsidRDefault="007623D9"/>
    <w:p w14:paraId="7FBBA4BC" w14:textId="625EECFB" w:rsidR="00E52A00" w:rsidRDefault="00E52A00">
      <w:r w:rsidRPr="00E52A00">
        <w:t>### Make rarefaction plots with alpha diversity metrics</w:t>
      </w:r>
    </w:p>
    <w:p w14:paraId="6EB64AD9" w14:textId="77777777" w:rsidR="007623D9" w:rsidRDefault="007623D9"/>
    <w:p w14:paraId="44F35596" w14:textId="5FBE6B3A" w:rsidR="00E52A00" w:rsidRDefault="00E52A00">
      <w:r w:rsidRPr="00E52A00">
        <w:t xml:space="preserve">make_rarefaction_plots.py -i </w:t>
      </w:r>
      <w:proofErr w:type="spellStart"/>
      <w:r w:rsidRPr="00E52A00">
        <w:t>collate_alpha</w:t>
      </w:r>
      <w:proofErr w:type="spellEnd"/>
      <w:r w:rsidRPr="00E52A00">
        <w:t xml:space="preserve"> -m metadata.txt -o </w:t>
      </w:r>
      <w:proofErr w:type="spellStart"/>
      <w:r w:rsidRPr="00E52A00">
        <w:t>rareplots</w:t>
      </w:r>
      <w:proofErr w:type="spellEnd"/>
    </w:p>
    <w:p w14:paraId="18F4E9BD" w14:textId="06B7C836" w:rsidR="00E52A00" w:rsidRDefault="00E52A00"/>
    <w:p w14:paraId="53887D35" w14:textId="36383FEF" w:rsidR="00E52A00" w:rsidRDefault="00E52A00"/>
    <w:p w14:paraId="26F979F5" w14:textId="4BC88671" w:rsidR="00E52A00" w:rsidRDefault="00E52A00"/>
    <w:p w14:paraId="66DA801B" w14:textId="67716A97" w:rsidR="00E52A00" w:rsidRDefault="00E52A00"/>
    <w:p w14:paraId="05131A72" w14:textId="13FB5F7A" w:rsidR="00E52A00" w:rsidRDefault="002B2C84">
      <w:r w:rsidRPr="002B2C84">
        <w:t xml:space="preserve">### Generate beta diversity metrics (weighted and unweighted </w:t>
      </w:r>
      <w:proofErr w:type="spellStart"/>
      <w:r w:rsidRPr="002B2C84">
        <w:t>UniFrac</w:t>
      </w:r>
      <w:proofErr w:type="spellEnd"/>
      <w:r w:rsidRPr="002B2C84">
        <w:t xml:space="preserve"> distances) that will be used to create </w:t>
      </w:r>
      <w:proofErr w:type="spellStart"/>
      <w:r w:rsidRPr="002B2C84">
        <w:t>PCoA</w:t>
      </w:r>
      <w:proofErr w:type="spellEnd"/>
      <w:r w:rsidRPr="002B2C84">
        <w:t xml:space="preserve"> plots. The depth of sequences used depends on the rarefaction plots.</w:t>
      </w:r>
    </w:p>
    <w:p w14:paraId="2D8A94C0" w14:textId="77777777" w:rsidR="003F56E0" w:rsidRDefault="003F56E0"/>
    <w:p w14:paraId="5C4C9539" w14:textId="4A72F01F" w:rsidR="00E52A00" w:rsidRDefault="002B2C84">
      <w:r w:rsidRPr="002B2C84">
        <w:t xml:space="preserve">beta_diversity.py -i rarefactions/rarefaction_10000_0.biom -t </w:t>
      </w:r>
      <w:proofErr w:type="spellStart"/>
      <w:r w:rsidRPr="002B2C84">
        <w:t>rep_tree.tre</w:t>
      </w:r>
      <w:proofErr w:type="spellEnd"/>
      <w:r w:rsidRPr="002B2C84">
        <w:t xml:space="preserve"> -o </w:t>
      </w:r>
      <w:proofErr w:type="spellStart"/>
      <w:r w:rsidRPr="002B2C84">
        <w:t>beta_diversity</w:t>
      </w:r>
      <w:proofErr w:type="spellEnd"/>
    </w:p>
    <w:p w14:paraId="4F2E3782" w14:textId="6588BD8A" w:rsidR="00E52A00" w:rsidRDefault="002B2C84">
      <w:r w:rsidRPr="002B2C84">
        <w:t xml:space="preserve">principal_coordinates.py -i weighted_unifrac_rarefaction_10000_0.txt -o </w:t>
      </w:r>
      <w:proofErr w:type="spellStart"/>
      <w:r w:rsidRPr="002B2C84">
        <w:t>weighted.pc</w:t>
      </w:r>
      <w:proofErr w:type="spellEnd"/>
    </w:p>
    <w:p w14:paraId="456CE0FF" w14:textId="3E69C01B" w:rsidR="003F56E0" w:rsidRDefault="003F56E0" w:rsidP="003F56E0">
      <w:r w:rsidRPr="002B2C84">
        <w:t xml:space="preserve">principal_coordinates.py -i </w:t>
      </w:r>
      <w:r>
        <w:t>un</w:t>
      </w:r>
      <w:r w:rsidRPr="002B2C84">
        <w:t xml:space="preserve">weighted_unifrac_rarefaction_10000_0.txt -o </w:t>
      </w:r>
      <w:proofErr w:type="spellStart"/>
      <w:r>
        <w:t>un</w:t>
      </w:r>
      <w:r w:rsidRPr="002B2C84">
        <w:t>weighted.pc</w:t>
      </w:r>
      <w:proofErr w:type="spellEnd"/>
    </w:p>
    <w:p w14:paraId="49DC4248" w14:textId="21E79442" w:rsidR="002B2C84" w:rsidRDefault="002B2C84"/>
    <w:p w14:paraId="4C2F621F" w14:textId="41517D96" w:rsidR="002B2C84" w:rsidRDefault="00C44281">
      <w:r w:rsidRPr="00C44281">
        <w:t>### Generate a summary of taxa abundance for each sample</w:t>
      </w:r>
    </w:p>
    <w:p w14:paraId="6E4BC8CB" w14:textId="77777777" w:rsidR="003735D7" w:rsidRDefault="003735D7"/>
    <w:p w14:paraId="069D9F6E" w14:textId="0FF3F8E4" w:rsidR="00C44281" w:rsidRDefault="00C44281">
      <w:r w:rsidRPr="00C44281">
        <w:t>summarize_taxa.py -i rarefaction_</w:t>
      </w:r>
      <w:r>
        <w:t>9</w:t>
      </w:r>
      <w:r w:rsidRPr="00C44281">
        <w:t>000_0.biom -a -L 1</w:t>
      </w:r>
      <w:proofErr w:type="gramStart"/>
      <w:r w:rsidRPr="00C44281">
        <w:t>,2,3,5,6,7</w:t>
      </w:r>
      <w:proofErr w:type="gramEnd"/>
      <w:r w:rsidRPr="00C44281">
        <w:t xml:space="preserve"> -o </w:t>
      </w:r>
      <w:proofErr w:type="spellStart"/>
      <w:r w:rsidR="00F02854">
        <w:t>taxa_summarized</w:t>
      </w:r>
      <w:proofErr w:type="spellEnd"/>
    </w:p>
    <w:p w14:paraId="24441FD3" w14:textId="77777777" w:rsidR="00C44281" w:rsidRDefault="00C44281"/>
    <w:p w14:paraId="680FD969" w14:textId="4C12FFD5" w:rsidR="007623D9" w:rsidRPr="001C4E6C" w:rsidRDefault="0054508A" w:rsidP="000D6338">
      <w:r>
        <w:t xml:space="preserve">### </w:t>
      </w:r>
      <w:r w:rsidR="000D6338">
        <w:t xml:space="preserve">The L2, L6, and L7 files in the </w:t>
      </w:r>
      <w:proofErr w:type="spellStart"/>
      <w:r w:rsidR="000D6338">
        <w:t>taxa_summarized</w:t>
      </w:r>
      <w:proofErr w:type="spellEnd"/>
      <w:r w:rsidR="000D6338">
        <w:t xml:space="preserve"> folder were used for downstream statistical analysis</w:t>
      </w:r>
      <w:r w:rsidR="006D371B">
        <w:t>.</w:t>
      </w:r>
      <w:r w:rsidR="000D6338">
        <w:t xml:space="preserve"> </w:t>
      </w:r>
      <w:bookmarkStart w:id="0" w:name="_GoBack"/>
      <w:bookmarkEnd w:id="0"/>
    </w:p>
    <w:sectPr w:rsidR="007623D9" w:rsidRPr="001C4E6C" w:rsidSect="001F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A0"/>
    <w:rsid w:val="00005DBD"/>
    <w:rsid w:val="00017F06"/>
    <w:rsid w:val="00046459"/>
    <w:rsid w:val="00050907"/>
    <w:rsid w:val="00050F52"/>
    <w:rsid w:val="000536C7"/>
    <w:rsid w:val="00055433"/>
    <w:rsid w:val="00057513"/>
    <w:rsid w:val="0006520E"/>
    <w:rsid w:val="00077BC0"/>
    <w:rsid w:val="00081CDB"/>
    <w:rsid w:val="0008497E"/>
    <w:rsid w:val="00097349"/>
    <w:rsid w:val="000A4BFE"/>
    <w:rsid w:val="000B5451"/>
    <w:rsid w:val="000D1BB5"/>
    <w:rsid w:val="000D6338"/>
    <w:rsid w:val="000E3456"/>
    <w:rsid w:val="000E48CD"/>
    <w:rsid w:val="000E660E"/>
    <w:rsid w:val="000F09AB"/>
    <w:rsid w:val="0010511F"/>
    <w:rsid w:val="001061EE"/>
    <w:rsid w:val="00111549"/>
    <w:rsid w:val="001127ED"/>
    <w:rsid w:val="0012292E"/>
    <w:rsid w:val="00132016"/>
    <w:rsid w:val="00141800"/>
    <w:rsid w:val="00152A94"/>
    <w:rsid w:val="0015721F"/>
    <w:rsid w:val="00161BFB"/>
    <w:rsid w:val="00166BDE"/>
    <w:rsid w:val="001703E9"/>
    <w:rsid w:val="001821B4"/>
    <w:rsid w:val="00183B6E"/>
    <w:rsid w:val="00186A03"/>
    <w:rsid w:val="001A351C"/>
    <w:rsid w:val="001A75C0"/>
    <w:rsid w:val="001B4290"/>
    <w:rsid w:val="001B4FC3"/>
    <w:rsid w:val="001C4E6C"/>
    <w:rsid w:val="001C7C0C"/>
    <w:rsid w:val="001D3239"/>
    <w:rsid w:val="001D6E1F"/>
    <w:rsid w:val="001D712D"/>
    <w:rsid w:val="001D742B"/>
    <w:rsid w:val="001F0E3F"/>
    <w:rsid w:val="001F758F"/>
    <w:rsid w:val="00201747"/>
    <w:rsid w:val="00203752"/>
    <w:rsid w:val="00231B93"/>
    <w:rsid w:val="002322F5"/>
    <w:rsid w:val="00236A5F"/>
    <w:rsid w:val="00241FB4"/>
    <w:rsid w:val="00253790"/>
    <w:rsid w:val="00265478"/>
    <w:rsid w:val="00270155"/>
    <w:rsid w:val="0029285A"/>
    <w:rsid w:val="002B2C84"/>
    <w:rsid w:val="002B49DE"/>
    <w:rsid w:val="002C3A32"/>
    <w:rsid w:val="002C714B"/>
    <w:rsid w:val="002F3CFC"/>
    <w:rsid w:val="002F560D"/>
    <w:rsid w:val="0031072A"/>
    <w:rsid w:val="00312453"/>
    <w:rsid w:val="00322C42"/>
    <w:rsid w:val="00326CA3"/>
    <w:rsid w:val="00335E5E"/>
    <w:rsid w:val="00357407"/>
    <w:rsid w:val="003632A5"/>
    <w:rsid w:val="003735D7"/>
    <w:rsid w:val="00373B98"/>
    <w:rsid w:val="00377EAB"/>
    <w:rsid w:val="00381B43"/>
    <w:rsid w:val="0038398E"/>
    <w:rsid w:val="003D1A45"/>
    <w:rsid w:val="003D5FE9"/>
    <w:rsid w:val="003F56E0"/>
    <w:rsid w:val="00414B9E"/>
    <w:rsid w:val="0042527D"/>
    <w:rsid w:val="0043180D"/>
    <w:rsid w:val="00431FD5"/>
    <w:rsid w:val="00440539"/>
    <w:rsid w:val="004563F7"/>
    <w:rsid w:val="00456E20"/>
    <w:rsid w:val="00470A25"/>
    <w:rsid w:val="0048568F"/>
    <w:rsid w:val="0048646C"/>
    <w:rsid w:val="00490F88"/>
    <w:rsid w:val="004916E1"/>
    <w:rsid w:val="004A0CBA"/>
    <w:rsid w:val="004A3CEF"/>
    <w:rsid w:val="004A5AA2"/>
    <w:rsid w:val="004B4D9E"/>
    <w:rsid w:val="004C4CA1"/>
    <w:rsid w:val="004C7EC5"/>
    <w:rsid w:val="004E157D"/>
    <w:rsid w:val="00515512"/>
    <w:rsid w:val="00516968"/>
    <w:rsid w:val="00520544"/>
    <w:rsid w:val="00526BC2"/>
    <w:rsid w:val="00537855"/>
    <w:rsid w:val="00542022"/>
    <w:rsid w:val="0054508A"/>
    <w:rsid w:val="0055462E"/>
    <w:rsid w:val="00554B3D"/>
    <w:rsid w:val="00567858"/>
    <w:rsid w:val="0058293E"/>
    <w:rsid w:val="00583893"/>
    <w:rsid w:val="005900E8"/>
    <w:rsid w:val="005937B9"/>
    <w:rsid w:val="005A3E55"/>
    <w:rsid w:val="005B27EE"/>
    <w:rsid w:val="005B3026"/>
    <w:rsid w:val="005D4442"/>
    <w:rsid w:val="005E0E81"/>
    <w:rsid w:val="005F0DCE"/>
    <w:rsid w:val="005F13D2"/>
    <w:rsid w:val="005F1DE0"/>
    <w:rsid w:val="005F4C12"/>
    <w:rsid w:val="00604CC2"/>
    <w:rsid w:val="00612EFB"/>
    <w:rsid w:val="00654E7B"/>
    <w:rsid w:val="00670ABA"/>
    <w:rsid w:val="00674D78"/>
    <w:rsid w:val="00686450"/>
    <w:rsid w:val="00694BB1"/>
    <w:rsid w:val="006A1DD8"/>
    <w:rsid w:val="006C34E4"/>
    <w:rsid w:val="006D371B"/>
    <w:rsid w:val="006D675D"/>
    <w:rsid w:val="006F043F"/>
    <w:rsid w:val="006F2354"/>
    <w:rsid w:val="006F43F5"/>
    <w:rsid w:val="006F73E3"/>
    <w:rsid w:val="00704583"/>
    <w:rsid w:val="00710290"/>
    <w:rsid w:val="00717CFA"/>
    <w:rsid w:val="00721B6C"/>
    <w:rsid w:val="00724AA2"/>
    <w:rsid w:val="00737CBD"/>
    <w:rsid w:val="0075087B"/>
    <w:rsid w:val="0075294B"/>
    <w:rsid w:val="00756AD0"/>
    <w:rsid w:val="007603D3"/>
    <w:rsid w:val="007623D9"/>
    <w:rsid w:val="00766B89"/>
    <w:rsid w:val="00786834"/>
    <w:rsid w:val="00790F0C"/>
    <w:rsid w:val="00794237"/>
    <w:rsid w:val="007A0496"/>
    <w:rsid w:val="007A2FA8"/>
    <w:rsid w:val="007B3E5B"/>
    <w:rsid w:val="007B75CD"/>
    <w:rsid w:val="007C4994"/>
    <w:rsid w:val="007E2A96"/>
    <w:rsid w:val="007E625A"/>
    <w:rsid w:val="007F13C1"/>
    <w:rsid w:val="007F21AE"/>
    <w:rsid w:val="007F41B6"/>
    <w:rsid w:val="00804DA2"/>
    <w:rsid w:val="0080733D"/>
    <w:rsid w:val="0081415B"/>
    <w:rsid w:val="00821B98"/>
    <w:rsid w:val="008258EB"/>
    <w:rsid w:val="00851422"/>
    <w:rsid w:val="00860337"/>
    <w:rsid w:val="0086255D"/>
    <w:rsid w:val="008725EA"/>
    <w:rsid w:val="008759F1"/>
    <w:rsid w:val="008809CD"/>
    <w:rsid w:val="00880EEE"/>
    <w:rsid w:val="00891D7F"/>
    <w:rsid w:val="00894D32"/>
    <w:rsid w:val="008A2273"/>
    <w:rsid w:val="008A544B"/>
    <w:rsid w:val="008D1CDE"/>
    <w:rsid w:val="008E3B0D"/>
    <w:rsid w:val="00901EA0"/>
    <w:rsid w:val="00904D51"/>
    <w:rsid w:val="00905738"/>
    <w:rsid w:val="00913345"/>
    <w:rsid w:val="00913429"/>
    <w:rsid w:val="009538AB"/>
    <w:rsid w:val="009618BF"/>
    <w:rsid w:val="00962007"/>
    <w:rsid w:val="009713B9"/>
    <w:rsid w:val="0098665F"/>
    <w:rsid w:val="009B4A62"/>
    <w:rsid w:val="009C1B62"/>
    <w:rsid w:val="009F0AE3"/>
    <w:rsid w:val="009F6547"/>
    <w:rsid w:val="00A07D3E"/>
    <w:rsid w:val="00A10B8A"/>
    <w:rsid w:val="00A174A1"/>
    <w:rsid w:val="00A236A5"/>
    <w:rsid w:val="00A306E0"/>
    <w:rsid w:val="00A34566"/>
    <w:rsid w:val="00A37827"/>
    <w:rsid w:val="00A47A87"/>
    <w:rsid w:val="00A5651B"/>
    <w:rsid w:val="00A57922"/>
    <w:rsid w:val="00A62924"/>
    <w:rsid w:val="00A64586"/>
    <w:rsid w:val="00A662CA"/>
    <w:rsid w:val="00A710F5"/>
    <w:rsid w:val="00A74BCE"/>
    <w:rsid w:val="00AA2339"/>
    <w:rsid w:val="00AA2B76"/>
    <w:rsid w:val="00AB6CBA"/>
    <w:rsid w:val="00AC2B91"/>
    <w:rsid w:val="00AC3A57"/>
    <w:rsid w:val="00AC4A30"/>
    <w:rsid w:val="00AE4640"/>
    <w:rsid w:val="00AF7498"/>
    <w:rsid w:val="00B218B4"/>
    <w:rsid w:val="00B2486F"/>
    <w:rsid w:val="00B32F93"/>
    <w:rsid w:val="00B47F53"/>
    <w:rsid w:val="00B50B97"/>
    <w:rsid w:val="00B81679"/>
    <w:rsid w:val="00BA1D50"/>
    <w:rsid w:val="00BA7EC9"/>
    <w:rsid w:val="00BB6C72"/>
    <w:rsid w:val="00BC3DA5"/>
    <w:rsid w:val="00BC7ECD"/>
    <w:rsid w:val="00BD7F12"/>
    <w:rsid w:val="00BF381F"/>
    <w:rsid w:val="00C0624D"/>
    <w:rsid w:val="00C11757"/>
    <w:rsid w:val="00C1419D"/>
    <w:rsid w:val="00C24329"/>
    <w:rsid w:val="00C3516A"/>
    <w:rsid w:val="00C44281"/>
    <w:rsid w:val="00C55236"/>
    <w:rsid w:val="00C7167D"/>
    <w:rsid w:val="00C71D72"/>
    <w:rsid w:val="00CA68A2"/>
    <w:rsid w:val="00CB6234"/>
    <w:rsid w:val="00CD4315"/>
    <w:rsid w:val="00CD612D"/>
    <w:rsid w:val="00CD7336"/>
    <w:rsid w:val="00CF1532"/>
    <w:rsid w:val="00D27124"/>
    <w:rsid w:val="00D34429"/>
    <w:rsid w:val="00D37104"/>
    <w:rsid w:val="00D4034D"/>
    <w:rsid w:val="00D42A20"/>
    <w:rsid w:val="00D47F29"/>
    <w:rsid w:val="00D54B36"/>
    <w:rsid w:val="00D5774E"/>
    <w:rsid w:val="00D9039B"/>
    <w:rsid w:val="00DA0DE6"/>
    <w:rsid w:val="00DA1961"/>
    <w:rsid w:val="00DA484F"/>
    <w:rsid w:val="00DA7D42"/>
    <w:rsid w:val="00DB2DC9"/>
    <w:rsid w:val="00DB3C78"/>
    <w:rsid w:val="00DC5314"/>
    <w:rsid w:val="00E03E57"/>
    <w:rsid w:val="00E207A8"/>
    <w:rsid w:val="00E21CEE"/>
    <w:rsid w:val="00E23EAA"/>
    <w:rsid w:val="00E31486"/>
    <w:rsid w:val="00E379C0"/>
    <w:rsid w:val="00E52A00"/>
    <w:rsid w:val="00E749A5"/>
    <w:rsid w:val="00E831B9"/>
    <w:rsid w:val="00E83E01"/>
    <w:rsid w:val="00E872CE"/>
    <w:rsid w:val="00E90084"/>
    <w:rsid w:val="00EA06E6"/>
    <w:rsid w:val="00EA2393"/>
    <w:rsid w:val="00EA6182"/>
    <w:rsid w:val="00EB1DCC"/>
    <w:rsid w:val="00ED45DC"/>
    <w:rsid w:val="00EE0ECA"/>
    <w:rsid w:val="00EF58C2"/>
    <w:rsid w:val="00F0050C"/>
    <w:rsid w:val="00F02854"/>
    <w:rsid w:val="00F117CB"/>
    <w:rsid w:val="00F400DC"/>
    <w:rsid w:val="00F43889"/>
    <w:rsid w:val="00F546C9"/>
    <w:rsid w:val="00F55647"/>
    <w:rsid w:val="00F5625E"/>
    <w:rsid w:val="00F648E8"/>
    <w:rsid w:val="00F64A44"/>
    <w:rsid w:val="00F73FFB"/>
    <w:rsid w:val="00F8133D"/>
    <w:rsid w:val="00F87FF0"/>
    <w:rsid w:val="00FA0A49"/>
    <w:rsid w:val="00FA5A12"/>
    <w:rsid w:val="00FB1A46"/>
    <w:rsid w:val="00FB40F2"/>
    <w:rsid w:val="00FB62AE"/>
    <w:rsid w:val="00FC5738"/>
    <w:rsid w:val="00FD38EA"/>
    <w:rsid w:val="00FE101C"/>
    <w:rsid w:val="00FE268E"/>
    <w:rsid w:val="00FE3C8F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5192"/>
  <w15:chartTrackingRefBased/>
  <w15:docId w15:val="{A571D924-D0E0-0D4E-8270-22D8F3B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David K.</dc:creator>
  <cp:keywords/>
  <dc:description/>
  <cp:lastModifiedBy>Cecil Lewis</cp:lastModifiedBy>
  <cp:revision>2</cp:revision>
  <dcterms:created xsi:type="dcterms:W3CDTF">2021-04-12T17:59:00Z</dcterms:created>
  <dcterms:modified xsi:type="dcterms:W3CDTF">2021-04-12T17:59:00Z</dcterms:modified>
</cp:coreProperties>
</file>